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EA84" w14:textId="77777777" w:rsidR="001553B0" w:rsidRPr="001553B0" w:rsidRDefault="001553B0" w:rsidP="001553B0">
      <w:pPr>
        <w:shd w:val="clear" w:color="auto" w:fill="FFFFFF"/>
        <w:spacing w:before="150" w:after="300" w:line="702" w:lineRule="atLeast"/>
        <w:outlineLvl w:val="0"/>
        <w:rPr>
          <w:rFonts w:ascii="Arial" w:eastAsia="Times New Roman" w:hAnsi="Arial" w:cs="Arial"/>
          <w:b/>
          <w:bCs/>
          <w:caps/>
          <w:color w:val="272727"/>
          <w:kern w:val="36"/>
          <w:sz w:val="54"/>
          <w:szCs w:val="54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kern w:val="36"/>
          <w:sz w:val="54"/>
          <w:szCs w:val="54"/>
          <w:lang w:eastAsia="ru-RU"/>
        </w:rPr>
        <w:t>ПРОЦЕДУРЫ</w:t>
      </w:r>
    </w:p>
    <w:p w14:paraId="7ECBA24A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i/>
          <w:iCs/>
          <w:color w:val="272727"/>
          <w:sz w:val="27"/>
          <w:szCs w:val="27"/>
          <w:lang w:eastAsia="ru-RU"/>
        </w:rPr>
        <w:t>Лечение и реабилитация детей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</w:t>
      </w:r>
      <w:r w:rsidRPr="001553B0">
        <w:rPr>
          <w:rFonts w:ascii="Arial" w:eastAsia="Times New Roman" w:hAnsi="Arial" w:cs="Arial"/>
          <w:i/>
          <w:iCs/>
          <w:color w:val="272727"/>
          <w:sz w:val="27"/>
          <w:szCs w:val="27"/>
          <w:lang w:eastAsia="ru-RU"/>
        </w:rPr>
        <w:t>в санатории включают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</w:t>
      </w:r>
      <w:r w:rsidRPr="001553B0">
        <w:rPr>
          <w:rFonts w:ascii="Arial" w:eastAsia="Times New Roman" w:hAnsi="Arial" w:cs="Arial"/>
          <w:i/>
          <w:iCs/>
          <w:color w:val="272727"/>
          <w:sz w:val="27"/>
          <w:szCs w:val="27"/>
          <w:lang w:eastAsia="ru-RU"/>
        </w:rPr>
        <w:t>в себя следующие мероприятия:</w:t>
      </w:r>
    </w:p>
    <w:p w14:paraId="651DF701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Медикаментозное лечение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, направленное на снятие воспалительного процесса и воздействие на патогенетические звенья патологического процесса.</w:t>
      </w:r>
    </w:p>
    <w:p w14:paraId="4999C099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Физиотерапия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(</w:t>
      </w:r>
      <w:hyperlink r:id="rId5" w:anchor="elektrol" w:history="1">
        <w:r w:rsidRPr="001553B0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электролечение</w:t>
        </w:r>
      </w:hyperlink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, </w:t>
      </w:r>
      <w:hyperlink r:id="rId6" w:anchor="svetolech" w:history="1">
        <w:r w:rsidRPr="001553B0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светолечение</w:t>
        </w:r>
      </w:hyperlink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, </w:t>
      </w:r>
      <w:hyperlink r:id="rId7" w:anchor="vodolech" w:history="1">
        <w:r w:rsidRPr="001553B0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водолечение</w:t>
        </w:r>
      </w:hyperlink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, </w:t>
      </w:r>
      <w:hyperlink r:id="rId8" w:anchor="aerozolterac" w:history="1">
        <w:r w:rsidRPr="001553B0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аэрозольтерапия</w:t>
        </w:r>
      </w:hyperlink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).</w:t>
      </w:r>
    </w:p>
    <w:p w14:paraId="2A7E8241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Лечебный массаж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(ручной)</w:t>
      </w:r>
    </w:p>
    <w:p w14:paraId="5257B4D4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hyperlink r:id="rId9" w:anchor="lfk" w:history="1">
        <w:r w:rsidRPr="001553B0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Лечебная физическая культура</w:t>
        </w:r>
      </w:hyperlink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групповая и индивидуальная</w:t>
      </w:r>
    </w:p>
    <w:p w14:paraId="09C11238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Питье минеральной воды.</w:t>
      </w:r>
    </w:p>
    <w:p w14:paraId="4EE4A2B8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hyperlink r:id="rId10" w:anchor="kislor-kokt" w:history="1">
        <w:r w:rsidRPr="001553B0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Кислородный коктейль</w:t>
        </w:r>
      </w:hyperlink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.</w:t>
      </w:r>
    </w:p>
    <w:p w14:paraId="34434569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hyperlink r:id="rId11" w:anchor="fitoterapiya" w:history="1">
        <w:r w:rsidRPr="001553B0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Фитотерапия</w:t>
        </w:r>
      </w:hyperlink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(питье отвара шиповника)</w:t>
      </w:r>
    </w:p>
    <w:p w14:paraId="13CA9B73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hyperlink r:id="rId12" w:anchor="dieta" w:history="1">
        <w:r w:rsidRPr="001553B0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Диета</w:t>
        </w:r>
      </w:hyperlink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(лечебное питание и соблюдение режима питания).</w:t>
      </w:r>
    </w:p>
    <w:p w14:paraId="5EBA3722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hyperlink r:id="rId13" w:anchor="microklizmi" w:history="1">
        <w:r w:rsidRPr="001553B0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Микроклизмы</w:t>
        </w:r>
      </w:hyperlink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с использованием лекарственных веществ</w:t>
      </w:r>
    </w:p>
    <w:p w14:paraId="28E20193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hyperlink r:id="rId14" w:anchor="min-voda" w:history="1">
        <w:r w:rsidRPr="001553B0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Тюбажи с минеральной водой</w:t>
        </w:r>
      </w:hyperlink>
    </w:p>
    <w:p w14:paraId="01631F4D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hyperlink r:id="rId15" w:anchor="psihol-kor" w:history="1">
        <w:r w:rsidRPr="001553B0">
          <w:rPr>
            <w:rFonts w:ascii="Arial" w:eastAsia="Times New Roman" w:hAnsi="Arial" w:cs="Arial"/>
            <w:color w:val="272727"/>
            <w:sz w:val="27"/>
            <w:szCs w:val="27"/>
            <w:u w:val="single"/>
            <w:lang w:eastAsia="ru-RU"/>
          </w:rPr>
          <w:t>Психологическая коррекция</w:t>
        </w:r>
      </w:hyperlink>
    </w:p>
    <w:p w14:paraId="52B4779B" w14:textId="77777777" w:rsidR="001553B0" w:rsidRPr="001553B0" w:rsidRDefault="001553B0" w:rsidP="001553B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РЕГУЛЯРНОЕ НАБЛЮДЕНИЕ ПЕДИАТРА, ГАСТРОЭНТЕРОЛОГА</w:t>
      </w:r>
    </w:p>
    <w:p w14:paraId="705D5CB5" w14:textId="77777777" w:rsidR="001553B0" w:rsidRPr="001553B0" w:rsidRDefault="001553B0" w:rsidP="001553B0">
      <w:pPr>
        <w:shd w:val="clear" w:color="auto" w:fill="FFFFFF"/>
        <w:spacing w:before="225" w:after="15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ЭЛЕКТРОЛЕЧЕНИЕ:</w:t>
      </w:r>
    </w:p>
    <w:p w14:paraId="48BA8A88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1. Ультразвуковая терапия -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применение с лечебно-профилактической целью механических колебаний ультравысокой частоты.</w:t>
      </w:r>
    </w:p>
    <w:p w14:paraId="37616A22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i/>
          <w:iCs/>
          <w:color w:val="272727"/>
          <w:sz w:val="27"/>
          <w:szCs w:val="27"/>
          <w:lang w:eastAsia="ru-RU"/>
        </w:rPr>
        <w:t>Фонофорез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– сочетанное воздействие на организм ультразвуком и нанесенным на кожу или слизистые оболочки лекарственным веществом.</w:t>
      </w:r>
    </w:p>
    <w:p w14:paraId="2F317551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Ускоряет процессы регенерации и репарации, восстановление проводимости нервных волокон, рассасывание инфильтратов, травматических отеков, экссудатов и кровоизлияний, оказывает противовоспалительное, анальгетическое, спазмолитическое, метаболическое, гипотензивное, бактерицидное действие,  усиливает адаптационно-трофические процессы в организме и регионарный кровоток.</w:t>
      </w:r>
    </w:p>
    <w:p w14:paraId="176E6B89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i/>
          <w:iCs/>
          <w:color w:val="272727"/>
          <w:sz w:val="27"/>
          <w:szCs w:val="27"/>
          <w:lang w:eastAsia="ru-RU"/>
        </w:rPr>
        <w:t>2.Гальванизация</w:t>
      </w:r>
      <w:r w:rsidRPr="001553B0">
        <w:rPr>
          <w:rFonts w:ascii="Arial" w:eastAsia="Times New Roman" w:hAnsi="Arial" w:cs="Arial"/>
          <w:i/>
          <w:iCs/>
          <w:color w:val="272727"/>
          <w:sz w:val="27"/>
          <w:szCs w:val="27"/>
          <w:lang w:eastAsia="ru-RU"/>
        </w:rPr>
        <w:t> 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–   это применение в лечебных целях воздействий постоянным электрическим током.</w:t>
      </w:r>
    </w:p>
    <w:p w14:paraId="022028B6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i/>
          <w:iCs/>
          <w:color w:val="272727"/>
          <w:sz w:val="27"/>
          <w:szCs w:val="27"/>
          <w:lang w:eastAsia="ru-RU"/>
        </w:rPr>
        <w:lastRenderedPageBreak/>
        <w:t>Лекарственный электрофорез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- метод сочетанного воздействия на организм постоянного тока и вводимых с его помощью лекарственных веществ.</w:t>
      </w:r>
    </w:p>
    <w:p w14:paraId="26C67B9A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Лечебные эффекты: противовоспалительный , анальгетический, седативный, вазодилятаторный, миорелаксирующий, метаболический.</w:t>
      </w:r>
    </w:p>
    <w:p w14:paraId="2780803E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i/>
          <w:iCs/>
          <w:color w:val="272727"/>
          <w:sz w:val="27"/>
          <w:szCs w:val="27"/>
          <w:lang w:eastAsia="ru-RU"/>
        </w:rPr>
        <w:t>3. Магнитотерапия</w:t>
      </w: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 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– метод физиотерапии, в основе которого лежит действие на организм магнитными полями различных параметров.</w:t>
      </w:r>
    </w:p>
    <w:p w14:paraId="07C484F9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Действие магнитного поля на организм  седативное, гипотензивное, противовоспалительное, противоотёчное, болеутоляющее и регенераторное ,  улучшает микроциркуляцию и регионарное кровообращение, благоприятно влияет на иммунореактивные и нейровегетативные процессы.</w:t>
      </w:r>
    </w:p>
    <w:p w14:paraId="192DEBA6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4. Амплипульстерапия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– лечебное воздействие на организм синусоидальными модулированными токами (СМТ).</w:t>
      </w:r>
    </w:p>
    <w:p w14:paraId="11B5F2B5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Благодаря активному влиянию СМТ на различные процессы и системы организма амплипульстерапия сопровождается рядом важных для медицинской практики </w:t>
      </w: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лечебных эфектов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: нейростимулирующий, анальгетический, сосудорасширяющий и трофический. Кроме того амплипульстерапия активизирует сосудодвигательный центр, снимает спазм сосудов и увеличивает артериальный приток и венозный отток крови, увеличивает доставку питательных веществ к пораженным тканям и органам, способствует их усвоению. Она активирует процессы метаболизма в тканях и способствует рассасыванию инфильтратов, уменьшению отеков, усилению.</w:t>
      </w:r>
    </w:p>
    <w:p w14:paraId="0C2CD476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5. Оздоровительно-восстановительное оборудование для терапии (массажа) эластичным псевдокипящим слоем (терапии ЭПС).</w:t>
      </w:r>
    </w:p>
    <w:p w14:paraId="2EDF6A04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Терапия (массаж) ЭПС высокоэффективна при профилактике и лечении заболеваний: нервной системы, сердечно-сосудистой системы, органов дыхания, желудочно-кишечного тракта, опорно-двигательного аппарата, урологических, эндокринологических и др.</w:t>
      </w:r>
    </w:p>
    <w:p w14:paraId="4BF2E94E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Массаж ЭПС улучшает кровообращение, снимает боль, стресс, эмоциональное напряжение, усталость, повышает жизненный тонус, энергетику, настроение, уменьшается воспаление и отечность тканей</w:t>
      </w:r>
    </w:p>
    <w:p w14:paraId="40ED249C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6. Ультравысокочастотная терапия</w:t>
      </w:r>
    </w:p>
    <w:p w14:paraId="64A25541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lastRenderedPageBreak/>
        <w:t>УВЧ-терапия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оказывает противовоспалительное, противоотечное, сосудорасширяющее, антиспастическое, трофико-регенераторное, бактериостатическое и др. действия.</w:t>
      </w:r>
    </w:p>
    <w:p w14:paraId="42AD7D9F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ЭВТ- терапия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это метод физиотерапии, основанный на применении магнитного поля ультравысокой частоты. Для проведения метода ЭВТ используются аппараты УВЧ со специальной приставкой – электрод вихревых токов (ЭВТ).</w:t>
      </w:r>
    </w:p>
    <w:p w14:paraId="14B922E4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При проведении </w:t>
      </w: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ультравысокочастотной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  терапии возникает местное расширение сосудов, увеличивает приток питательных веществ к пораженному органу или ткани. Такое тепло способствует снятию спазма гладких мышц внутренних органов – болеутоляющий и спазмолитический, а так же оказывает регенеративный эффект на ткани. Стимуляция процессов заживления очень важна в реабилитации многих воспалительных заболеваний.</w:t>
      </w:r>
    </w:p>
    <w:p w14:paraId="1D7C4E69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7. Электросон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- стимулирует процесс кроветворения в организме человека, нормализует свертываемость крови, активируется функция желудочно-кишечного тракта, улучшается деятельность выделительной и половой системы.</w:t>
      </w:r>
    </w:p>
    <w:p w14:paraId="44D8D3DB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Электросон также приводит к восстановлению нарушенного углеводного, липидного, белкового и минерального обменов. Может применяться в качестве спазмолитика, оказывает гипотензивное действие.</w:t>
      </w:r>
    </w:p>
    <w:p w14:paraId="4D445DDC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Воздействие импульсного тока на мозг человека приводит к выработке особых веществ – эндорфинов, которые необходимы человеку для хорошего настроения и полноценной жизни. Его можно назначать практически при любых видах заболеваний.</w:t>
      </w:r>
    </w:p>
    <w:p w14:paraId="52D1B0F0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Электросон оказывает влияние на гуморальную, вегетативную нервную системы, устанавливая в них состояние равновесия. Приводит к стабилизации эмоционального фона.</w:t>
      </w:r>
    </w:p>
    <w:p w14:paraId="517DD63B" w14:textId="77777777" w:rsidR="001553B0" w:rsidRPr="001553B0" w:rsidRDefault="001553B0" w:rsidP="001553B0">
      <w:pPr>
        <w:shd w:val="clear" w:color="auto" w:fill="FFFFFF"/>
        <w:spacing w:before="225" w:after="15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 </w:t>
      </w:r>
    </w:p>
    <w:p w14:paraId="6390769D" w14:textId="77777777" w:rsidR="001553B0" w:rsidRPr="001553B0" w:rsidRDefault="001553B0" w:rsidP="001553B0">
      <w:pPr>
        <w:shd w:val="clear" w:color="auto" w:fill="FFFFFF"/>
        <w:spacing w:after="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СВЕТОЛЕЧЕНИЕ:</w:t>
      </w:r>
    </w:p>
    <w:p w14:paraId="3823556E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1.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</w:t>
      </w: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Лазерная терапия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 xml:space="preserve"> — физиопроцедура, в основе которой лежит воздействие на тело пациента концентрированным пучком света. Методика применяется для лечения широкого круга заболеваний и практически не имеет противопоказаний.  Лазер активирует железы внутренней секреции,  процессов в нервной - мышечной  - костной 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lastRenderedPageBreak/>
        <w:t>тканях. Помимо них, лазерное излучение усиливает деятельность иммунокомпетентных органов и систем и приводит к активации клеточного и гуморального иммунитета.</w:t>
      </w:r>
    </w:p>
    <w:p w14:paraId="3E91221F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i/>
          <w:iCs/>
          <w:color w:val="272727"/>
          <w:sz w:val="27"/>
          <w:szCs w:val="27"/>
          <w:lang w:eastAsia="ru-RU"/>
        </w:rPr>
        <w:t>2. Ультрафиолетовая терапия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</w:t>
      </w: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обладает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бактерицидным и микоцидным (для поверхностного облучения); иммуностимулирующим, метаболическим действием.</w:t>
      </w:r>
    </w:p>
    <w:p w14:paraId="60D6CBD6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3. Светотерапия-система-БИОПТРОН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</w:t>
      </w:r>
    </w:p>
    <w:p w14:paraId="2B56C302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Принцип действия прибора основан на воздействии поляризованного света. Свет действует естественным образом, поддерживая регенеративные и восстановительные процессы, стимулируя естественные механизмы выздоровления.</w:t>
      </w:r>
    </w:p>
    <w:p w14:paraId="3A83FDA4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 </w:t>
      </w:r>
    </w:p>
    <w:p w14:paraId="74A65537" w14:textId="77777777" w:rsidR="001553B0" w:rsidRPr="001553B0" w:rsidRDefault="001553B0" w:rsidP="001553B0">
      <w:pPr>
        <w:shd w:val="clear" w:color="auto" w:fill="FFFFFF"/>
        <w:spacing w:after="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ВОДОЛЕЧЕНИЕ</w:t>
      </w:r>
    </w:p>
    <w:p w14:paraId="2C201A9D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1. Хлоридные натриевые ванны -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 лечебное воздействие развивается благодаря оседанию минеральной соли на коже и образованию так называемого солевого плаща, который сохраняется в течение нескольких часов после ванны, являясь источником длительного воздействия на нервные окончания, микроциркуляторное русло кожи и другие системы организма (рефлекторно), ответственные за процессы адаптации. Лечебные  эффекты таких ванн :сосудорасширяющий, анальгетический, мочегоный, метаболический, иммуностимулирующий, противовоспалительный, секреторный эффекты.</w:t>
      </w:r>
    </w:p>
    <w:p w14:paraId="66A9C7C8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2. Жемчужные ванны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являются разновидностью гидромассажа.  Они усиливают кровообращение, способствуют стабилизации оттока лимфы, ускорению рассасывания остаточных явлений процессов воспаления. Воздействуя на тело, воздушные пузырьки насыщают кожу кислородом, а также способствуют расслаблению тела и улучшению, вследствие этого, настроения.</w:t>
      </w:r>
    </w:p>
    <w:p w14:paraId="1A624031" w14:textId="77777777" w:rsidR="001553B0" w:rsidRPr="001553B0" w:rsidRDefault="001553B0" w:rsidP="001553B0">
      <w:pPr>
        <w:shd w:val="clear" w:color="auto" w:fill="FFFFFF"/>
        <w:spacing w:after="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АЭРОЗОЛЬТЕРАПИЯ:</w:t>
      </w:r>
    </w:p>
    <w:p w14:paraId="464546EE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1. Ингаляция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– это введение лекарства в виде аэрозоля в дыхательные пути. Это эффективный и быстро действующий метод лечения. Ингаляции широко применяются при лечении заболеваний  дыхательных путей.</w:t>
      </w:r>
    </w:p>
    <w:p w14:paraId="6ABEFBF7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2. </w:t>
      </w: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Галотерапия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- применение с лечебно-профилактическими целями сухого аэрозоля  хлорида натрия, метод лечения искусственным микроклиматом, по  параметрам соответствующим микроклимату соляных копий.</w:t>
      </w:r>
    </w:p>
    <w:p w14:paraId="3BD514F6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lastRenderedPageBreak/>
        <w:t>Искусственные соляные пещеры используются для:</w:t>
      </w:r>
    </w:p>
    <w:p w14:paraId="78920039" w14:textId="77777777" w:rsidR="001553B0" w:rsidRPr="001553B0" w:rsidRDefault="001553B0" w:rsidP="001553B0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Восстановительного лечения и реабилитации больных бронхиальной астмой любой степени тяжести, хронической обструктивной болезнью легких, бронхитами, аллергией, ЛОР-патологией, частыми ОРВИ, кожными заболеваниями;</w:t>
      </w:r>
    </w:p>
    <w:p w14:paraId="141F8944" w14:textId="77777777" w:rsidR="001553B0" w:rsidRPr="001553B0" w:rsidRDefault="001553B0" w:rsidP="001553B0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Профилактики аллергических заболеваний;</w:t>
      </w:r>
    </w:p>
    <w:p w14:paraId="18E1A13D" w14:textId="77777777" w:rsidR="001553B0" w:rsidRPr="001553B0" w:rsidRDefault="001553B0" w:rsidP="001553B0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Оздоровления и очищения дыхательных путей;</w:t>
      </w:r>
    </w:p>
    <w:p w14:paraId="22F36918" w14:textId="77777777" w:rsidR="001553B0" w:rsidRPr="001553B0" w:rsidRDefault="001553B0" w:rsidP="001553B0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Улучшения состояния и оздоровления кожи;</w:t>
      </w:r>
    </w:p>
    <w:p w14:paraId="6F137F94" w14:textId="77777777" w:rsidR="001553B0" w:rsidRPr="001553B0" w:rsidRDefault="001553B0" w:rsidP="001553B0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Активизация защитных механизмов организма;</w:t>
      </w:r>
    </w:p>
    <w:p w14:paraId="5A124401" w14:textId="77777777" w:rsidR="001553B0" w:rsidRPr="001553B0" w:rsidRDefault="001553B0" w:rsidP="001553B0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Психо-эмоциональной разгрузки.</w:t>
      </w:r>
    </w:p>
    <w:p w14:paraId="09C7C24B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Положительный эффект сеансов галотерапии достигается в 82-90% случаев.</w:t>
      </w:r>
    </w:p>
    <w:p w14:paraId="4F756840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Лечебный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</w:t>
      </w:r>
      <w:r w:rsidRPr="001553B0">
        <w:rPr>
          <w:rFonts w:ascii="Arial" w:eastAsia="Times New Roman" w:hAnsi="Arial" w:cs="Arial"/>
          <w:i/>
          <w:iCs/>
          <w:color w:val="272727"/>
          <w:sz w:val="27"/>
          <w:szCs w:val="27"/>
          <w:lang w:eastAsia="ru-RU"/>
        </w:rPr>
        <w:t>массаж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 – дозированное механическое воздействие на различные участки тела человека, производимые руками массажиста.</w:t>
      </w:r>
    </w:p>
    <w:p w14:paraId="662D3125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В </w:t>
      </w: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основе действия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массажа на организм лежит сложный процесс, обусловленный нервно-рефлекторным, гуморальным и механическим воздействием.</w:t>
      </w:r>
      <w:r w:rsidRPr="001553B0">
        <w:rPr>
          <w:rFonts w:ascii="Arial" w:eastAsia="Times New Roman" w:hAnsi="Arial" w:cs="Arial"/>
          <w:i/>
          <w:iCs/>
          <w:color w:val="272727"/>
          <w:sz w:val="27"/>
          <w:szCs w:val="27"/>
          <w:lang w:eastAsia="ru-RU"/>
        </w:rPr>
        <w:t>   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Массаж влияет на функциональное состояние организма путем тонизирующего, успокаивающего, трофического, энерготропного, нормализующего действия.</w:t>
      </w:r>
    </w:p>
    <w:p w14:paraId="6EC346BC" w14:textId="77777777" w:rsidR="001553B0" w:rsidRPr="001553B0" w:rsidRDefault="001553B0" w:rsidP="001553B0">
      <w:pPr>
        <w:shd w:val="clear" w:color="auto" w:fill="FFFFFF"/>
        <w:spacing w:after="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ЛЕЧЕБНАЯ ФИЗИЧЕСКАЯ КУЛЬТУРА</w:t>
      </w:r>
    </w:p>
    <w:p w14:paraId="547D8285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Основным средством ЛФК являются физические упражнения — мышечные движения, мощный биологический стимулятор жизненных функций человека.</w:t>
      </w:r>
    </w:p>
    <w:p w14:paraId="6E051BA1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С лечебной целью применяют специально подобранные и методически разработанные физические упражнения. При их назначении врач учитывает особенности заболевания, характер и степень изменений в системах и органах, стадию болезненного процесса, сведения о параллельно проводимом лечении и др.</w:t>
      </w:r>
    </w:p>
    <w:p w14:paraId="5501DE3B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 xml:space="preserve">Правильно подобранные систематические физические нагрузки оказывают благотворное влияние на кровообращение в органах брюшной полости и малого таза, усиливают отток венозной крови, улучшают трофические и репарационные процессы. Всё это приводит к улучшению питания стенок желудка, кишечника и других органов брюшной полости и, следовательно, способствует более быстрому заживлению язв и эрозий, ликвидации воспалительного процесса, 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lastRenderedPageBreak/>
        <w:t>повышению реактивности организма и моторно-эвакуаторной функции пищевого канала.</w:t>
      </w:r>
    </w:p>
    <w:p w14:paraId="43B76941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Различают групповую тренировку, преследующую цель общего оздоровления и укрепления организма, и индивидуальную тренировку, направленную на устранение нарушенных функций в определенных системах и органах.</w:t>
      </w:r>
    </w:p>
    <w:p w14:paraId="6E4DCB10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i/>
          <w:iCs/>
          <w:color w:val="272727"/>
          <w:sz w:val="27"/>
          <w:szCs w:val="27"/>
          <w:lang w:eastAsia="ru-RU"/>
        </w:rPr>
        <w:t>ЛФК и массаж улучшают или нормализуют нервно-трофические процессы и обмен веществ, способствуя восстановлению секреторной, моторной, всасывательной и экскреторной функций пищеварительного канала.</w:t>
      </w:r>
    </w:p>
    <w:p w14:paraId="39740698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color w:val="272727"/>
          <w:sz w:val="27"/>
          <w:szCs w:val="27"/>
          <w:lang w:eastAsia="ru-RU"/>
        </w:rPr>
        <w:t>Внутреннее применение минеральной воды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– один из способов использования минеральных вод с лечебнопрофилактическими целями. Основной вид внутреннего применения минеральных вод – питьевое лечение. Физиологическое и лечебное действие минеральных вод определяется характером активной реакции (рН), имеющей особое значение при назначении их внутрь.</w:t>
      </w:r>
    </w:p>
    <w:p w14:paraId="332DD0B5" w14:textId="77777777" w:rsidR="001553B0" w:rsidRPr="001553B0" w:rsidRDefault="001553B0" w:rsidP="001553B0">
      <w:pPr>
        <w:shd w:val="clear" w:color="auto" w:fill="FFFFFF"/>
        <w:spacing w:after="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КИСЛОРОДНЫЙ КОКТЕЙЛЬ</w:t>
      </w:r>
    </w:p>
    <w:p w14:paraId="7FAC8146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Кислород – источник энергии, которая требуется в повышенных количествах не только для роста и нормального развития детского организма, но и для укрепления иммунитета. Он помогает детям легче справляться с высокими умственными и физическими нагрузками. Кислородные коктейли - непременная составляющая детского санаторно-курортного лечения.</w:t>
      </w:r>
    </w:p>
    <w:p w14:paraId="17E84C40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При любых заболеваниях, особенно при нарушениях в работе сердечно-сосудистой, дыхательной, нервной систем и печени,организм испытывает недостаток кислорода. Регулярный прием кислородных коктейлей помогает компенсировать кислородную недостаточность и улучшает самочувствие.Такое получение кислорода способствует предупреждению болезней сердца и сосудов, регулирует работу кишечника, подавляя развитие патогенной микрофлоры, помогает очистить организм от ядовитых продуктов распада, регулирует метаболизм и способствует нормализации функции печени. Употребление кислородных коктейлей способствует снижению веса, улучшает работу защитных сил организма, помогает побороть бессонницу.</w:t>
      </w:r>
    </w:p>
    <w:p w14:paraId="45C1E36E" w14:textId="77777777" w:rsidR="001553B0" w:rsidRPr="001553B0" w:rsidRDefault="001553B0" w:rsidP="001553B0">
      <w:pPr>
        <w:shd w:val="clear" w:color="auto" w:fill="FFFFFF"/>
        <w:spacing w:after="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lastRenderedPageBreak/>
        <w:t>ФИТОТЕРАПИЯ</w:t>
      </w:r>
    </w:p>
    <w:p w14:paraId="3A3EC4EF" w14:textId="77777777" w:rsidR="001553B0" w:rsidRPr="001553B0" w:rsidRDefault="001553B0" w:rsidP="001553B0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b/>
          <w:bCs/>
          <w:i/>
          <w:iCs/>
          <w:color w:val="272727"/>
          <w:sz w:val="27"/>
          <w:szCs w:val="27"/>
          <w:lang w:eastAsia="ru-RU"/>
        </w:rPr>
        <w:t>Фитотерапия</w:t>
      </w:r>
      <w:r w:rsidRPr="001553B0">
        <w:rPr>
          <w:rFonts w:ascii="Arial" w:eastAsia="Times New Roman" w:hAnsi="Arial" w:cs="Arial"/>
          <w:i/>
          <w:iCs/>
          <w:color w:val="272727"/>
          <w:sz w:val="27"/>
          <w:szCs w:val="27"/>
          <w:lang w:eastAsia="ru-RU"/>
        </w:rPr>
        <w:t> </w:t>
      </w:r>
      <w:r w:rsidRPr="001553B0">
        <w:rPr>
          <w:rFonts w:ascii="Arial" w:eastAsia="Times New Roman" w:hAnsi="Arial" w:cs="Arial"/>
          <w:b/>
          <w:bCs/>
          <w:i/>
          <w:iCs/>
          <w:color w:val="272727"/>
          <w:sz w:val="27"/>
          <w:szCs w:val="27"/>
          <w:lang w:eastAsia="ru-RU"/>
        </w:rPr>
        <w:t>—</w:t>
      </w: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 это метод лечения различных заболеваний человека, основанный на использовании лекарственных растений и комплексных препаратов из них.  Ключевая польза шиповника основана на высоком содержании витамина C. Всего в 10 ягодах находится суточная норма аскорбиновой кислоты для ребенка дошкольного возраста. Ни одно другое растение не может похвастаться такой концентрацией.</w:t>
      </w:r>
    </w:p>
    <w:p w14:paraId="1515D3BA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Полезные свойства, важные для здоровья детей, связаны с лечебным эффектом при следующих заболеваниях: хронические заболевания желудочно-кишечного тракта и поджелудочной железы. Действие биологически активных веществ в составе плодов шиповника направлено на активацию некоторых ферментов, что помогает облегчить состояние ребенка.</w:t>
      </w:r>
    </w:p>
    <w:p w14:paraId="01684451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Помимо этого, отвар шиповника обладает антимутагенными свойствами. Вызывающие мутации здоровых клеток вещества ежедневно попадают в организм ребенка, и предотвратить этот процесс невозможно. Однако регулярное употребление напитков на основе шиповника позволяет минимизировать ущерб от вредного воздействия подобных веществ.</w:t>
      </w:r>
    </w:p>
    <w:p w14:paraId="18117E51" w14:textId="77777777" w:rsidR="001553B0" w:rsidRPr="001553B0" w:rsidRDefault="001553B0" w:rsidP="001553B0">
      <w:pPr>
        <w:shd w:val="clear" w:color="auto" w:fill="FFFFFF"/>
        <w:spacing w:after="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ЛЕЧЕБНОЕ ПИТАНИЕ-ДИЕТА ЩД</w:t>
      </w:r>
    </w:p>
    <w:p w14:paraId="7227A751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ЩД - это один из режимов питания, который разработан не только для снижения веса и оздоровления всех органов, но и с целью борьбы с определенными заболеваниями.</w:t>
      </w:r>
    </w:p>
    <w:p w14:paraId="764AB51D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Основной вариант диеты (ЩД) подразумевает полное покрытие физиологической потребности человека в  белках, жирах и углеводах. Ставка при составлении меню на неделю или любой другой срок при диете ОВД делается на то, чтобы организм человека не нуждался в витаминах, микро- и макроэлементах, минералах, и прочих ценных питательных веществах. Рацион диеты обогащен аминокислотами, необходимыми для нормальной работы органов и систем, минеральными веществами, грубыми волокнами растительного происхождения.</w:t>
      </w:r>
    </w:p>
    <w:p w14:paraId="2B13044F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К числу основных показаний  относятся:</w:t>
      </w:r>
    </w:p>
    <w:p w14:paraId="13991E66" w14:textId="77777777" w:rsidR="001553B0" w:rsidRPr="001553B0" w:rsidRDefault="001553B0" w:rsidP="001553B0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гастрит в хронической форме;</w:t>
      </w:r>
    </w:p>
    <w:p w14:paraId="742FDE68" w14:textId="77777777" w:rsidR="001553B0" w:rsidRPr="001553B0" w:rsidRDefault="001553B0" w:rsidP="001553B0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желудочная и кишечная болезнь язвенного характера;</w:t>
      </w:r>
    </w:p>
    <w:p w14:paraId="6B743430" w14:textId="77777777" w:rsidR="001553B0" w:rsidRPr="001553B0" w:rsidRDefault="001553B0" w:rsidP="001553B0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lastRenderedPageBreak/>
        <w:t>холецистит в острой форме на этапе исцеления;</w:t>
      </w:r>
    </w:p>
    <w:p w14:paraId="640311BE" w14:textId="77777777" w:rsidR="001553B0" w:rsidRPr="001553B0" w:rsidRDefault="001553B0" w:rsidP="001553B0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гепатит в хронической форме при условии неярко выраженных признаков печеночной недостаточности;</w:t>
      </w:r>
    </w:p>
    <w:p w14:paraId="64CC8D0C" w14:textId="77777777" w:rsidR="001553B0" w:rsidRPr="001553B0" w:rsidRDefault="001553B0" w:rsidP="001553B0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желчнокаменная болезнь;</w:t>
      </w:r>
    </w:p>
    <w:p w14:paraId="164BFC33" w14:textId="77777777" w:rsidR="001553B0" w:rsidRPr="001553B0" w:rsidRDefault="001553B0" w:rsidP="001553B0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сахарный диабет, относящийся ко второму типу;</w:t>
      </w:r>
    </w:p>
    <w:p w14:paraId="7C16E726" w14:textId="77777777" w:rsidR="001553B0" w:rsidRPr="001553B0" w:rsidRDefault="001553B0" w:rsidP="001553B0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болезни, связанные с сердечно-сосудистой системой;</w:t>
      </w:r>
    </w:p>
    <w:p w14:paraId="15AE869B" w14:textId="77777777" w:rsidR="001553B0" w:rsidRPr="001553B0" w:rsidRDefault="001553B0" w:rsidP="001553B0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гипертоническая болезнь;</w:t>
      </w:r>
    </w:p>
    <w:p w14:paraId="636EAE11" w14:textId="77777777" w:rsidR="001553B0" w:rsidRPr="001553B0" w:rsidRDefault="001553B0" w:rsidP="001553B0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острые инфекционные болезни;</w:t>
      </w:r>
    </w:p>
    <w:p w14:paraId="2818A023" w14:textId="77777777" w:rsidR="001553B0" w:rsidRPr="001553B0" w:rsidRDefault="001553B0" w:rsidP="001553B0">
      <w:pPr>
        <w:numPr>
          <w:ilvl w:val="0"/>
          <w:numId w:val="3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лихорадочное состояние.</w:t>
      </w:r>
    </w:p>
    <w:p w14:paraId="53C43003" w14:textId="77777777" w:rsidR="001553B0" w:rsidRPr="001553B0" w:rsidRDefault="001553B0" w:rsidP="001553B0">
      <w:pPr>
        <w:shd w:val="clear" w:color="auto" w:fill="FFFFFF"/>
        <w:spacing w:after="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МИКРОКЛИЗМЫ</w:t>
      </w:r>
    </w:p>
    <w:p w14:paraId="2872C001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Применяются следующие виды микроклизм: микроклизма «Микролакс».</w:t>
      </w:r>
    </w:p>
    <w:p w14:paraId="553CA2D4" w14:textId="77777777" w:rsidR="001553B0" w:rsidRPr="001553B0" w:rsidRDefault="001553B0" w:rsidP="001553B0">
      <w:pPr>
        <w:shd w:val="clear" w:color="auto" w:fill="FFFFFF"/>
        <w:spacing w:after="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ТЮБАЖИ С МИНЕРАЛЬНОЙ ВОДОЙ</w:t>
      </w:r>
    </w:p>
    <w:p w14:paraId="123F8F43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Тюбаж — это лечение минеральной водой и тепловым воздействием на правое подреберье. Процедуру назначают деткам с дискинезией желчевыводящих путей и при воспалении:</w:t>
      </w:r>
    </w:p>
    <w:p w14:paraId="2B67B490" w14:textId="77777777" w:rsidR="001553B0" w:rsidRPr="001553B0" w:rsidRDefault="001553B0" w:rsidP="001553B0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печени (гепатит с застоем желчи);</w:t>
      </w:r>
    </w:p>
    <w:p w14:paraId="4486CD22" w14:textId="77777777" w:rsidR="001553B0" w:rsidRPr="001553B0" w:rsidRDefault="001553B0" w:rsidP="001553B0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желчного пузыря (холецистит без камней);</w:t>
      </w:r>
    </w:p>
    <w:p w14:paraId="02785C82" w14:textId="77777777" w:rsidR="001553B0" w:rsidRPr="001553B0" w:rsidRDefault="001553B0" w:rsidP="001553B0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двенадцатиперстной кишки (дуоденит);</w:t>
      </w:r>
    </w:p>
    <w:p w14:paraId="5E81A1D2" w14:textId="77777777" w:rsidR="001553B0" w:rsidRPr="001553B0" w:rsidRDefault="001553B0" w:rsidP="001553B0">
      <w:pPr>
        <w:numPr>
          <w:ilvl w:val="0"/>
          <w:numId w:val="4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поджелудочной железы (панкреатит).</w:t>
      </w:r>
    </w:p>
    <w:p w14:paraId="2E29D0C8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Цель процедуры — снизить вязкость и улучшить отток желчи, снять воспаление и не дать образоваться камням в желчном пузыре.</w:t>
      </w:r>
    </w:p>
    <w:p w14:paraId="153B4AD2" w14:textId="77777777" w:rsidR="001553B0" w:rsidRPr="001553B0" w:rsidRDefault="001553B0" w:rsidP="001553B0">
      <w:pPr>
        <w:shd w:val="clear" w:color="auto" w:fill="FFFFFF"/>
        <w:spacing w:after="0" w:line="546" w:lineRule="atLeast"/>
        <w:outlineLvl w:val="1"/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</w:pPr>
      <w:r w:rsidRPr="001553B0">
        <w:rPr>
          <w:rFonts w:ascii="Arial" w:eastAsia="Times New Roman" w:hAnsi="Arial" w:cs="Arial"/>
          <w:b/>
          <w:bCs/>
          <w:caps/>
          <w:color w:val="272727"/>
          <w:sz w:val="42"/>
          <w:szCs w:val="42"/>
          <w:lang w:eastAsia="ru-RU"/>
        </w:rPr>
        <w:t>ПСИХОЛОГИЧЕСКАЯ КОРРЕКЦИЯ</w:t>
      </w:r>
    </w:p>
    <w:p w14:paraId="1EB21CAE" w14:textId="77777777" w:rsidR="001553B0" w:rsidRPr="001553B0" w:rsidRDefault="001553B0" w:rsidP="001553B0">
      <w:pPr>
        <w:shd w:val="clear" w:color="auto" w:fill="FFFFFF"/>
        <w:spacing w:after="225" w:line="378" w:lineRule="atLeast"/>
        <w:rPr>
          <w:rFonts w:ascii="Arial" w:eastAsia="Times New Roman" w:hAnsi="Arial" w:cs="Arial"/>
          <w:color w:val="272727"/>
          <w:sz w:val="27"/>
          <w:szCs w:val="27"/>
          <w:lang w:eastAsia="ru-RU"/>
        </w:rPr>
      </w:pPr>
      <w:r w:rsidRPr="001553B0">
        <w:rPr>
          <w:rFonts w:ascii="Arial" w:eastAsia="Times New Roman" w:hAnsi="Arial" w:cs="Arial"/>
          <w:color w:val="272727"/>
          <w:sz w:val="27"/>
          <w:szCs w:val="27"/>
          <w:lang w:eastAsia="ru-RU"/>
        </w:rPr>
        <w:t>Один из видов психологической помощи направленный  на исправление особенностей психологического развития, не соответствующих оптимальной модели, с помощью специальных средств психологического воздействия; а также — деятельность, направленная на формирование у ребенка нужных психологических качеств для повышения его социализации и адаптации к изменяющимся жизненным условиям.</w:t>
      </w:r>
    </w:p>
    <w:p w14:paraId="4FE874EA" w14:textId="77777777" w:rsidR="0097418A" w:rsidRDefault="0097418A">
      <w:bookmarkStart w:id="0" w:name="_GoBack"/>
      <w:bookmarkEnd w:id="0"/>
    </w:p>
    <w:sectPr w:rsidR="0097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6D6"/>
    <w:multiLevelType w:val="multilevel"/>
    <w:tmpl w:val="8F40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A184E"/>
    <w:multiLevelType w:val="multilevel"/>
    <w:tmpl w:val="35BA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01332"/>
    <w:multiLevelType w:val="multilevel"/>
    <w:tmpl w:val="1A22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94EAF"/>
    <w:multiLevelType w:val="multilevel"/>
    <w:tmpl w:val="A01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3B"/>
    <w:rsid w:val="001553B0"/>
    <w:rsid w:val="0097418A"/>
    <w:rsid w:val="00D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D77F-669A-40B7-A681-DF96C52F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5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53B0"/>
    <w:rPr>
      <w:i/>
      <w:iCs/>
    </w:rPr>
  </w:style>
  <w:style w:type="character" w:styleId="a5">
    <w:name w:val="Strong"/>
    <w:basedOn w:val="a0"/>
    <w:uiPriority w:val="22"/>
    <w:qFormat/>
    <w:rsid w:val="001553B0"/>
    <w:rPr>
      <w:b/>
      <w:bCs/>
    </w:rPr>
  </w:style>
  <w:style w:type="character" w:styleId="a6">
    <w:name w:val="Hyperlink"/>
    <w:basedOn w:val="a0"/>
    <w:uiPriority w:val="99"/>
    <w:semiHidden/>
    <w:unhideWhenUsed/>
    <w:rsid w:val="00155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5mos.ru/pages/proceduri.html" TargetMode="External"/><Relationship Id="rId13" Type="http://schemas.openxmlformats.org/officeDocument/2006/relationships/hyperlink" Target="http://ds45mos.ru/pages/procedur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45mos.ru/pages/proceduri.html" TargetMode="External"/><Relationship Id="rId12" Type="http://schemas.openxmlformats.org/officeDocument/2006/relationships/hyperlink" Target="http://ds45mos.ru/pages/procedur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45mos.ru/pages/proceduri.html" TargetMode="External"/><Relationship Id="rId11" Type="http://schemas.openxmlformats.org/officeDocument/2006/relationships/hyperlink" Target="http://ds45mos.ru/pages/proceduri.html" TargetMode="External"/><Relationship Id="rId5" Type="http://schemas.openxmlformats.org/officeDocument/2006/relationships/hyperlink" Target="http://ds45mos.ru/pages/proceduri.html" TargetMode="External"/><Relationship Id="rId15" Type="http://schemas.openxmlformats.org/officeDocument/2006/relationships/hyperlink" Target="http://ds45mos.ru/pages/proceduri.html" TargetMode="External"/><Relationship Id="rId10" Type="http://schemas.openxmlformats.org/officeDocument/2006/relationships/hyperlink" Target="http://ds45mos.ru/pages/procedur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45mos.ru/pages/proceduri.html" TargetMode="External"/><Relationship Id="rId14" Type="http://schemas.openxmlformats.org/officeDocument/2006/relationships/hyperlink" Target="http://ds45mos.ru/pages/procedu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2191</Words>
  <Characters>12490</Characters>
  <Application>Microsoft Office Word</Application>
  <DocSecurity>0</DocSecurity>
  <Lines>104</Lines>
  <Paragraphs>29</Paragraphs>
  <ScaleCrop>false</ScaleCrop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2019-06-11T05:28:00Z</dcterms:created>
  <dcterms:modified xsi:type="dcterms:W3CDTF">2019-06-11T05:28:00Z</dcterms:modified>
</cp:coreProperties>
</file>