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7" w:rsidRPr="008C7867" w:rsidRDefault="008C7867" w:rsidP="008C7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</w:pPr>
      <w:proofErr w:type="spellStart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>Перечень</w:t>
      </w:r>
      <w:proofErr w:type="spellEnd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>документов</w:t>
      </w:r>
      <w:proofErr w:type="spellEnd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>для</w:t>
      </w:r>
      <w:proofErr w:type="spellEnd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>прохождения</w:t>
      </w:r>
      <w:proofErr w:type="spellEnd"/>
      <w:r w:rsidRPr="008C7867"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  <w:t xml:space="preserve"> МСЭ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прохождения МСЭ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определения группы инвалидности (категории «ребенок-инвалид»):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1. Заявление гражданина (или его законного представителя).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8C7867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val="ru-RU"/>
          </w:rPr>
          <w:t>Скачать образец заявления на МСЭ</w:t>
        </w:r>
      </w:hyperlink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лиц до 14 лет: свидетельство о рождении и паспорт одного из родителей или опекуна).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3. Направление на медико-социальную экспертизу лечебного учреждения (</w:t>
      </w:r>
      <w:hyperlink r:id="rId5" w:history="1">
        <w:r w:rsidRPr="008C7867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val="ru-RU"/>
          </w:rPr>
          <w:t>Форма 088\у-06</w:t>
        </w:r>
      </w:hyperlink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или Справка врачебной комиссии в случаях отказа в направлении гражданина на МСЭ; или Определение суда.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4. Медицинские документы (амбулаторная карта, выписки из стационаров,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-снимки и т.д.).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5.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6.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Документы об образовании.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7. Сведения о характере и условиях труда (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работающих) –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8C7867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val="ru-RU"/>
          </w:rPr>
          <w:t>производственная характеристика</w:t>
        </w:r>
      </w:hyperlink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8. Педагогическая характеристика ребенка, посещающего детское дошкольное учреждение.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9. Педагогическая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8C7867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val="ru-RU"/>
          </w:rPr>
          <w:t>характеристика на учащегося</w:t>
        </w:r>
      </w:hyperlink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10. Справка об инвалидности при повторном освидетельствовании.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11. Индивидуальная программа реабилитации инвалида (ИПР) с отметками об ее выполнении при повторном освидетельствовании.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определения степени утраты профессиональной трудоспособности: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1. Заявление гражданина (или его законного представителя), работодателя (страхователя), страховщика (ФСС), определение суда.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2. Паспорт или другой документ, удостоверяющий личность.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3. Направление на медико-социальную экспертизу лечебного учреждения (</w:t>
      </w:r>
      <w:hyperlink r:id="rId8" w:history="1">
        <w:r w:rsidRPr="008C7867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val="ru-RU"/>
          </w:rPr>
          <w:t>Форма 088\у-06</w:t>
        </w:r>
      </w:hyperlink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или Определение суда.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4. Медицинские документы (амбулаторная карта, выписки из стационаров,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снимки и т.д.).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5. Акт о несчастном случае на производстве по форме Н-1, или Акт о профессиональном заболевании при первичном обращении на МСЭ.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6.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7.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Заключение врачебной комиссии ЛПУ о нуждаемости в медицинской реабилитации.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9. Программа реабилитации пострадавшего (ПРП) с отметками об ее выполнении при повторном освидетельствовании.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10. Справка о результатах определения степени утраты профессиональной трудоспособности в процентах при повторном освидетельствовании.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Для разработки (коррекции) Индивидуальной программы реабилитации инвалида (ИПР):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1. Заявление гражданина (или его законного представителя).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лиц до 14 лет: свидетельство о рождении и паспорт одного из родителей или опекуна).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3. Справка об инвалидности.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4. Направление на медико-социальную экспертизу лечебного учреждения (Форма 088\у-06);или Направление гражданина на МСЭ, выдаваемое органом социальной защиты.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5. Медицинские документы (амбулаторная карта, выписки из стационаров,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снимки и т.д.).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6. Сведения о характере и условиях труда (для работающих)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роизводственная характеристика.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7. Педагогическая характеристика ребенка, посещающего детское дошкольное учреждение.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8. Педагогическая характеристика на учащегося.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9. Индивидуальная программа реабилитации инвалида (ИПР) с отметками об ее выполнении при повторном освидетельствовании.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разработки (коррекции) Программы реабилитации пострадавшего (ПРП):</w:t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1. Заявление гражданина (или его законного представителя).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2. Паспорт или другой документ, удостоверяющий личность.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3. Направление лечебного учреждения (Форма 088\у-06);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4. Медицинские документы (амбулаторная карта, выписки из стационаров,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снимки и т.д.).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5. Сведения о характере и условиях труда (для работающих)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роизводственная характеристика.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6. Заключение врачебной комиссии ЛПУ о нуждаемости в медицинской реабилитации.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7. Программа реабилитации пострадавшего (ПРП) с отметками об ее выполнении при повторном освидетельствовании.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/>
        </w:rPr>
        <w:t>Документы, необходимые в соответствии с нормативными правовыми актами для предоставления государственной услуги по проведению медико-социальной экспертизы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«Административный регламент по предоставлению государственной услуги по проведению медико-социальной экспертизы», утверждённый</w:t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9" w:history="1">
        <w:r w:rsidRPr="008C7867">
          <w:rPr>
            <w:rFonts w:ascii="Times New Roman" w:eastAsia="Times New Roman" w:hAnsi="Times New Roman" w:cs="Times New Roman"/>
            <w:b/>
            <w:bCs/>
            <w:color w:val="005B7F"/>
            <w:sz w:val="24"/>
            <w:szCs w:val="24"/>
            <w:u w:val="single"/>
            <w:lang w:val="ru-RU"/>
          </w:rPr>
          <w:t>приказом Минтруда России от 29.01.2014 № 59н</w:t>
        </w:r>
        <w:r w:rsidRPr="008C7867">
          <w:rPr>
            <w:rFonts w:ascii="Times New Roman" w:eastAsia="Times New Roman" w:hAnsi="Times New Roman" w:cs="Times New Roman"/>
            <w:b/>
            <w:bCs/>
            <w:color w:val="005B7F"/>
            <w:sz w:val="24"/>
            <w:szCs w:val="24"/>
            <w:u w:val="single"/>
          </w:rPr>
          <w:t> </w:t>
        </w:r>
      </w:hyperlink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(Извлечение)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Для всех видов экспертизы: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Документ, удостоверяющий личность гражданина Российской Федерации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(лица без гражданства).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Заявление о предоставлении государственной услуги.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Акт о несчастном случае на производстве;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заболевании, выданные до 06.01.2000.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• Трудовая книжка (для не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работающих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или её заверенная копия (для работающих).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заболеванию (предоставляется работодателем или страховщиком).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Справка о составе семьи из жилищно-эксплуатационного органа или органа местного самоуправления;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Свидетельство о рождении родных брата или сестры.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Свидетельство о рождении родителей военнослужащего или призывника (при нуждаемости в уходе бабушки или дедушки).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Решение суда (при нуждаемости в уходе усыновителей).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Свидетельство о браке (при нуждаемости в уходе жены, мужа).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 Для определения причины инвалидности (дополнительно):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период Великой Отечественной войны».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Сведения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 медицинской организации о наличии оснований для отнесения начала заболевания бывшего военнослужащего к периоду пребывания на фронте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(выполнения интернационального долга в Афганистане)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для установления причины «военная травма» без военно-медицинских документов.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Заключение военно-врачебной комиссии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радиационно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обусловленное получено при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исполнении обязанностей военной службы (служебных обязанностей) в связи с аварией на Чернобыльской АЭС», заболевание (травма, увечье, контузия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радиационно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Заключения межведомственных экспертных советов о причинной связи развившихся заболеваний и инвалидности с радиационным воздействием – для причины инвалидности вследствие катастрофы на Чернобыльской АЭС, аварии на производственном объединении «Маяк», непосредственного участия в действиях подразделений особого риска.</w:t>
      </w:r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Заявление члена семьи умершего.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Паспорт заявителя либо другой документ, удостоверяющий его личность.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Копия медицинского свидетельства о смерти.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Выписка из протокола (карты) патологоанатомического исследования.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• Копия справки об инвалидности, если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умерший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признавался инвалидом.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•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Медицинские документы умершего, имеющиеся на руках у заявителя.</w:t>
      </w:r>
      <w:proofErr w:type="gramEnd"/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proofErr w:type="gramEnd"/>
      <w:r w:rsidRPr="008C7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оборотом наркотических средств и психотропных веществ и таможенных органов Российской Федерации: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Заявление сотрудника о направлении его на МСЭ.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Направление на медико-социальную экспертизу, оформленное медицинской организацией федерального органа исполнительной власти в сфере внутренних дел.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Свидетельство о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болезни с </w:t>
      </w:r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заключением</w:t>
      </w:r>
      <w:proofErr w:type="gram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не годности или ограниченной годности в 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военной службе вследствие военной травмы.</w:t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увольнении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</w:t>
      </w:r>
      <w:proofErr w:type="spellEnd"/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7867" w:rsidRPr="008C7867" w:rsidRDefault="008C7867" w:rsidP="008C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45CB" w:rsidRPr="008C7867" w:rsidRDefault="00F545CB">
      <w:pPr>
        <w:rPr>
          <w:rFonts w:ascii="Times New Roman" w:hAnsi="Times New Roman" w:cs="Times New Roman"/>
          <w:sz w:val="24"/>
          <w:szCs w:val="24"/>
        </w:rPr>
      </w:pPr>
    </w:p>
    <w:sectPr w:rsidR="00F545CB" w:rsidRPr="008C7867" w:rsidSect="00F5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8C7867"/>
    <w:rsid w:val="008C7867"/>
    <w:rsid w:val="00F5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B"/>
  </w:style>
  <w:style w:type="paragraph" w:styleId="1">
    <w:name w:val="heading 1"/>
    <w:basedOn w:val="a"/>
    <w:link w:val="10"/>
    <w:uiPriority w:val="9"/>
    <w:qFormat/>
    <w:rsid w:val="008C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867"/>
    <w:rPr>
      <w:b/>
      <w:bCs/>
    </w:rPr>
  </w:style>
  <w:style w:type="character" w:styleId="a5">
    <w:name w:val="Hyperlink"/>
    <w:basedOn w:val="a0"/>
    <w:uiPriority w:val="99"/>
    <w:semiHidden/>
    <w:unhideWhenUsed/>
    <w:rsid w:val="008C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nost.com/doc/08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lidnost.com/doc/charact_uc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lidnost.com/doc/Proizvodstvennaya_harakteristik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validnost.com/doc/088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validnost.com/pdf/zajav-v-buro.pdf" TargetMode="External"/><Relationship Id="rId9" Type="http://schemas.openxmlformats.org/officeDocument/2006/relationships/hyperlink" Target="http://www.invalidnost.com/forum/3-211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2018-12-26T07:29:00Z</dcterms:created>
  <dcterms:modified xsi:type="dcterms:W3CDTF">2018-12-26T07:30:00Z</dcterms:modified>
</cp:coreProperties>
</file>