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-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1567"/>
        <w:gridCol w:w="59"/>
        <w:gridCol w:w="1688"/>
      </w:tblGrid>
      <w:tr w:rsidR="005475FD" w:rsidRPr="005475FD" w14:paraId="5338A6D3" w14:textId="77777777" w:rsidTr="005475FD">
        <w:trPr>
          <w:trHeight w:val="297"/>
        </w:trPr>
        <w:tc>
          <w:tcPr>
            <w:tcW w:w="6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46F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1.Консультации специалистов:</w:t>
            </w:r>
          </w:p>
        </w:tc>
        <w:tc>
          <w:tcPr>
            <w:tcW w:w="3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F52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Стоимость процедуры</w:t>
            </w:r>
          </w:p>
        </w:tc>
      </w:tr>
      <w:tr w:rsidR="005475FD" w:rsidRPr="005475FD" w14:paraId="4B84CC0B" w14:textId="77777777" w:rsidTr="005475FD">
        <w:trPr>
          <w:trHeight w:val="2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4C09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8BA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BE7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По путевке</w:t>
            </w:r>
          </w:p>
        </w:tc>
      </w:tr>
      <w:tr w:rsidR="005475FD" w:rsidRPr="005475FD" w14:paraId="699EFAD0" w14:textId="77777777" w:rsidTr="005475FD">
        <w:trPr>
          <w:trHeight w:val="29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976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9A0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7E5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</w:tr>
      <w:tr w:rsidR="005475FD" w:rsidRPr="005475FD" w14:paraId="669B257F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FFA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3F6A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9D70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5475FD" w:rsidRPr="005475FD" w14:paraId="4A845D90" w14:textId="77777777" w:rsidTr="005475FD">
        <w:trPr>
          <w:trHeight w:val="908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5FF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Врач-офтальмолог (определение остроты зрения, осмотр глазного дна без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циклоплегии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офтальморефрактометрия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измерение внутриглазного давления) 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5C1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D43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</w:tr>
      <w:tr w:rsidR="005475FD" w:rsidRPr="005475FD" w14:paraId="76ABFD9C" w14:textId="77777777" w:rsidTr="005475FD">
        <w:trPr>
          <w:trHeight w:val="22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2DA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Повторный прием врача-терапевта, врача-специалиста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54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1D6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</w:tr>
      <w:tr w:rsidR="005475FD" w:rsidRPr="005475FD" w14:paraId="0035C771" w14:textId="77777777" w:rsidTr="005475FD">
        <w:trPr>
          <w:trHeight w:val="481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2EA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lang w:eastAsia="ru-RU"/>
              </w:rPr>
              <w:t>2.Диагностические услуги: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76F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Стоимость процедуры</w:t>
            </w:r>
          </w:p>
        </w:tc>
      </w:tr>
      <w:tr w:rsidR="005475FD" w:rsidRPr="005475FD" w14:paraId="0060AE3A" w14:textId="77777777" w:rsidTr="005475FD">
        <w:trPr>
          <w:trHeight w:val="35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F35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5BA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08B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По путевке</w:t>
            </w:r>
          </w:p>
        </w:tc>
      </w:tr>
      <w:tr w:rsidR="005475FD" w:rsidRPr="005475FD" w14:paraId="79605FBC" w14:textId="77777777" w:rsidTr="005475FD">
        <w:trPr>
          <w:trHeight w:val="35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94B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УЗДС БЦА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889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0BB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1400 руб.</w:t>
            </w:r>
          </w:p>
        </w:tc>
      </w:tr>
      <w:tr w:rsidR="005475FD" w:rsidRPr="005475FD" w14:paraId="7B62F7AB" w14:textId="77777777" w:rsidTr="005475FD">
        <w:trPr>
          <w:trHeight w:val="35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B8C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УЗДС артерий нижних конечностей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033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02B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 руб.</w:t>
            </w:r>
          </w:p>
        </w:tc>
      </w:tr>
      <w:tr w:rsidR="005475FD" w:rsidRPr="005475FD" w14:paraId="65CAF848" w14:textId="77777777" w:rsidTr="005475FD">
        <w:trPr>
          <w:trHeight w:val="22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643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УЗИ брюшной полости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619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80C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1100 руб.</w:t>
            </w:r>
          </w:p>
        </w:tc>
      </w:tr>
      <w:tr w:rsidR="005475FD" w:rsidRPr="005475FD" w14:paraId="57BB2950" w14:textId="77777777" w:rsidTr="005475FD">
        <w:trPr>
          <w:trHeight w:val="21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BF9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F11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45D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</w:tr>
      <w:tr w:rsidR="005475FD" w:rsidRPr="005475FD" w14:paraId="45D2B6A2" w14:textId="77777777" w:rsidTr="005475FD">
        <w:trPr>
          <w:trHeight w:val="35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C49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CF9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9B8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руб.</w:t>
            </w:r>
          </w:p>
        </w:tc>
      </w:tr>
      <w:tr w:rsidR="005475FD" w:rsidRPr="005475FD" w14:paraId="0B323B70" w14:textId="77777777" w:rsidTr="005475FD">
        <w:trPr>
          <w:trHeight w:val="332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3E1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ЭКГ (без расшифровки/с расшифровкой)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DF0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400руб./500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23B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300 руб./400 руб.</w:t>
            </w:r>
          </w:p>
        </w:tc>
      </w:tr>
      <w:tr w:rsidR="005475FD" w:rsidRPr="005475FD" w14:paraId="5B29898A" w14:textId="77777777" w:rsidTr="005475FD">
        <w:trPr>
          <w:trHeight w:val="326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F94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ЭХО - кардиография с Доплером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E39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F64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1100 руб.</w:t>
            </w:r>
          </w:p>
        </w:tc>
      </w:tr>
      <w:tr w:rsidR="005475FD" w:rsidRPr="005475FD" w14:paraId="0A8E6B66" w14:textId="77777777" w:rsidTr="005475FD">
        <w:trPr>
          <w:trHeight w:val="234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5B5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Мониторирование ЭКГ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A54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3C6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</w:tr>
      <w:tr w:rsidR="005475FD" w:rsidRPr="005475FD" w14:paraId="179F0612" w14:textId="77777777" w:rsidTr="005475FD">
        <w:trPr>
          <w:trHeight w:val="28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DBD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Мониторирование 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418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FA3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</w:tr>
      <w:tr w:rsidR="005475FD" w:rsidRPr="005475FD" w14:paraId="6F41DB40" w14:textId="77777777" w:rsidTr="005475FD">
        <w:trPr>
          <w:trHeight w:val="34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9E3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Осмотр врача для допуска в бассейн санатория «Сосны»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1D8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F92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</w:tr>
      <w:tr w:rsidR="005475FD" w:rsidRPr="005475FD" w14:paraId="655BD52A" w14:textId="77777777" w:rsidTr="005475FD">
        <w:trPr>
          <w:trHeight w:val="34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2C2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«Курсовка»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780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15000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B18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18B272A8" w14:textId="77777777" w:rsidTr="005475FD">
        <w:trPr>
          <w:trHeight w:val="294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9FA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Прейскурант на лечебные процедуры:</w:t>
            </w:r>
          </w:p>
        </w:tc>
      </w:tr>
      <w:tr w:rsidR="005475FD" w:rsidRPr="005475FD" w14:paraId="2990953F" w14:textId="77777777" w:rsidTr="005475FD">
        <w:trPr>
          <w:trHeight w:val="300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583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3.Физиотерапевтические процедуры: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373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B8E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475FD" w:rsidRPr="005475FD" w14:paraId="39F20500" w14:textId="77777777" w:rsidTr="005475FD">
        <w:trPr>
          <w:trHeight w:val="19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655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Сильвинитовая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спелеокамера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3B3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4B3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1D44FF34" w14:textId="77777777" w:rsidTr="005475FD">
        <w:trPr>
          <w:trHeight w:val="346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953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Сильвинитовая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спелеокамера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(10 сеансов)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112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E04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5475FD" w:rsidRPr="005475FD" w14:paraId="09753324" w14:textId="77777777" w:rsidTr="005475FD">
        <w:trPr>
          <w:trHeight w:val="346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279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Бассейн (по путевке)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7A1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7AA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минут</w:t>
            </w:r>
          </w:p>
        </w:tc>
      </w:tr>
      <w:tr w:rsidR="005475FD" w:rsidRPr="005475FD" w14:paraId="07AAFF63" w14:textId="77777777" w:rsidTr="005475FD">
        <w:trPr>
          <w:trHeight w:val="225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9BF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Бассейн разовое посещение (взрослые без путевок)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E27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CEC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минут</w:t>
            </w:r>
          </w:p>
        </w:tc>
      </w:tr>
      <w:tr w:rsidR="005475FD" w:rsidRPr="005475FD" w14:paraId="3B992F8F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25B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Бассейн-абонемент (взрослые без путевок)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085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A47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 минут</w:t>
            </w:r>
          </w:p>
        </w:tc>
      </w:tr>
      <w:tr w:rsidR="005475FD" w:rsidRPr="005475FD" w14:paraId="414BE699" w14:textId="77777777" w:rsidTr="005475FD">
        <w:trPr>
          <w:trHeight w:val="26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56B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Бассейн разовое посещение (дети с 7-14 лет без путевок)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900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A16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минут</w:t>
            </w:r>
          </w:p>
        </w:tc>
      </w:tr>
      <w:tr w:rsidR="005475FD" w:rsidRPr="005475FD" w14:paraId="1C336B28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512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Бассейн-абонемент (дети с 7-14 лет без путевок)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094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C6E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минут</w:t>
            </w:r>
          </w:p>
        </w:tc>
      </w:tr>
      <w:tr w:rsidR="005475FD" w:rsidRPr="005475FD" w14:paraId="7ABAE284" w14:textId="77777777" w:rsidTr="005475FD">
        <w:trPr>
          <w:trHeight w:val="26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8BD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Аквааэробика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745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571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минут</w:t>
            </w:r>
          </w:p>
        </w:tc>
      </w:tr>
      <w:tr w:rsidR="005475FD" w:rsidRPr="005475FD" w14:paraId="777BA18A" w14:textId="77777777" w:rsidTr="005475FD">
        <w:trPr>
          <w:trHeight w:val="22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DCC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Сауна с бассейном (до 5 чел.)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F39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BE1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час</w:t>
            </w:r>
          </w:p>
        </w:tc>
      </w:tr>
      <w:tr w:rsidR="005475FD" w:rsidRPr="005475FD" w14:paraId="32F5DD2D" w14:textId="77777777" w:rsidTr="005475FD">
        <w:trPr>
          <w:trHeight w:val="21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30E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Сауна без бассейна (до 5 чел.)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0A6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8D2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час</w:t>
            </w:r>
          </w:p>
        </w:tc>
      </w:tr>
      <w:tr w:rsidR="005475FD" w:rsidRPr="005475FD" w14:paraId="04B501EE" w14:textId="77777777" w:rsidTr="005475FD">
        <w:trPr>
          <w:trHeight w:val="26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DB6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Инфракрасная кабина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6A1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F1F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15-25 минут</w:t>
            </w:r>
          </w:p>
        </w:tc>
      </w:tr>
      <w:tr w:rsidR="005475FD" w:rsidRPr="005475FD" w14:paraId="26E37344" w14:textId="77777777" w:rsidTr="005475FD">
        <w:trPr>
          <w:trHeight w:val="21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AF7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«Кедровая бочка» с чаем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8EA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400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3A0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153719BB" w14:textId="77777777" w:rsidTr="005475FD">
        <w:trPr>
          <w:trHeight w:val="21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C52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Подводный душ-массаж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488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722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минут</w:t>
            </w:r>
          </w:p>
        </w:tc>
      </w:tr>
      <w:tr w:rsidR="005475FD" w:rsidRPr="005475FD" w14:paraId="77F9D124" w14:textId="77777777" w:rsidTr="005475FD">
        <w:trPr>
          <w:trHeight w:val="35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E82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Ванна вихревая «Лагуна»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375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6CD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 минут</w:t>
            </w:r>
          </w:p>
        </w:tc>
      </w:tr>
      <w:tr w:rsidR="005475FD" w:rsidRPr="005475FD" w14:paraId="0CE0D046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4C2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Ванны йод-бромные,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Биолонг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B08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443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 минут</w:t>
            </w:r>
          </w:p>
        </w:tc>
      </w:tr>
      <w:tr w:rsidR="005475FD" w:rsidRPr="005475FD" w14:paraId="413781C6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C76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Ванны хвойные, морские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6AB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478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 минут</w:t>
            </w:r>
          </w:p>
        </w:tc>
      </w:tr>
      <w:tr w:rsidR="005475FD" w:rsidRPr="005475FD" w14:paraId="72255CBF" w14:textId="77777777" w:rsidTr="005475FD">
        <w:trPr>
          <w:trHeight w:val="23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553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Сухие углекислые ванны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A8A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AC5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минут</w:t>
            </w:r>
          </w:p>
        </w:tc>
      </w:tr>
      <w:tr w:rsidR="005475FD" w:rsidRPr="005475FD" w14:paraId="1F6CA36B" w14:textId="77777777" w:rsidTr="005475FD">
        <w:trPr>
          <w:trHeight w:val="23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EB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Сухие углекислые ванны по специальной методике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C37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A14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минут.</w:t>
            </w:r>
          </w:p>
        </w:tc>
      </w:tr>
      <w:tr w:rsidR="005475FD" w:rsidRPr="005475FD" w14:paraId="5310D972" w14:textId="77777777" w:rsidTr="005475FD">
        <w:trPr>
          <w:trHeight w:val="241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011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Озокерит и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775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04B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 процедура</w:t>
            </w:r>
          </w:p>
        </w:tc>
      </w:tr>
      <w:tr w:rsidR="005475FD" w:rsidRPr="005475FD" w14:paraId="1EFA37A3" w14:textId="77777777" w:rsidTr="005475FD">
        <w:trPr>
          <w:trHeight w:val="27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BDE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Лекарственные ингаляции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6E4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783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5335F9A4" w14:textId="77777777" w:rsidTr="005475FD">
        <w:trPr>
          <w:trHeight w:val="26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2C6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Лекарственный электрофорез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2A2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357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 минут</w:t>
            </w:r>
          </w:p>
        </w:tc>
      </w:tr>
      <w:tr w:rsidR="005475FD" w:rsidRPr="005475FD" w14:paraId="2DCB18E9" w14:textId="77777777" w:rsidTr="005475FD">
        <w:trPr>
          <w:trHeight w:val="33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BB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Инфракрасная лазеротерапия (1 область)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648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9C5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4ED4AF38" w14:textId="77777777" w:rsidTr="005475FD">
        <w:trPr>
          <w:trHeight w:val="341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66C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Магнитовибротерапия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(1 область) 1 процедура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D83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E1F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минут</w:t>
            </w:r>
          </w:p>
        </w:tc>
      </w:tr>
      <w:tr w:rsidR="005475FD" w:rsidRPr="005475FD" w14:paraId="65B5C3E0" w14:textId="77777777" w:rsidTr="005475FD">
        <w:trPr>
          <w:trHeight w:val="31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DAE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Магнитотерапия (2 области) 1 процедура аппарат АМТ-0,2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78F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439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минут</w:t>
            </w:r>
          </w:p>
        </w:tc>
      </w:tr>
      <w:tr w:rsidR="005475FD" w:rsidRPr="005475FD" w14:paraId="3BBEA757" w14:textId="77777777" w:rsidTr="005475FD">
        <w:trPr>
          <w:trHeight w:val="326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5D0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Дарсонвализация волосистой части головы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1B5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39E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73058EF5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8CA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(1 процедура)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803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A10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6EDD3E7E" w14:textId="77777777" w:rsidTr="005475FD">
        <w:trPr>
          <w:trHeight w:val="335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46E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Светолечение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46D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6D8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 сеанс</w:t>
            </w:r>
            <w:proofErr w:type="gramEnd"/>
          </w:p>
        </w:tc>
      </w:tr>
      <w:tr w:rsidR="005475FD" w:rsidRPr="005475FD" w14:paraId="424BE05E" w14:textId="77777777" w:rsidTr="005475FD">
        <w:trPr>
          <w:trHeight w:val="251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4F2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Микроволновая терапия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3E4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D85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 процедура</w:t>
            </w:r>
          </w:p>
        </w:tc>
      </w:tr>
      <w:tr w:rsidR="005475FD" w:rsidRPr="005475FD" w14:paraId="577C253C" w14:textId="77777777" w:rsidTr="005475FD">
        <w:trPr>
          <w:trHeight w:val="32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50A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«Электросон»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4D6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DC9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20-45 минут</w:t>
            </w:r>
          </w:p>
        </w:tc>
      </w:tr>
      <w:tr w:rsidR="005475FD" w:rsidRPr="005475FD" w14:paraId="6960275F" w14:textId="77777777" w:rsidTr="005475FD">
        <w:trPr>
          <w:trHeight w:val="34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637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Вакуумная стимуляция при сахарном диабете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789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00B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55FD423F" w14:textId="77777777" w:rsidTr="005475FD">
        <w:trPr>
          <w:trHeight w:val="55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5EE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Трансцеребральная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ВЧ терапия (оказывает влияние на функцию памяти) 1 сеанс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786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477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018F7392" w14:textId="77777777" w:rsidTr="005475FD">
        <w:trPr>
          <w:trHeight w:val="26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568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Лазеротерапия по стандартной (локальной) методике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867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46E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процедура</w:t>
            </w:r>
          </w:p>
        </w:tc>
      </w:tr>
      <w:tr w:rsidR="005475FD" w:rsidRPr="005475FD" w14:paraId="21BB5DB0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5A3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Лазеротерапия по специализированной методике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CAD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DEF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процедура</w:t>
            </w:r>
          </w:p>
        </w:tc>
      </w:tr>
      <w:tr w:rsidR="005475FD" w:rsidRPr="005475FD" w14:paraId="7EBA721C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F13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Лазеротерапия по комбинированной методике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BC3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DBB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процедура</w:t>
            </w:r>
          </w:p>
        </w:tc>
      </w:tr>
      <w:tr w:rsidR="005475FD" w:rsidRPr="005475FD" w14:paraId="6FA9522F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A7C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УВЧ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CCF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F38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 процедура</w:t>
            </w:r>
          </w:p>
        </w:tc>
      </w:tr>
      <w:tr w:rsidR="005475FD" w:rsidRPr="005475FD" w14:paraId="22BA0DC0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C95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СМТ 1 процедура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CB0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A80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 минут</w:t>
            </w:r>
          </w:p>
        </w:tc>
      </w:tr>
      <w:tr w:rsidR="005475FD" w:rsidRPr="005475FD" w14:paraId="3E802E9B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3AF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Импульсные токи на аппарате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Эндомед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 (1 область)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FD9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33A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 процедура</w:t>
            </w:r>
          </w:p>
        </w:tc>
      </w:tr>
      <w:tr w:rsidR="005475FD" w:rsidRPr="005475FD" w14:paraId="623B322D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D3F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Магнитотерапия на аппарате «Каскад» 1 процедура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7FF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4E9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 минут</w:t>
            </w:r>
          </w:p>
        </w:tc>
      </w:tr>
      <w:tr w:rsidR="005475FD" w:rsidRPr="005475FD" w14:paraId="4AF6D128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C61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Вакуум-терапия (1 область)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F66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F6E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 процедура</w:t>
            </w:r>
          </w:p>
        </w:tc>
      </w:tr>
      <w:tr w:rsidR="005475FD" w:rsidRPr="005475FD" w14:paraId="47BFC296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C6F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УФО (1-2 зоны)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FC7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573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 процедура</w:t>
            </w:r>
          </w:p>
        </w:tc>
      </w:tr>
      <w:tr w:rsidR="005475FD" w:rsidRPr="005475FD" w14:paraId="4902217D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BEE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УФО (3-5 зон)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3F3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192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 процедура</w:t>
            </w:r>
          </w:p>
        </w:tc>
      </w:tr>
      <w:tr w:rsidR="005475FD" w:rsidRPr="005475FD" w14:paraId="39082F38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A71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ЛФК в спортзале (без путевки)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8EF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9EB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час</w:t>
            </w:r>
          </w:p>
        </w:tc>
      </w:tr>
      <w:tr w:rsidR="005475FD" w:rsidRPr="005475FD" w14:paraId="64CAB55A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58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Механотерапия в спортзале (по путевке)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023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FB6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час</w:t>
            </w:r>
          </w:p>
        </w:tc>
      </w:tr>
      <w:tr w:rsidR="005475FD" w:rsidRPr="005475FD" w14:paraId="645A5C2B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2A5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Механотерапия в спортзале (без путевки)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33F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FEF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час</w:t>
            </w:r>
          </w:p>
        </w:tc>
      </w:tr>
      <w:tr w:rsidR="005475FD" w:rsidRPr="005475FD" w14:paraId="5E31FE5C" w14:textId="77777777" w:rsidTr="005475FD">
        <w:trPr>
          <w:trHeight w:val="368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CE3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Абонемент в спортзал (без ограничения количества посещений)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D43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756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месяц</w:t>
            </w:r>
          </w:p>
        </w:tc>
      </w:tr>
      <w:tr w:rsidR="005475FD" w:rsidRPr="005475FD" w14:paraId="0A7E5B65" w14:textId="77777777" w:rsidTr="005475FD">
        <w:trPr>
          <w:trHeight w:val="368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03D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Сеанс сочетанной релаксационной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арома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-музыка психотерапии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F31A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 -</w:t>
            </w:r>
          </w:p>
          <w:p w14:paraId="115300AB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59E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 сеансов – 1750 руб.</w:t>
            </w:r>
          </w:p>
        </w:tc>
      </w:tr>
      <w:tr w:rsidR="005475FD" w:rsidRPr="005475FD" w14:paraId="32E2A9CB" w14:textId="77777777" w:rsidTr="005475FD">
        <w:trPr>
          <w:trHeight w:val="270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E3D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4.Массаж: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B6A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C89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30DD558B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9AB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головы и шеи (исключая лицо)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A99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89D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3656504C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92E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воротниковой зоны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AD3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AC4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2D18FC07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31C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плечевого пояса (плечевые суставы, шея)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562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A18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5093C437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5F6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спины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ABF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0F7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1E04E7E7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465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пояснично-крестцового отдела позвоночника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B26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ECB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36DAE43F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493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верхней конечности (одной)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4A4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447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04E5CE8C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1C4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нижней конечности (одной)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BB8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588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61DAAE12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775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грудной клетки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5F4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636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10A4F9AC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D1F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позвоночника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BA0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D14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201C8E5F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03A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тазобедренного сустава (один)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815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F3D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7C7A375D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916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голеностопного / коленного сустава (один)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F8E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68E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0440CACC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D5B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общий массаж (вес пациента до 100 кг.)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626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3D8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71B18B6D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9F6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общий массаж (вес пациента свыше 100 кг.)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A54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C99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380569E0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C6F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стопы (одной)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C63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B34C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35186EC2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823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стоп (двух)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D7D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098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4AE0AA72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DA9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щипковый массаж живота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FC6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70B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423A28E9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C2A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4.1. Механический массаж: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BE4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AC8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20A97CE6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595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массажный комплекс (стул) для воротниковой зоны, спины, таза, стоп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6C7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4B6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20-30 минут</w:t>
            </w:r>
          </w:p>
        </w:tc>
      </w:tr>
      <w:tr w:rsidR="005475FD" w:rsidRPr="005475FD" w14:paraId="7B58E659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576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массажер для стоп (1 процедура)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C7B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5AE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 минут</w:t>
            </w:r>
          </w:p>
        </w:tc>
      </w:tr>
      <w:tr w:rsidR="005475FD" w:rsidRPr="005475FD" w14:paraId="2F0761E2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E3A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массаж на кровати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Серагем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 (по путевке)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AF1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0AA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 минут</w:t>
            </w:r>
          </w:p>
        </w:tc>
      </w:tr>
      <w:tr w:rsidR="005475FD" w:rsidRPr="005475FD" w14:paraId="77E08775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F91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массаж на кровати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Ормед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 (по путевке)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AC1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8B1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минут</w:t>
            </w:r>
          </w:p>
        </w:tc>
      </w:tr>
      <w:tr w:rsidR="005475FD" w:rsidRPr="005475FD" w14:paraId="297864E9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83D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массаж на кровати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Серагем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 (без путевки)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F3E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61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 минут</w:t>
            </w:r>
          </w:p>
        </w:tc>
      </w:tr>
      <w:tr w:rsidR="005475FD" w:rsidRPr="005475FD" w14:paraId="36BDF59E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185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массаж на кровати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Ормед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 (без путевки)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5EF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7E7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15-20 минут</w:t>
            </w:r>
          </w:p>
        </w:tc>
      </w:tr>
      <w:tr w:rsidR="005475FD" w:rsidRPr="005475FD" w14:paraId="437519BB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813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5.Отделение гипербарической оксигенации: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29F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AC0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0E98AEA4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FEC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Барокамера (по путевке) 60 минут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504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57A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7F49DF58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89C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Барокамера (по путевке) 40 минут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FDC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644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25AEC4BC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24D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Барокамера (без путевки) 60 минут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E95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354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352B3FE8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1A3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Барокамера (без путевки) 40 минут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997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D3F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4DE5FE09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771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Кислородные ингаляции (1 сеанс)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254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63D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10-15 минут</w:t>
            </w:r>
          </w:p>
        </w:tc>
      </w:tr>
      <w:tr w:rsidR="005475FD" w:rsidRPr="005475FD" w14:paraId="5DE272A9" w14:textId="77777777" w:rsidTr="005475FD">
        <w:trPr>
          <w:trHeight w:val="321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76B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Кислородный коктейль 200 мл.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FCF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135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сеанс</w:t>
            </w:r>
          </w:p>
        </w:tc>
      </w:tr>
      <w:tr w:rsidR="005475FD" w:rsidRPr="005475FD" w14:paraId="6D81588B" w14:textId="77777777" w:rsidTr="005475FD">
        <w:trPr>
          <w:trHeight w:val="257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9DB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6.Сестринские манипуляции: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913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A2E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222FFECE" w14:textId="77777777" w:rsidTr="005475FD">
        <w:trPr>
          <w:trHeight w:val="253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BF4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внутримышечные, подкожные инъекции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37D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61F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28C89C0F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EDADC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внутривенные инъекции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025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83F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433D935B" w14:textId="77777777" w:rsidTr="005475FD">
        <w:trPr>
          <w:trHeight w:val="211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B28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внутривенное капельное вливание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D9E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AD4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lang w:eastAsia="ru-RU"/>
              </w:rPr>
              <w:t>+ стоимость лекарства</w:t>
            </w:r>
          </w:p>
        </w:tc>
      </w:tr>
      <w:tr w:rsidR="005475FD" w:rsidRPr="005475FD" w14:paraId="190EF41C" w14:textId="77777777" w:rsidTr="005475FD">
        <w:trPr>
          <w:trHeight w:val="229"/>
        </w:trPr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D40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 измерение артериального давления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5BA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99A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38736551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8D3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7.Гирудотерапия: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70C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091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ru-RU"/>
              </w:rPr>
              <w:t>По путевке</w:t>
            </w:r>
          </w:p>
        </w:tc>
      </w:tr>
      <w:tr w:rsidR="005475FD" w:rsidRPr="005475FD" w14:paraId="0A35A426" w14:textId="77777777" w:rsidTr="005475FD">
        <w:tc>
          <w:tcPr>
            <w:tcW w:w="6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AEB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Постановка 1-й пиявки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779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0F9B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</w:tr>
      <w:tr w:rsidR="005475FD" w:rsidRPr="005475FD" w14:paraId="21D6CEB8" w14:textId="77777777" w:rsidTr="005475FD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6FC9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748B2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0AA19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622E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14:paraId="48C51C8B" w14:textId="77777777" w:rsidR="005475FD" w:rsidRPr="005475FD" w:rsidRDefault="005475FD" w:rsidP="005475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475FD">
        <w:rPr>
          <w:rFonts w:ascii="Bookman Old Style" w:eastAsia="Times New Roman" w:hAnsi="Bookman Old Style" w:cs="Helvetica"/>
          <w:b/>
          <w:bCs/>
          <w:color w:val="444444"/>
          <w:sz w:val="26"/>
          <w:szCs w:val="26"/>
          <w:u w:val="single"/>
          <w:lang w:eastAsia="ru-RU"/>
        </w:rPr>
        <w:t>Прейскурант на услуги кабинета офтальмолога:</w:t>
      </w:r>
    </w:p>
    <w:tbl>
      <w:tblPr>
        <w:tblW w:w="9645" w:type="dxa"/>
        <w:tblInd w:w="-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5"/>
        <w:gridCol w:w="1635"/>
        <w:gridCol w:w="1675"/>
      </w:tblGrid>
      <w:tr w:rsidR="005475FD" w:rsidRPr="005475FD" w14:paraId="4EC7F1C0" w14:textId="77777777" w:rsidTr="005475F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E71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Bookman Old Style" w:eastAsia="Times New Roman" w:hAnsi="Bookman Old Style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8. Услуги кабинета офтальмолога: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90E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Амбулаторно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C9C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По путевке</w:t>
            </w:r>
          </w:p>
        </w:tc>
      </w:tr>
      <w:tr w:rsidR="005475FD" w:rsidRPr="005475FD" w14:paraId="181815DF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2DC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Подбор очков на аппарате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Авторефрактометр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6C7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A8A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</w:tr>
      <w:tr w:rsidR="005475FD" w:rsidRPr="005475FD" w14:paraId="26CEF4CE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CCB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B931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65B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</w:tr>
      <w:tr w:rsidR="005475FD" w:rsidRPr="005475FD" w14:paraId="07BB47F6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40F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Инстилляция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9A5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FE2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475FD" w:rsidRPr="005475FD" w14:paraId="7B633D0C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4C6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Измерение (ВГД) внутриглазного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19C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EBF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</w:tr>
      <w:tr w:rsidR="005475FD" w:rsidRPr="005475FD" w14:paraId="7C0CA1DA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E408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Диагностическое обследование зрения с консультацией офтальмолога у детей от 3х лет (первичное и ежегодный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C55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руб.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C064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руб.</w:t>
            </w:r>
          </w:p>
        </w:tc>
      </w:tr>
      <w:tr w:rsidR="005475FD" w:rsidRPr="005475FD" w14:paraId="40764626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2D1F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Терапевтическое воздействие на аппарате сочетанного воздействия с применением магнитного поля, инфракрасного излучения, лазеротерапии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BABB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61D0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</w:tr>
      <w:tr w:rsidR="005475FD" w:rsidRPr="005475FD" w14:paraId="594E6947" w14:textId="77777777" w:rsidTr="005475FD"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F4A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Цветотерапия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на аппарате «АПЭК»</w:t>
            </w:r>
          </w:p>
        </w:tc>
      </w:tr>
      <w:tr w:rsidR="005475FD" w:rsidRPr="005475FD" w14:paraId="2AE3BC07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A9C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программа с использованием 1-го цвета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063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23AE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</w:tr>
      <w:tr w:rsidR="005475FD" w:rsidRPr="005475FD" w14:paraId="445E8E43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2F02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программа с использованием 2-х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5119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D8D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руб.</w:t>
            </w:r>
          </w:p>
        </w:tc>
      </w:tr>
      <w:tr w:rsidR="005475FD" w:rsidRPr="005475FD" w14:paraId="51B02A8D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6CF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программа с использованием 3-х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1F2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A46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</w:tr>
      <w:tr w:rsidR="005475FD" w:rsidRPr="005475FD" w14:paraId="33880887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531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Светоимпульсная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терапия (очки профессора Сидоренко)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7A77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EA4A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 руб.</w:t>
            </w:r>
          </w:p>
        </w:tc>
      </w:tr>
      <w:tr w:rsidR="005475FD" w:rsidRPr="005475FD" w14:paraId="796EB71C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EF40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Цветоимпульсная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терапия (ЦИТ) на аппарате «Меллон» - (45 программ), сочетает в себе профилактические и лечебные возможности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цветотерапии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хромотерапии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 и 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биоритмотерапии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1350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AC39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350 руб.</w:t>
            </w:r>
          </w:p>
        </w:tc>
      </w:tr>
      <w:tr w:rsidR="005475FD" w:rsidRPr="005475FD" w14:paraId="748723D4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940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Электромагнитная терапия «</w:t>
            </w:r>
            <w:proofErr w:type="spellStart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Дэнас</w:t>
            </w:r>
            <w:proofErr w:type="spellEnd"/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7956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9E1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350 руб.</w:t>
            </w:r>
          </w:p>
        </w:tc>
      </w:tr>
      <w:tr w:rsidR="005475FD" w:rsidRPr="005475FD" w14:paraId="15E02A28" w14:textId="77777777" w:rsidTr="005475F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6F8D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Лазерная терапия на аппарате «ЛАСТ»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7805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4523" w14:textId="77777777" w:rsidR="005475FD" w:rsidRPr="005475FD" w:rsidRDefault="005475FD" w:rsidP="005475F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руб.</w:t>
            </w:r>
          </w:p>
        </w:tc>
      </w:tr>
      <w:tr w:rsidR="005475FD" w:rsidRPr="005475FD" w14:paraId="66717CFE" w14:textId="77777777" w:rsidTr="005475FD">
        <w:trPr>
          <w:trHeight w:val="1666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FD39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Примечания:</w:t>
            </w:r>
          </w:p>
          <w:p w14:paraId="3AA8527E" w14:textId="77777777" w:rsidR="005475FD" w:rsidRPr="005475FD" w:rsidRDefault="005475FD" w:rsidP="005475F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475F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Для отдыхающих в санатории предусмотрены бесплатные консультации, в рамках стандартов оказания санаторно-курортной помощи, в соответствии с установленным заболеванием. Количество специалистов, количество консультаций определяется лечащим врачом в зависимости от состояния пациента</w:t>
            </w:r>
          </w:p>
        </w:tc>
      </w:tr>
    </w:tbl>
    <w:p w14:paraId="5CC35701" w14:textId="77777777" w:rsidR="00DB06F1" w:rsidRDefault="00DB06F1">
      <w:bookmarkStart w:id="0" w:name="_GoBack"/>
      <w:bookmarkEnd w:id="0"/>
    </w:p>
    <w:sectPr w:rsidR="00DB06F1" w:rsidSect="0054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91"/>
    <w:rsid w:val="005475FD"/>
    <w:rsid w:val="00DB06F1"/>
    <w:rsid w:val="00E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5044-88BC-44FC-A2BD-7AFD866C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2019-06-10T07:57:00Z</dcterms:created>
  <dcterms:modified xsi:type="dcterms:W3CDTF">2019-06-10T07:57:00Z</dcterms:modified>
</cp:coreProperties>
</file>