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F8" w:rsidRPr="002C33F8" w:rsidRDefault="002C33F8" w:rsidP="002C33F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</w:pPr>
      <w:proofErr w:type="gramStart"/>
      <w:r w:rsidRPr="002C33F8"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  <w:t>Правила  предоставления</w:t>
      </w:r>
      <w:proofErr w:type="gramEnd"/>
      <w:r w:rsidRPr="002C33F8">
        <w:rPr>
          <w:rFonts w:ascii="Arial" w:eastAsia="Times New Roman" w:hAnsi="Arial" w:cs="Arial"/>
          <w:b/>
          <w:bCs/>
          <w:color w:val="575757"/>
          <w:sz w:val="27"/>
          <w:szCs w:val="27"/>
          <w:lang w:eastAsia="ru-RU"/>
        </w:rPr>
        <w:t xml:space="preserve"> медицинских услуг</w:t>
      </w:r>
    </w:p>
    <w:p w:rsidR="002C33F8" w:rsidRPr="002C33F8" w:rsidRDefault="002C33F8" w:rsidP="002C33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Нашим пациентам оказывается бесплатная медицинская помощь по программе государственных гарантий, в том числе </w:t>
      </w:r>
      <w:proofErr w:type="spell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физиолечение</w:t>
      </w:r>
      <w:proofErr w:type="spell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, психотерапевтическая и медико-психологическая помощь. Родственники и близкие наших пациентов так же могут получать необходимую им высококвалифицированную психологическую и психотерапевтическую помощь. Первичная консультация у психолога и работа в группе проводятся бесплатно.</w:t>
      </w:r>
    </w:p>
    <w:p w:rsidR="002C33F8" w:rsidRPr="002C33F8" w:rsidRDefault="002C33F8" w:rsidP="002C33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Специалисты учреждения так же оказывают хозрасчётные услуги на анонимной основе: амбулаторное и стационарное купирование алкогольного и </w:t>
      </w:r>
      <w:proofErr w:type="spell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наркоманийного</w:t>
      </w:r>
      <w:proofErr w:type="spell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абстинентного синдрома, </w:t>
      </w:r>
      <w:proofErr w:type="spell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противорецедивное</w:t>
      </w:r>
      <w:proofErr w:type="spell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лечение, лечение табачной зависимости, психодиагностика, </w:t>
      </w:r>
      <w:proofErr w:type="spell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психокоррекция</w:t>
      </w:r>
      <w:proofErr w:type="spell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и т. </w:t>
      </w:r>
      <w:proofErr w:type="spellStart"/>
      <w:proofErr w:type="gram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д..Заключается</w:t>
      </w:r>
      <w:proofErr w:type="spellEnd"/>
      <w:proofErr w:type="gram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договор и предоставляется финансовый документ.</w:t>
      </w:r>
    </w:p>
    <w:p w:rsidR="002C33F8" w:rsidRPr="002C33F8" w:rsidRDefault="002C33F8" w:rsidP="002C33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2C33F8">
        <w:rPr>
          <w:rFonts w:ascii="Arial" w:eastAsia="Times New Roman" w:hAnsi="Arial" w:cs="Arial"/>
          <w:color w:val="575757"/>
          <w:sz w:val="20"/>
          <w:szCs w:val="20"/>
          <w:shd w:val="clear" w:color="auto" w:fill="FFFFFF"/>
          <w:lang w:eastAsia="ru-RU"/>
        </w:rPr>
        <w:t xml:space="preserve">Услуги, не входящие в Территориальную программу государственных гарантий, </w:t>
      </w:r>
      <w:proofErr w:type="gramStart"/>
      <w:r w:rsidRPr="002C33F8">
        <w:rPr>
          <w:rFonts w:ascii="Arial" w:eastAsia="Times New Roman" w:hAnsi="Arial" w:cs="Arial"/>
          <w:color w:val="575757"/>
          <w:sz w:val="20"/>
          <w:szCs w:val="20"/>
          <w:shd w:val="clear" w:color="auto" w:fill="FFFFFF"/>
          <w:lang w:eastAsia="ru-RU"/>
        </w:rPr>
        <w:t>например</w:t>
      </w:r>
      <w:proofErr w:type="gramEnd"/>
      <w:r w:rsidRPr="002C33F8">
        <w:rPr>
          <w:rFonts w:ascii="Arial" w:eastAsia="Times New Roman" w:hAnsi="Arial" w:cs="Arial"/>
          <w:color w:val="575757"/>
          <w:sz w:val="20"/>
          <w:szCs w:val="20"/>
          <w:shd w:val="clear" w:color="auto" w:fill="FFFFFF"/>
          <w:lang w:eastAsia="ru-RU"/>
        </w:rPr>
        <w:t xml:space="preserve"> прохождение медосмотра у врача нарколога с получением справки, оплачиваются посетителями учреждения с предоставлением им финансового документа.</w:t>
      </w:r>
    </w:p>
    <w:p w:rsidR="002C33F8" w:rsidRPr="002C33F8" w:rsidRDefault="002C33F8" w:rsidP="002C33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По всем вопросам вы можете проконсультироваться и получить необходимую информацию по телефону «Горячей линии»: (351) 775-11-91, в часы её работы, с 9.</w:t>
      </w:r>
      <w:proofErr w:type="gramStart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00.до</w:t>
      </w:r>
      <w:proofErr w:type="gramEnd"/>
      <w:r w:rsidRPr="002C33F8">
        <w:rPr>
          <w:rFonts w:ascii="Arial" w:eastAsia="Times New Roman" w:hAnsi="Arial" w:cs="Arial"/>
          <w:color w:val="575757"/>
          <w:sz w:val="20"/>
          <w:szCs w:val="20"/>
          <w:lang w:eastAsia="ru-RU"/>
        </w:rPr>
        <w:t xml:space="preserve"> 16.00 в будние дни.</w:t>
      </w:r>
    </w:p>
    <w:p w:rsidR="002D4CB6" w:rsidRDefault="002D4CB6">
      <w:bookmarkStart w:id="0" w:name="_GoBack"/>
      <w:bookmarkEnd w:id="0"/>
    </w:p>
    <w:sectPr w:rsidR="002D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9"/>
    <w:rsid w:val="002C33F8"/>
    <w:rsid w:val="002D4CB6"/>
    <w:rsid w:val="00E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49FC-67D4-460C-954E-EA3A894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33F8"/>
    <w:rPr>
      <w:b/>
      <w:bCs/>
    </w:rPr>
  </w:style>
  <w:style w:type="paragraph" w:styleId="a4">
    <w:name w:val="Normal (Web)"/>
    <w:basedOn w:val="a"/>
    <w:uiPriority w:val="99"/>
    <w:semiHidden/>
    <w:unhideWhenUsed/>
    <w:rsid w:val="002C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2019-11-13T07:25:00Z</dcterms:created>
  <dcterms:modified xsi:type="dcterms:W3CDTF">2019-11-13T07:25:00Z</dcterms:modified>
</cp:coreProperties>
</file>