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53" w:rsidRDefault="00EB5D53" w:rsidP="00EB5D5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u w:val="single"/>
        </w:rPr>
        <w:t>Назначение и выписка лекарственных препаратов осуществляются при наличии медицинских показаний.</w:t>
      </w:r>
    </w:p>
    <w:p w:rsidR="00EB5D53" w:rsidRDefault="00EB5D53" w:rsidP="00EB5D5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    В соответствии с приказом Министерства здравоохранения РФ от 20 декабря 2012 г. №1175H:</w:t>
      </w:r>
    </w:p>
    <w:p w:rsidR="00EB5D53" w:rsidRDefault="00EB5D53" w:rsidP="00EB5D5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назначение и выписывание лекарственных препаратов осуществляется лечащим врачом, фельдшером в случае возложения на них полномочий лечащего врача приказом руководителя медицинской организации;</w:t>
      </w:r>
    </w:p>
    <w:p w:rsidR="00EB5D53" w:rsidRDefault="00EB5D53" w:rsidP="00EB5D5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назначение и выписывание наркотических или психотропных лекарственных препаратов по решению врачебной комиссии осуществляется только при первичном назначении пациенту данных лекарственных препаратов;</w:t>
      </w:r>
    </w:p>
    <w:p w:rsidR="00EB5D53" w:rsidRDefault="00EB5D53" w:rsidP="00EB5D5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допускается увеличение количества выписываемых наркотических и психотропных лекарственных препаратов при оказании пациентам, нуждающимся в длительном лечении, первичной медико-санитарной помощи и паллиативной медицинской помощи не более чем в 2 раза по сравнению с предельно допустимым, либо рекомендуемым количеством лекарственных препаратов для выписывания на один рецепт;</w:t>
      </w:r>
    </w:p>
    <w:p w:rsidR="00EB5D53" w:rsidRDefault="00EB5D53" w:rsidP="00EB5D5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в отдельных случаях по решению руководителя медицинской организации при выписке из стационара медицинской организации пациента, имеющего соответствующие медицинские показания и направляемого для продолжения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препараты, сильнодействующие обезболивающие лекарственные препараты на срок приема пациентом до 5 дней.</w:t>
      </w:r>
    </w:p>
    <w:p w:rsidR="00EB5D53" w:rsidRDefault="00EB5D53" w:rsidP="00EB5D5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    Рецепты на наркотические или психотропные лекарственные препараты, выписанные на специальном рецептурном бланке формы № 107/у-НП, действительны в течение пятнадцати дней.</w:t>
      </w:r>
    </w:p>
    <w:p w:rsidR="00EB5D53" w:rsidRDefault="00EB5D53" w:rsidP="00EB5D5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    Рецепты на наркотические или психотропные лекарственные препараты, выписанные на рецептурном бланке формы № 148-1/у-88, действительны в течение десяти дней, с 01.01.2016 в течение пятнадцати дней.</w:t>
      </w:r>
    </w:p>
    <w:p w:rsidR="00EB5D53" w:rsidRDefault="00EB5D53" w:rsidP="00EB5D5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     Номер телефонов круглосуточной "горячей линии" Тюменской области по вопросам обезболивающей терапии на базе ГБУЗ ТО "Станция скорой медицинской помощи": 8 (34-52) 55-99-00,8 (34-52) 50-99-55.</w:t>
      </w:r>
    </w:p>
    <w:p w:rsidR="00EB5D53" w:rsidRDefault="00EB5D53" w:rsidP="00EB5D5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     Номер телефона «горячей линии» для приёма жалоб по обеспечению обезболивающими лекарственными препаратами в Департаменте здравоохранения Тюменской области: 8 (34-52) 56-94-17. </w:t>
      </w:r>
      <w:r>
        <w:rPr>
          <w:rStyle w:val="a4"/>
          <w:color w:val="000000"/>
          <w:sz w:val="27"/>
          <w:szCs w:val="27"/>
          <w:u w:val="single"/>
        </w:rPr>
        <w:t>Время работы с пн. по пт.: с 9-00 до 13-00, с 14-00 до 18-00; в пт. до 17-00.</w:t>
      </w:r>
    </w:p>
    <w:p w:rsidR="00EB5D53" w:rsidRDefault="00EB5D53" w:rsidP="00EB5D5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lastRenderedPageBreak/>
        <w:t>     Номер телефона федеральной круглосуточной «горячей линии» Росздравнадзора для приема обращений граждан о нарушении порядка назначения и выписки обезболивающих препаратов: 8 800-500-18-35.</w:t>
      </w:r>
    </w:p>
    <w:p w:rsidR="00945783" w:rsidRDefault="00945783">
      <w:bookmarkStart w:id="0" w:name="_GoBack"/>
      <w:bookmarkEnd w:id="0"/>
    </w:p>
    <w:sectPr w:rsidR="0094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E1"/>
    <w:rsid w:val="003608E1"/>
    <w:rsid w:val="00945783"/>
    <w:rsid w:val="00E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245D6-8C3D-4D12-8793-62B5E346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2019-10-22T14:52:00Z</dcterms:created>
  <dcterms:modified xsi:type="dcterms:W3CDTF">2019-10-22T14:53:00Z</dcterms:modified>
</cp:coreProperties>
</file>