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7C" w:rsidRDefault="004C2E7C" w:rsidP="007769F7">
      <w:pPr>
        <w:pStyle w:val="af7"/>
        <w:shd w:val="clear" w:color="auto" w:fill="auto"/>
        <w:tabs>
          <w:tab w:val="left" w:pos="8647"/>
          <w:tab w:val="left" w:pos="9922"/>
        </w:tabs>
        <w:spacing w:before="0" w:after="0" w:line="240" w:lineRule="auto"/>
        <w:ind w:left="5387" w:right="-1" w:firstLine="0"/>
      </w:pPr>
      <w:bookmarkStart w:id="0" w:name="_GoBack"/>
      <w:r>
        <w:t xml:space="preserve">Утверждено </w:t>
      </w:r>
    </w:p>
    <w:p w:rsidR="004C2E7C" w:rsidRDefault="004C2E7C" w:rsidP="004C2E7C">
      <w:pPr>
        <w:pStyle w:val="af7"/>
        <w:shd w:val="clear" w:color="auto" w:fill="auto"/>
        <w:tabs>
          <w:tab w:val="left" w:pos="8647"/>
        </w:tabs>
        <w:spacing w:before="0" w:after="0" w:line="240" w:lineRule="auto"/>
        <w:ind w:left="5245" w:right="708" w:firstLine="0"/>
      </w:pPr>
      <w:r>
        <w:t xml:space="preserve">  Приказом ГБУЗ РТ</w:t>
      </w:r>
      <w:r w:rsidR="006F0E12">
        <w:t xml:space="preserve"> </w:t>
      </w:r>
      <w:r>
        <w:t xml:space="preserve"> </w:t>
      </w:r>
      <w:r w:rsidR="006F0E12">
        <w:t>«Перинатальный центр</w:t>
      </w:r>
      <w:r>
        <w:t xml:space="preserve"> </w:t>
      </w:r>
      <w:r w:rsidR="006F0E12">
        <w:t xml:space="preserve">РТ» </w:t>
      </w:r>
    </w:p>
    <w:p w:rsidR="006F0E12" w:rsidRDefault="004C2E7C" w:rsidP="004C2E7C">
      <w:pPr>
        <w:pStyle w:val="af7"/>
        <w:shd w:val="clear" w:color="auto" w:fill="auto"/>
        <w:tabs>
          <w:tab w:val="left" w:pos="8931"/>
        </w:tabs>
        <w:spacing w:before="0" w:after="0" w:line="240" w:lineRule="auto"/>
        <w:ind w:right="708" w:firstLine="0"/>
      </w:pPr>
      <w:r>
        <w:t xml:space="preserve">                                                </w:t>
      </w:r>
      <w:r w:rsidR="001A01E1">
        <w:t xml:space="preserve">                               о</w:t>
      </w:r>
      <w:r>
        <w:t>т «___</w:t>
      </w:r>
      <w:r w:rsidR="006F0E12">
        <w:t>»</w:t>
      </w:r>
      <w:r w:rsidR="00E211D5">
        <w:t>______ 201</w:t>
      </w:r>
      <w:r w:rsidR="00FF7E96">
        <w:t>7</w:t>
      </w:r>
      <w:r>
        <w:t xml:space="preserve"> г. №__ </w:t>
      </w:r>
    </w:p>
    <w:p w:rsidR="006F0E12" w:rsidRDefault="006F0E12" w:rsidP="006F0E12">
      <w:pPr>
        <w:pStyle w:val="af7"/>
        <w:shd w:val="clear" w:color="auto" w:fill="auto"/>
        <w:spacing w:before="0" w:after="0" w:line="240" w:lineRule="auto"/>
        <w:ind w:left="5800" w:right="1440" w:firstLine="618"/>
      </w:pPr>
    </w:p>
    <w:p w:rsidR="004C2E7C" w:rsidRDefault="006F0E12" w:rsidP="007769F7">
      <w:pPr>
        <w:pStyle w:val="af7"/>
        <w:shd w:val="clear" w:color="auto" w:fill="auto"/>
        <w:spacing w:before="0" w:after="0" w:line="240" w:lineRule="auto"/>
        <w:ind w:right="-1" w:firstLine="0"/>
        <w:jc w:val="center"/>
        <w:rPr>
          <w:rStyle w:val="12"/>
          <w:bCs/>
        </w:rPr>
      </w:pPr>
      <w:r>
        <w:rPr>
          <w:rStyle w:val="12"/>
          <w:bCs/>
        </w:rPr>
        <w:t>ПРАВИЛА</w:t>
      </w:r>
      <w:bookmarkStart w:id="1" w:name="bookmark43"/>
    </w:p>
    <w:p w:rsidR="004C2E7C" w:rsidRPr="004C2E7C" w:rsidRDefault="006F0E12" w:rsidP="007769F7">
      <w:pPr>
        <w:pStyle w:val="af7"/>
        <w:shd w:val="clear" w:color="auto" w:fill="auto"/>
        <w:tabs>
          <w:tab w:val="left" w:pos="9922"/>
        </w:tabs>
        <w:spacing w:before="0" w:after="0" w:line="240" w:lineRule="auto"/>
        <w:ind w:right="-1" w:firstLine="0"/>
        <w:jc w:val="center"/>
        <w:rPr>
          <w:b/>
        </w:rPr>
      </w:pPr>
      <w:r w:rsidRPr="004C2E7C">
        <w:rPr>
          <w:b/>
        </w:rPr>
        <w:t>предоставления платных медицинских услуг</w:t>
      </w:r>
    </w:p>
    <w:p w:rsidR="006F0E12" w:rsidRPr="004C2E7C" w:rsidRDefault="006F0E12" w:rsidP="007769F7">
      <w:pPr>
        <w:pStyle w:val="af7"/>
        <w:shd w:val="clear" w:color="auto" w:fill="auto"/>
        <w:tabs>
          <w:tab w:val="left" w:pos="9922"/>
        </w:tabs>
        <w:spacing w:before="0" w:after="0" w:line="240" w:lineRule="auto"/>
        <w:ind w:right="-1" w:firstLine="0"/>
        <w:jc w:val="center"/>
        <w:rPr>
          <w:b/>
        </w:rPr>
      </w:pPr>
      <w:r w:rsidRPr="004C2E7C">
        <w:rPr>
          <w:b/>
        </w:rPr>
        <w:t>В ГБ</w:t>
      </w:r>
      <w:r w:rsidR="00FF7E96">
        <w:rPr>
          <w:b/>
        </w:rPr>
        <w:t>УЗ РТ «Перинатальный центр РТ» на</w:t>
      </w:r>
      <w:r w:rsidRPr="004C2E7C">
        <w:rPr>
          <w:b/>
        </w:rPr>
        <w:t xml:space="preserve"> 201</w:t>
      </w:r>
      <w:r w:rsidR="00FF7E96">
        <w:rPr>
          <w:b/>
        </w:rPr>
        <w:t>7</w:t>
      </w:r>
      <w:r w:rsidRPr="004C2E7C">
        <w:rPr>
          <w:b/>
        </w:rPr>
        <w:t xml:space="preserve"> г.</w:t>
      </w:r>
      <w:bookmarkEnd w:id="1"/>
    </w:p>
    <w:p w:rsidR="006F0E12" w:rsidRPr="006B08DC" w:rsidRDefault="006F0E12" w:rsidP="006F0E12">
      <w:pPr>
        <w:pStyle w:val="af7"/>
        <w:shd w:val="clear" w:color="auto" w:fill="auto"/>
        <w:spacing w:before="0" w:after="0" w:line="595" w:lineRule="exact"/>
        <w:ind w:firstLine="0"/>
        <w:jc w:val="center"/>
        <w:rPr>
          <w:b/>
        </w:rPr>
      </w:pPr>
      <w:r w:rsidRPr="006B08DC">
        <w:rPr>
          <w:b/>
        </w:rPr>
        <w:t>I. Общие положения</w:t>
      </w:r>
    </w:p>
    <w:p w:rsidR="006F0E12" w:rsidRPr="00996FD8" w:rsidRDefault="001A01E1" w:rsidP="008623B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623B6">
        <w:rPr>
          <w:rFonts w:ascii="Times New Roman" w:hAnsi="Times New Roman" w:cs="Times New Roman"/>
          <w:sz w:val="28"/>
          <w:szCs w:val="28"/>
        </w:rPr>
        <w:t>1</w:t>
      </w:r>
      <w:r w:rsidRPr="00996FD8">
        <w:rPr>
          <w:rFonts w:ascii="Times New Roman" w:hAnsi="Times New Roman" w:cs="Times New Roman"/>
          <w:sz w:val="27"/>
          <w:szCs w:val="27"/>
        </w:rPr>
        <w:t>.</w:t>
      </w:r>
      <w:r w:rsidRPr="00996FD8">
        <w:rPr>
          <w:sz w:val="27"/>
          <w:szCs w:val="27"/>
        </w:rPr>
        <w:t xml:space="preserve"> </w:t>
      </w:r>
      <w:proofErr w:type="gramStart"/>
      <w:r w:rsidR="006F0E12" w:rsidRPr="00996FD8">
        <w:rPr>
          <w:rFonts w:ascii="Times New Roman" w:hAnsi="Times New Roman" w:cs="Times New Roman"/>
          <w:sz w:val="27"/>
          <w:szCs w:val="27"/>
        </w:rPr>
        <w:t>Настоящие Правила разработаны в соответствии с Федеральным законом от 21 ноября 2</w:t>
      </w:r>
      <w:r w:rsidR="00C77DD3" w:rsidRPr="00996FD8">
        <w:rPr>
          <w:rFonts w:ascii="Times New Roman" w:hAnsi="Times New Roman" w:cs="Times New Roman"/>
          <w:sz w:val="27"/>
          <w:szCs w:val="27"/>
        </w:rPr>
        <w:t>0</w:t>
      </w:r>
      <w:r w:rsidR="008623B6" w:rsidRPr="00996FD8">
        <w:rPr>
          <w:rFonts w:ascii="Times New Roman" w:hAnsi="Times New Roman" w:cs="Times New Roman"/>
          <w:sz w:val="27"/>
          <w:szCs w:val="27"/>
        </w:rPr>
        <w:t>11 г. «</w:t>
      </w:r>
      <w:r w:rsidR="00581D64" w:rsidRPr="00996FD8">
        <w:rPr>
          <w:rFonts w:ascii="Times New Roman" w:hAnsi="Times New Roman" w:cs="Times New Roman"/>
          <w:sz w:val="27"/>
          <w:szCs w:val="27"/>
        </w:rPr>
        <w:t>323-ФЗ</w:t>
      </w:r>
      <w:r w:rsidR="006F0E12" w:rsidRPr="00996FD8">
        <w:rPr>
          <w:rFonts w:ascii="Times New Roman" w:hAnsi="Times New Roman" w:cs="Times New Roman"/>
          <w:sz w:val="27"/>
          <w:szCs w:val="27"/>
        </w:rPr>
        <w:t xml:space="preserve"> «Об основах охраны здоровья граждан в РФ», от 07.02.1992 г. № 2300-1 «О защите прав потребителей», Гражданским Кодексом Российской Федерации, Постановлением Правительства </w:t>
      </w:r>
      <w:r w:rsidR="00996FD8" w:rsidRPr="00996FD8">
        <w:rPr>
          <w:rFonts w:ascii="Times New Roman" w:hAnsi="Times New Roman" w:cs="Times New Roman"/>
          <w:sz w:val="27"/>
          <w:szCs w:val="27"/>
        </w:rPr>
        <w:t xml:space="preserve"> </w:t>
      </w:r>
      <w:r w:rsidR="006F0E12" w:rsidRPr="00996FD8">
        <w:rPr>
          <w:rFonts w:ascii="Times New Roman" w:hAnsi="Times New Roman" w:cs="Times New Roman"/>
          <w:sz w:val="27"/>
          <w:szCs w:val="27"/>
        </w:rPr>
        <w:t>РФ от 04 октября 2012 г. № 1006 «Об утверждении Правил предоставления медицинскими организац</w:t>
      </w:r>
      <w:r w:rsidR="0099401E" w:rsidRPr="00996FD8">
        <w:rPr>
          <w:rFonts w:ascii="Times New Roman" w:hAnsi="Times New Roman" w:cs="Times New Roman"/>
          <w:sz w:val="27"/>
          <w:szCs w:val="27"/>
        </w:rPr>
        <w:t xml:space="preserve">иями платных медицинских услуг», </w:t>
      </w:r>
      <w:r w:rsidR="0099401E" w:rsidRPr="00996FD8">
        <w:rPr>
          <w:rFonts w:ascii="Times New Roman" w:hAnsi="Times New Roman" w:cs="Times New Roman"/>
          <w:bCs/>
          <w:sz w:val="27"/>
          <w:szCs w:val="27"/>
        </w:rPr>
        <w:t>Территориальной программы государственных гарантий бесплатного оказания гражданам медицинской помощи</w:t>
      </w:r>
      <w:proofErr w:type="gramEnd"/>
      <w:r w:rsidR="0099401E" w:rsidRPr="00996FD8">
        <w:rPr>
          <w:rFonts w:ascii="Times New Roman" w:hAnsi="Times New Roman" w:cs="Times New Roman"/>
          <w:bCs/>
          <w:sz w:val="27"/>
          <w:szCs w:val="27"/>
        </w:rPr>
        <w:t xml:space="preserve"> в Республике Тыва на 2017 год и на плановый период 2018 и 2019 год</w:t>
      </w:r>
      <w:r w:rsidR="008623B6" w:rsidRPr="00996FD8">
        <w:rPr>
          <w:rFonts w:ascii="Times New Roman" w:hAnsi="Times New Roman" w:cs="Times New Roman"/>
          <w:bCs/>
          <w:sz w:val="27"/>
          <w:szCs w:val="27"/>
        </w:rPr>
        <w:t>ов.</w:t>
      </w:r>
    </w:p>
    <w:p w:rsidR="00996FD8" w:rsidRPr="00996FD8" w:rsidRDefault="00996FD8" w:rsidP="008623B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F0E12" w:rsidRPr="00996FD8" w:rsidRDefault="006F0E12" w:rsidP="004C2E7C">
      <w:pPr>
        <w:pStyle w:val="af7"/>
        <w:numPr>
          <w:ilvl w:val="2"/>
          <w:numId w:val="8"/>
        </w:numPr>
        <w:shd w:val="clear" w:color="auto" w:fill="auto"/>
        <w:tabs>
          <w:tab w:val="left" w:pos="303"/>
        </w:tabs>
        <w:spacing w:before="0" w:after="236" w:line="322" w:lineRule="exact"/>
        <w:ind w:left="20" w:right="420" w:firstLine="0"/>
        <w:jc w:val="both"/>
        <w:rPr>
          <w:rFonts w:cs="Times New Roman"/>
        </w:rPr>
      </w:pPr>
      <w:r w:rsidRPr="00996FD8">
        <w:rPr>
          <w:rFonts w:cs="Times New Roman"/>
        </w:rPr>
        <w:t xml:space="preserve">Настоящие Правила определяют порядок и условия предоставления гражданам платных медицинских услуг гражданам сверх объемов бесплатной медицинской помощи утвержденной Территориальной программой государственных гарантий оказания гражданам бесплатной медицинской помощи в Республике </w:t>
      </w:r>
      <w:proofErr w:type="gramStart"/>
      <w:r w:rsidRPr="00996FD8">
        <w:rPr>
          <w:rFonts w:cs="Times New Roman"/>
        </w:rPr>
        <w:t>Тыва</w:t>
      </w:r>
      <w:proofErr w:type="gramEnd"/>
      <w:r w:rsidRPr="00996FD8">
        <w:rPr>
          <w:rFonts w:cs="Times New Roman"/>
        </w:rPr>
        <w:t xml:space="preserve"> и является обязательным для исполнения всеми подразделениями Государственного бюджетного учреждения здравоохранения Республики Тыва «Перинатальный центр Республики Тыва» (далее</w:t>
      </w:r>
      <w:r w:rsidR="007C635B">
        <w:rPr>
          <w:rFonts w:cs="Times New Roman"/>
        </w:rPr>
        <w:t xml:space="preserve"> -</w:t>
      </w:r>
      <w:r w:rsidRPr="00996FD8">
        <w:rPr>
          <w:rFonts w:cs="Times New Roman"/>
        </w:rPr>
        <w:t xml:space="preserve"> ГБУЗ РТ «Перинатальный центр РТ»).</w:t>
      </w:r>
    </w:p>
    <w:p w:rsidR="006F0E12" w:rsidRDefault="006F0E12" w:rsidP="004C2E7C">
      <w:pPr>
        <w:pStyle w:val="af7"/>
        <w:numPr>
          <w:ilvl w:val="2"/>
          <w:numId w:val="8"/>
        </w:numPr>
        <w:shd w:val="clear" w:color="auto" w:fill="auto"/>
        <w:tabs>
          <w:tab w:val="left" w:pos="298"/>
        </w:tabs>
        <w:spacing w:before="0" w:after="240" w:line="326" w:lineRule="exact"/>
        <w:ind w:left="20" w:right="700" w:firstLine="0"/>
        <w:jc w:val="both"/>
      </w:pPr>
      <w:r>
        <w:t>Настоящие правила распространяются на оказание платных медиц</w:t>
      </w:r>
      <w:r w:rsidR="00C77DD3">
        <w:t>инских услуг г</w:t>
      </w:r>
      <w:r>
        <w:t>ражданам, включая оказание платных медицинских услуг гражданам, оказание медицинских услуг за плату в рамках договоров с организациями.</w:t>
      </w:r>
    </w:p>
    <w:p w:rsidR="006F0E12" w:rsidRDefault="006F0E12" w:rsidP="004C2E7C">
      <w:pPr>
        <w:pStyle w:val="af7"/>
        <w:numPr>
          <w:ilvl w:val="2"/>
          <w:numId w:val="8"/>
        </w:numPr>
        <w:shd w:val="clear" w:color="auto" w:fill="auto"/>
        <w:tabs>
          <w:tab w:val="left" w:pos="303"/>
        </w:tabs>
        <w:spacing w:before="0" w:after="285" w:line="326" w:lineRule="exact"/>
        <w:ind w:left="20" w:right="420" w:firstLine="0"/>
        <w:jc w:val="both"/>
      </w:pPr>
      <w:r>
        <w:t xml:space="preserve">ГБУЗ РТ «Перинатальный центр РТ» обязан обеспечить соответствие </w:t>
      </w:r>
      <w:proofErr w:type="gramStart"/>
      <w:r>
        <w:t>предоставляемых</w:t>
      </w:r>
      <w:proofErr w:type="gramEnd"/>
      <w:r>
        <w:t xml:space="preserve"> к методам диагностики, профилактики и лечения, разрешенным на территории Российской Федерации.</w:t>
      </w:r>
    </w:p>
    <w:p w:rsidR="006F0E12" w:rsidRDefault="006F0E12" w:rsidP="006F0E12">
      <w:pPr>
        <w:pStyle w:val="af7"/>
        <w:numPr>
          <w:ilvl w:val="2"/>
          <w:numId w:val="8"/>
        </w:numPr>
        <w:shd w:val="clear" w:color="auto" w:fill="auto"/>
        <w:tabs>
          <w:tab w:val="left" w:pos="289"/>
        </w:tabs>
        <w:spacing w:before="0" w:after="247" w:line="270" w:lineRule="exact"/>
        <w:ind w:left="20" w:firstLine="0"/>
      </w:pPr>
      <w:r>
        <w:t>Для целей настоящих Правил используются следующие основные понятия:</w:t>
      </w:r>
    </w:p>
    <w:p w:rsidR="006F0E12" w:rsidRDefault="006F0E12" w:rsidP="004C2E7C">
      <w:pPr>
        <w:pStyle w:val="af7"/>
        <w:shd w:val="clear" w:color="auto" w:fill="auto"/>
        <w:spacing w:before="0" w:after="240" w:line="326" w:lineRule="exact"/>
        <w:ind w:left="20" w:right="420" w:firstLine="0"/>
        <w:jc w:val="both"/>
      </w:pPr>
      <w:r w:rsidRPr="00B84CFB">
        <w:rPr>
          <w:b/>
        </w:rPr>
        <w:t>«платные медицинские услуги»</w:t>
      </w:r>
      <w:r>
        <w:t xml:space="preserve"> - медицинские услуги, предоставляемые на возмездной основе за счет личных сре</w:t>
      </w:r>
      <w:proofErr w:type="gramStart"/>
      <w:r>
        <w:t>дств гр</w:t>
      </w:r>
      <w:proofErr w:type="gramEnd"/>
      <w:r>
        <w:t>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6F0E12" w:rsidRDefault="006F0E12" w:rsidP="004C2E7C">
      <w:pPr>
        <w:pStyle w:val="af7"/>
        <w:shd w:val="clear" w:color="auto" w:fill="auto"/>
        <w:spacing w:before="0" w:after="0" w:line="326" w:lineRule="exact"/>
        <w:ind w:left="20" w:right="420" w:firstLine="0"/>
        <w:jc w:val="both"/>
      </w:pPr>
      <w:r w:rsidRPr="00B84CFB">
        <w:rPr>
          <w:b/>
        </w:rPr>
        <w:t>«потребитель»</w:t>
      </w:r>
      <w: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4C2E7C" w:rsidRDefault="004C2E7C" w:rsidP="004C2E7C">
      <w:pPr>
        <w:pStyle w:val="af7"/>
        <w:shd w:val="clear" w:color="auto" w:fill="auto"/>
        <w:spacing w:before="0" w:after="0" w:line="326" w:lineRule="exact"/>
        <w:ind w:left="20" w:right="420" w:firstLine="0"/>
        <w:jc w:val="both"/>
      </w:pPr>
    </w:p>
    <w:p w:rsidR="006F0E12" w:rsidRDefault="006F0E12" w:rsidP="004C2E7C">
      <w:pPr>
        <w:pStyle w:val="af7"/>
        <w:shd w:val="clear" w:color="auto" w:fill="auto"/>
        <w:spacing w:before="0" w:after="236" w:line="322" w:lineRule="exact"/>
        <w:ind w:left="40" w:right="260" w:firstLine="0"/>
        <w:jc w:val="both"/>
      </w:pPr>
      <w:r w:rsidRPr="00B84CFB">
        <w:rPr>
          <w:b/>
        </w:rPr>
        <w:lastRenderedPageBreak/>
        <w:t>«заказчик»</w:t>
      </w:r>
      <w: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6F0E12" w:rsidRDefault="006F0E12" w:rsidP="004C2E7C">
      <w:pPr>
        <w:pStyle w:val="af7"/>
        <w:shd w:val="clear" w:color="auto" w:fill="auto"/>
        <w:spacing w:before="0" w:after="248" w:line="326" w:lineRule="exact"/>
        <w:ind w:left="40" w:right="260" w:firstLine="0"/>
        <w:jc w:val="both"/>
      </w:pPr>
      <w:r w:rsidRPr="00B84CFB">
        <w:rPr>
          <w:b/>
        </w:rPr>
        <w:t>«исполнитель»</w:t>
      </w:r>
      <w:r>
        <w:t xml:space="preserve"> - медицинская организация, предоставляющая платные медицинские услуги потребителям.</w:t>
      </w:r>
    </w:p>
    <w:p w:rsidR="006F0E12" w:rsidRDefault="006F0E12" w:rsidP="004C2E7C">
      <w:pPr>
        <w:pStyle w:val="af7"/>
        <w:shd w:val="clear" w:color="auto" w:fill="auto"/>
        <w:spacing w:before="0" w:after="240" w:line="317" w:lineRule="exact"/>
        <w:ind w:left="40" w:right="260" w:firstLine="0"/>
        <w:jc w:val="both"/>
      </w:pPr>
      <w:r>
        <w:t>Понятие «медицинская организация» употребляется в настоящих Правилах в значении, определенном в Федеральном законе «Об основах охраны здоровья граждан в Российской Федерации».</w:t>
      </w:r>
    </w:p>
    <w:p w:rsidR="006F0E12" w:rsidRDefault="006F0E12" w:rsidP="004C2E7C">
      <w:pPr>
        <w:pStyle w:val="af7"/>
        <w:numPr>
          <w:ilvl w:val="2"/>
          <w:numId w:val="8"/>
        </w:numPr>
        <w:shd w:val="clear" w:color="auto" w:fill="auto"/>
        <w:tabs>
          <w:tab w:val="left" w:pos="314"/>
        </w:tabs>
        <w:spacing w:before="0" w:after="236" w:line="317" w:lineRule="exact"/>
        <w:ind w:left="40" w:right="500" w:firstLine="0"/>
        <w:jc w:val="both"/>
      </w:pPr>
      <w:r>
        <w:t>Платные медицинские услуги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6F0E12" w:rsidRDefault="006F0E12" w:rsidP="004C2E7C">
      <w:pPr>
        <w:pStyle w:val="af7"/>
        <w:numPr>
          <w:ilvl w:val="2"/>
          <w:numId w:val="8"/>
        </w:numPr>
        <w:shd w:val="clear" w:color="auto" w:fill="auto"/>
        <w:tabs>
          <w:tab w:val="left" w:pos="323"/>
        </w:tabs>
        <w:spacing w:before="0" w:after="244" w:line="322" w:lineRule="exact"/>
        <w:ind w:left="40" w:right="260" w:firstLine="0"/>
        <w:jc w:val="both"/>
      </w:pPr>
      <w:r>
        <w:t xml:space="preserve">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</w:t>
      </w:r>
      <w:r w:rsidR="001C2AAB">
        <w:t>ины</w:t>
      </w:r>
      <w:r>
        <w:t>ми нормативными правовыми актами Российской Федерации не предусмотрены другие требования.</w:t>
      </w:r>
    </w:p>
    <w:p w:rsidR="006F0E12" w:rsidRDefault="006F0E12" w:rsidP="006F0E12">
      <w:pPr>
        <w:pStyle w:val="af7"/>
        <w:numPr>
          <w:ilvl w:val="2"/>
          <w:numId w:val="8"/>
        </w:numPr>
        <w:shd w:val="clear" w:color="auto" w:fill="auto"/>
        <w:tabs>
          <w:tab w:val="left" w:pos="318"/>
        </w:tabs>
        <w:spacing w:before="0" w:after="278" w:line="317" w:lineRule="exact"/>
        <w:ind w:left="40" w:right="900" w:firstLine="0"/>
      </w:pPr>
      <w:r>
        <w:t>Настоящие Правила в наглядной и доступной форме доводятся исполнителем до сведения потребителя (заказчика).</w:t>
      </w:r>
    </w:p>
    <w:p w:rsidR="006F0E12" w:rsidRPr="00E211D5" w:rsidRDefault="006F0E12" w:rsidP="00200D92">
      <w:pPr>
        <w:pStyle w:val="af7"/>
        <w:shd w:val="clear" w:color="auto" w:fill="auto"/>
        <w:spacing w:before="0" w:after="241" w:line="270" w:lineRule="exact"/>
        <w:ind w:left="1940" w:firstLine="0"/>
        <w:rPr>
          <w:b/>
        </w:rPr>
      </w:pPr>
      <w:r w:rsidRPr="00E211D5">
        <w:rPr>
          <w:b/>
        </w:rPr>
        <w:t>II. Условия предоставления платных медицинских услуг</w:t>
      </w:r>
    </w:p>
    <w:p w:rsidR="006F0E12" w:rsidRDefault="006F0E12" w:rsidP="001C2AAB">
      <w:pPr>
        <w:pStyle w:val="af7"/>
        <w:numPr>
          <w:ilvl w:val="2"/>
          <w:numId w:val="8"/>
        </w:numPr>
        <w:shd w:val="clear" w:color="auto" w:fill="auto"/>
        <w:tabs>
          <w:tab w:val="left" w:pos="318"/>
        </w:tabs>
        <w:spacing w:before="0" w:after="236" w:line="322" w:lineRule="exact"/>
        <w:ind w:left="40" w:right="260" w:firstLine="0"/>
        <w:jc w:val="both"/>
      </w:pPr>
      <w: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996FD8" w:rsidRDefault="001C2AAB" w:rsidP="0075191A">
      <w:pPr>
        <w:spacing w:afterLines="236" w:after="566" w:line="320" w:lineRule="exact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96FD8">
        <w:rPr>
          <w:rFonts w:ascii="Times New Roman" w:hAnsi="Times New Roman" w:cs="Times New Roman"/>
          <w:sz w:val="27"/>
          <w:szCs w:val="27"/>
        </w:rPr>
        <w:t>О</w:t>
      </w:r>
      <w:r w:rsidR="006F0E12" w:rsidRPr="00996FD8">
        <w:rPr>
          <w:rFonts w:ascii="Times New Roman" w:hAnsi="Times New Roman" w:cs="Times New Roman"/>
          <w:sz w:val="27"/>
          <w:szCs w:val="27"/>
        </w:rPr>
        <w:t xml:space="preserve">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</w:t>
      </w:r>
      <w:r w:rsidR="00996FD8">
        <w:rPr>
          <w:rFonts w:ascii="Times New Roman" w:hAnsi="Times New Roman" w:cs="Times New Roman"/>
          <w:sz w:val="27"/>
          <w:szCs w:val="27"/>
        </w:rPr>
        <w:t>государственного задания</w:t>
      </w:r>
      <w:r w:rsidR="006F0E12" w:rsidRPr="00996FD8">
        <w:rPr>
          <w:rFonts w:ascii="Times New Roman" w:hAnsi="Times New Roman" w:cs="Times New Roman"/>
          <w:sz w:val="27"/>
          <w:szCs w:val="27"/>
        </w:rPr>
        <w:t xml:space="preserve"> и </w:t>
      </w:r>
      <w:r w:rsidR="00996FD8" w:rsidRPr="00996FD8">
        <w:rPr>
          <w:rFonts w:ascii="Times New Roman" w:hAnsi="Times New Roman" w:cs="Times New Roman"/>
          <w:sz w:val="27"/>
          <w:szCs w:val="27"/>
        </w:rPr>
        <w:t>Т</w:t>
      </w:r>
      <w:r w:rsidR="006F0E12" w:rsidRPr="00996FD8">
        <w:rPr>
          <w:rFonts w:ascii="Times New Roman" w:hAnsi="Times New Roman" w:cs="Times New Roman"/>
          <w:sz w:val="27"/>
          <w:szCs w:val="27"/>
        </w:rPr>
        <w:t>ерриториаль</w:t>
      </w:r>
      <w:r w:rsidR="00996FD8">
        <w:rPr>
          <w:rFonts w:ascii="Times New Roman" w:hAnsi="Times New Roman" w:cs="Times New Roman"/>
          <w:sz w:val="27"/>
          <w:szCs w:val="27"/>
        </w:rPr>
        <w:t xml:space="preserve">ной программы </w:t>
      </w:r>
      <w:r w:rsidR="00996FD8" w:rsidRPr="00996FD8">
        <w:rPr>
          <w:rFonts w:ascii="Times New Roman" w:hAnsi="Times New Roman" w:cs="Times New Roman"/>
          <w:bCs/>
          <w:sz w:val="27"/>
          <w:szCs w:val="27"/>
        </w:rPr>
        <w:t>государственных гарантий бесплатного оказания гражданам медицинской помощи в Республике Тыва на 2017 год и на плановый период 2018 и 2019 годов.</w:t>
      </w:r>
    </w:p>
    <w:p w:rsidR="006F0E12" w:rsidRPr="00996FD8" w:rsidRDefault="006F0E12" w:rsidP="0075191A">
      <w:pPr>
        <w:spacing w:afterLines="236" w:after="566" w:line="32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96FD8">
        <w:rPr>
          <w:rFonts w:ascii="Times New Roman" w:hAnsi="Times New Roman" w:cs="Times New Roman"/>
          <w:sz w:val="27"/>
          <w:szCs w:val="27"/>
        </w:rPr>
        <w:t>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6F0E12" w:rsidRDefault="006F0E12" w:rsidP="001C2AAB">
      <w:pPr>
        <w:pStyle w:val="af7"/>
        <w:shd w:val="clear" w:color="auto" w:fill="auto"/>
        <w:spacing w:before="0" w:after="236" w:line="322" w:lineRule="exact"/>
        <w:ind w:left="40" w:right="260" w:firstLine="0"/>
        <w:jc w:val="both"/>
      </w:pPr>
      <w: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6F0E12" w:rsidRDefault="006F0E12" w:rsidP="006F0E12">
      <w:pPr>
        <w:pStyle w:val="af7"/>
        <w:shd w:val="clear" w:color="auto" w:fill="auto"/>
        <w:spacing w:before="0" w:after="244" w:line="326" w:lineRule="exact"/>
        <w:ind w:left="40" w:right="1380" w:firstLine="0"/>
      </w:pPr>
      <w:r>
        <w:lastRenderedPageBreak/>
        <w:t>установление индивидуального поста медицинского наблюдения при лечении в условиях стационара;</w:t>
      </w:r>
    </w:p>
    <w:p w:rsidR="006F0E12" w:rsidRDefault="006F0E12" w:rsidP="001C2AAB">
      <w:pPr>
        <w:pStyle w:val="af7"/>
        <w:shd w:val="clear" w:color="auto" w:fill="auto"/>
        <w:spacing w:before="0" w:after="0" w:line="322" w:lineRule="exact"/>
        <w:ind w:left="40" w:right="260" w:firstLine="0"/>
        <w:jc w:val="both"/>
      </w:pPr>
      <w:proofErr w:type="gramStart"/>
      <w: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</w:t>
      </w:r>
      <w:r w:rsidR="001C2AAB">
        <w:t xml:space="preserve"> </w:t>
      </w:r>
      <w:r>
        <w:t>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1C2AAB" w:rsidRDefault="001C2AAB" w:rsidP="001C2AAB">
      <w:pPr>
        <w:pStyle w:val="af7"/>
        <w:shd w:val="clear" w:color="auto" w:fill="auto"/>
        <w:spacing w:before="0" w:after="0" w:line="322" w:lineRule="exact"/>
        <w:ind w:left="40" w:right="260" w:firstLine="0"/>
        <w:jc w:val="both"/>
      </w:pPr>
    </w:p>
    <w:p w:rsidR="006F0E12" w:rsidRDefault="006F0E12" w:rsidP="001C2AAB">
      <w:pPr>
        <w:pStyle w:val="af7"/>
        <w:shd w:val="clear" w:color="auto" w:fill="auto"/>
        <w:tabs>
          <w:tab w:val="left" w:pos="352"/>
        </w:tabs>
        <w:spacing w:before="0" w:after="236" w:line="312" w:lineRule="exact"/>
        <w:ind w:left="40" w:right="360" w:firstLine="0"/>
        <w:jc w:val="both"/>
      </w:pPr>
      <w:r>
        <w:t>б)</w:t>
      </w:r>
      <w:r>
        <w:tab/>
        <w:t>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6F0E12" w:rsidRDefault="006F0E12" w:rsidP="001C2AAB">
      <w:pPr>
        <w:pStyle w:val="af7"/>
        <w:shd w:val="clear" w:color="auto" w:fill="auto"/>
        <w:tabs>
          <w:tab w:val="left" w:pos="338"/>
        </w:tabs>
        <w:spacing w:before="0" w:after="236" w:line="317" w:lineRule="exact"/>
        <w:ind w:left="40" w:right="360" w:firstLine="0"/>
        <w:jc w:val="both"/>
      </w:pPr>
      <w:r>
        <w:t>в)</w:t>
      </w:r>
      <w:r>
        <w:tab/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F0E12" w:rsidRDefault="006F0E12" w:rsidP="001C2AAB">
      <w:pPr>
        <w:pStyle w:val="af7"/>
        <w:shd w:val="clear" w:color="auto" w:fill="auto"/>
        <w:tabs>
          <w:tab w:val="left" w:pos="323"/>
        </w:tabs>
        <w:spacing w:before="0" w:after="244" w:line="322" w:lineRule="exact"/>
        <w:ind w:left="40" w:right="360" w:firstLine="0"/>
        <w:jc w:val="both"/>
      </w:pPr>
      <w:r>
        <w:t>г)</w:t>
      </w:r>
      <w:r>
        <w:tab/>
        <w:t>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6F0E12" w:rsidRDefault="006F0E12" w:rsidP="001C2AAB">
      <w:pPr>
        <w:pStyle w:val="af7"/>
        <w:numPr>
          <w:ilvl w:val="2"/>
          <w:numId w:val="8"/>
        </w:numPr>
        <w:shd w:val="clear" w:color="auto" w:fill="auto"/>
        <w:tabs>
          <w:tab w:val="left" w:pos="472"/>
        </w:tabs>
        <w:spacing w:before="0" w:after="240" w:line="317" w:lineRule="exact"/>
        <w:ind w:left="40" w:right="360" w:firstLine="0"/>
        <w:jc w:val="both"/>
      </w:pPr>
      <w:r>
        <w:t>Порядок определения цен (тарифов) на медицинские услуги, предоставляемые в ГБУЗ РТ «Перинатальный центр РТ», устанавливается Министерством здравоохранения Республики Тыва.</w:t>
      </w:r>
    </w:p>
    <w:p w:rsidR="006F0E12" w:rsidRDefault="006F0E12" w:rsidP="001C2AAB">
      <w:pPr>
        <w:pStyle w:val="af7"/>
        <w:numPr>
          <w:ilvl w:val="2"/>
          <w:numId w:val="8"/>
        </w:numPr>
        <w:shd w:val="clear" w:color="auto" w:fill="auto"/>
        <w:tabs>
          <w:tab w:val="left" w:pos="482"/>
        </w:tabs>
        <w:spacing w:before="0" w:after="236" w:line="317" w:lineRule="exact"/>
        <w:ind w:left="40" w:right="360" w:firstLine="0"/>
        <w:jc w:val="both"/>
      </w:pPr>
      <w: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6F0E12" w:rsidRDefault="006F0E12" w:rsidP="001C2AAB">
      <w:pPr>
        <w:pStyle w:val="af7"/>
        <w:numPr>
          <w:ilvl w:val="2"/>
          <w:numId w:val="8"/>
        </w:numPr>
        <w:shd w:val="clear" w:color="auto" w:fill="auto"/>
        <w:tabs>
          <w:tab w:val="left" w:pos="472"/>
        </w:tabs>
        <w:spacing w:before="0" w:after="281" w:line="322" w:lineRule="exact"/>
        <w:ind w:left="40" w:right="360" w:firstLine="0"/>
        <w:jc w:val="both"/>
      </w:pPr>
      <w: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6F0E12" w:rsidRPr="00200D92" w:rsidRDefault="006F0E12" w:rsidP="00200D92">
      <w:pPr>
        <w:pStyle w:val="af7"/>
        <w:shd w:val="clear" w:color="auto" w:fill="auto"/>
        <w:spacing w:before="0" w:after="245" w:line="270" w:lineRule="exact"/>
        <w:ind w:left="700" w:firstLine="0"/>
        <w:jc w:val="center"/>
        <w:rPr>
          <w:b/>
        </w:rPr>
      </w:pPr>
      <w:r w:rsidRPr="00200D92">
        <w:rPr>
          <w:b/>
        </w:rPr>
        <w:t>III. Информация об исполнителе и предоставляемых им медицинских услугах</w:t>
      </w:r>
    </w:p>
    <w:p w:rsidR="006F0E12" w:rsidRDefault="006F0E12" w:rsidP="001C2AAB">
      <w:pPr>
        <w:pStyle w:val="af7"/>
        <w:numPr>
          <w:ilvl w:val="2"/>
          <w:numId w:val="8"/>
        </w:numPr>
        <w:shd w:val="clear" w:color="auto" w:fill="auto"/>
        <w:tabs>
          <w:tab w:val="left" w:pos="462"/>
        </w:tabs>
        <w:spacing w:before="0" w:after="278" w:line="317" w:lineRule="exact"/>
        <w:ind w:left="40" w:right="360" w:firstLine="0"/>
        <w:jc w:val="both"/>
      </w:pPr>
      <w:r>
        <w:t xml:space="preserve">Исполнитель обязан предоставить посредством размещения на сайте медицинской организации в информационно-телекоммуникационной сети </w:t>
      </w:r>
      <w:r>
        <w:lastRenderedPageBreak/>
        <w:t>«Интернет», а также на информационных стендах (стойках) медицинской организации информацию, содержащую следующие сведения:</w:t>
      </w:r>
    </w:p>
    <w:p w:rsidR="006F0E12" w:rsidRDefault="006F0E12" w:rsidP="006F0E12">
      <w:pPr>
        <w:pStyle w:val="af7"/>
        <w:shd w:val="clear" w:color="auto" w:fill="auto"/>
        <w:tabs>
          <w:tab w:val="left" w:pos="328"/>
        </w:tabs>
        <w:spacing w:before="0" w:after="237" w:line="270" w:lineRule="exact"/>
        <w:ind w:left="40" w:firstLine="0"/>
      </w:pPr>
      <w:r>
        <w:t>а)</w:t>
      </w:r>
      <w:r>
        <w:tab/>
        <w:t>наименование и фирменное наименование (если имеется);</w:t>
      </w:r>
    </w:p>
    <w:p w:rsidR="006F0E12" w:rsidRDefault="006F0E12" w:rsidP="001C2AAB">
      <w:pPr>
        <w:pStyle w:val="af7"/>
        <w:shd w:val="clear" w:color="auto" w:fill="auto"/>
        <w:tabs>
          <w:tab w:val="left" w:pos="352"/>
        </w:tabs>
        <w:spacing w:before="0" w:after="248" w:line="326" w:lineRule="exact"/>
        <w:ind w:left="40" w:right="360" w:firstLine="0"/>
        <w:jc w:val="both"/>
      </w:pPr>
      <w:r>
        <w:t>б)</w:t>
      </w:r>
      <w:r>
        <w:tab/>
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6F0E12" w:rsidRDefault="006F0E12" w:rsidP="001C2AAB">
      <w:pPr>
        <w:pStyle w:val="af7"/>
        <w:shd w:val="clear" w:color="auto" w:fill="auto"/>
        <w:tabs>
          <w:tab w:val="left" w:pos="347"/>
        </w:tabs>
        <w:spacing w:before="0" w:after="0" w:line="317" w:lineRule="exact"/>
        <w:ind w:left="40" w:right="360" w:firstLine="0"/>
        <w:jc w:val="both"/>
      </w:pPr>
      <w:r>
        <w:t>в)</w:t>
      </w:r>
      <w:r>
        <w:tab/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1C2AAB" w:rsidRDefault="001C2AAB" w:rsidP="001C2AAB">
      <w:pPr>
        <w:pStyle w:val="af7"/>
        <w:shd w:val="clear" w:color="auto" w:fill="auto"/>
        <w:tabs>
          <w:tab w:val="left" w:pos="347"/>
        </w:tabs>
        <w:spacing w:before="0" w:after="0" w:line="317" w:lineRule="exact"/>
        <w:ind w:left="40" w:right="360" w:firstLine="0"/>
        <w:jc w:val="both"/>
      </w:pPr>
    </w:p>
    <w:p w:rsidR="006F0E12" w:rsidRDefault="006F0E12" w:rsidP="006F0E12">
      <w:pPr>
        <w:pStyle w:val="af7"/>
        <w:shd w:val="clear" w:color="auto" w:fill="auto"/>
        <w:tabs>
          <w:tab w:val="left" w:pos="308"/>
        </w:tabs>
        <w:spacing w:before="0" w:after="240" w:line="317" w:lineRule="exact"/>
        <w:ind w:left="20" w:right="260" w:firstLine="0"/>
      </w:pPr>
      <w:r>
        <w:t>г)</w:t>
      </w:r>
      <w:r>
        <w:tab/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6F0E12" w:rsidRDefault="006F0E12" w:rsidP="006F0E12">
      <w:pPr>
        <w:pStyle w:val="af7"/>
        <w:shd w:val="clear" w:color="auto" w:fill="auto"/>
        <w:tabs>
          <w:tab w:val="left" w:pos="332"/>
        </w:tabs>
        <w:spacing w:before="0" w:after="240" w:line="317" w:lineRule="exact"/>
        <w:ind w:left="20" w:right="260" w:firstLine="0"/>
      </w:pPr>
      <w:r>
        <w:t>д)</w:t>
      </w:r>
      <w:r>
        <w:tab/>
        <w:t>порядок и условия предоставления медицинской помощи в соответствии с программой и территориальной программой;</w:t>
      </w:r>
    </w:p>
    <w:p w:rsidR="006F0E12" w:rsidRDefault="006F0E12" w:rsidP="002B752A">
      <w:pPr>
        <w:pStyle w:val="af7"/>
        <w:shd w:val="clear" w:color="auto" w:fill="auto"/>
        <w:tabs>
          <w:tab w:val="left" w:pos="308"/>
        </w:tabs>
        <w:spacing w:before="0" w:after="236" w:line="317" w:lineRule="exact"/>
        <w:ind w:left="20" w:right="260" w:firstLine="0"/>
        <w:jc w:val="both"/>
      </w:pPr>
      <w:r>
        <w:t>е)</w:t>
      </w:r>
      <w:r>
        <w:tab/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6F0E12" w:rsidRDefault="006F0E12" w:rsidP="002B752A">
      <w:pPr>
        <w:pStyle w:val="af7"/>
        <w:shd w:val="clear" w:color="auto" w:fill="auto"/>
        <w:tabs>
          <w:tab w:val="left" w:pos="385"/>
        </w:tabs>
        <w:spacing w:before="0" w:after="244" w:line="322" w:lineRule="exact"/>
        <w:ind w:left="20" w:right="260" w:firstLine="0"/>
        <w:jc w:val="both"/>
      </w:pPr>
      <w:r>
        <w:t>ж)</w:t>
      </w:r>
      <w:r>
        <w:tab/>
        <w:t>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6F0E12" w:rsidRDefault="006F0E12" w:rsidP="002B752A">
      <w:pPr>
        <w:pStyle w:val="af7"/>
        <w:shd w:val="clear" w:color="auto" w:fill="auto"/>
        <w:tabs>
          <w:tab w:val="left" w:pos="298"/>
        </w:tabs>
        <w:spacing w:before="0" w:after="236" w:line="317" w:lineRule="exact"/>
        <w:ind w:left="20" w:right="260" w:firstLine="0"/>
        <w:jc w:val="both"/>
      </w:pPr>
      <w:r>
        <w:t>з)</w:t>
      </w:r>
      <w:r>
        <w:tab/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6F0E12" w:rsidRDefault="002B752A" w:rsidP="002B752A">
      <w:pPr>
        <w:pStyle w:val="af7"/>
        <w:shd w:val="clear" w:color="auto" w:fill="auto"/>
        <w:spacing w:before="0" w:after="240" w:line="322" w:lineRule="exact"/>
        <w:ind w:left="20" w:right="260" w:firstLine="0"/>
        <w:jc w:val="both"/>
      </w:pPr>
      <w:r>
        <w:t>15.</w:t>
      </w:r>
      <w:r w:rsidR="006F0E12"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6F0E12" w:rsidRDefault="006F0E12" w:rsidP="002B752A">
      <w:pPr>
        <w:pStyle w:val="af7"/>
        <w:numPr>
          <w:ilvl w:val="3"/>
          <w:numId w:val="8"/>
        </w:numPr>
        <w:shd w:val="clear" w:color="auto" w:fill="auto"/>
        <w:tabs>
          <w:tab w:val="left" w:pos="442"/>
        </w:tabs>
        <w:spacing w:before="0" w:after="240" w:line="322" w:lineRule="exact"/>
        <w:ind w:left="20" w:right="260" w:firstLine="0"/>
        <w:jc w:val="both"/>
      </w:pPr>
      <w:r>
        <w:t>Исполнитель предоставляет для ознакомления по требованию потребителя и (или) заказчика:</w:t>
      </w:r>
    </w:p>
    <w:p w:rsidR="006F0E12" w:rsidRDefault="006F0E12" w:rsidP="00123A3B">
      <w:pPr>
        <w:pStyle w:val="af7"/>
        <w:shd w:val="clear" w:color="auto" w:fill="auto"/>
        <w:tabs>
          <w:tab w:val="left" w:pos="318"/>
        </w:tabs>
        <w:spacing w:before="0" w:after="236" w:line="322" w:lineRule="exact"/>
        <w:ind w:left="20" w:right="260" w:firstLine="0"/>
        <w:jc w:val="both"/>
      </w:pPr>
      <w:r>
        <w:t>а)</w:t>
      </w:r>
      <w:r>
        <w:tab/>
        <w:t xml:space="preserve">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</w:t>
      </w:r>
      <w:r>
        <w:lastRenderedPageBreak/>
        <w:t>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6F0E12" w:rsidRDefault="006F0E12" w:rsidP="00123A3B">
      <w:pPr>
        <w:pStyle w:val="af7"/>
        <w:shd w:val="clear" w:color="auto" w:fill="auto"/>
        <w:tabs>
          <w:tab w:val="left" w:pos="327"/>
        </w:tabs>
        <w:spacing w:before="0" w:after="244" w:line="326" w:lineRule="exact"/>
        <w:ind w:left="20" w:right="1260" w:firstLine="0"/>
        <w:jc w:val="both"/>
      </w:pPr>
      <w:r>
        <w:t>б)</w:t>
      </w:r>
      <w:r>
        <w:tab/>
        <w:t>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6F0E12" w:rsidRDefault="006F0E12" w:rsidP="006F0E12">
      <w:pPr>
        <w:pStyle w:val="af7"/>
        <w:numPr>
          <w:ilvl w:val="3"/>
          <w:numId w:val="8"/>
        </w:numPr>
        <w:shd w:val="clear" w:color="auto" w:fill="auto"/>
        <w:tabs>
          <w:tab w:val="left" w:pos="438"/>
        </w:tabs>
        <w:spacing w:before="0" w:after="240" w:line="322" w:lineRule="exact"/>
        <w:ind w:left="20" w:right="260" w:firstLine="0"/>
      </w:pPr>
      <w:r>
        <w:t>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6F0E12" w:rsidRDefault="006F0E12" w:rsidP="006F0E12">
      <w:pPr>
        <w:pStyle w:val="af7"/>
        <w:shd w:val="clear" w:color="auto" w:fill="auto"/>
        <w:tabs>
          <w:tab w:val="left" w:pos="303"/>
        </w:tabs>
        <w:spacing w:before="0" w:after="236" w:line="322" w:lineRule="exact"/>
        <w:ind w:left="20" w:right="260" w:firstLine="0"/>
      </w:pPr>
      <w:r>
        <w:t>а)</w:t>
      </w:r>
      <w:r>
        <w:tab/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6F0E12" w:rsidRDefault="006F0E12" w:rsidP="006F0E12">
      <w:pPr>
        <w:pStyle w:val="af7"/>
        <w:shd w:val="clear" w:color="auto" w:fill="auto"/>
        <w:tabs>
          <w:tab w:val="left" w:pos="337"/>
        </w:tabs>
        <w:spacing w:before="0" w:after="0" w:line="326" w:lineRule="exact"/>
        <w:ind w:left="20" w:right="260" w:firstLine="0"/>
      </w:pPr>
      <w:r>
        <w:t>б)</w:t>
      </w:r>
      <w:r>
        <w:tab/>
        <w:t>информация о конкретном медицинском работнике, предоставляющем соответствующую платную медицинскую услугу</w:t>
      </w:r>
    </w:p>
    <w:p w:rsidR="006F0E12" w:rsidRDefault="006F0E12" w:rsidP="006F0E12">
      <w:pPr>
        <w:pStyle w:val="af7"/>
        <w:shd w:val="clear" w:color="auto" w:fill="auto"/>
        <w:spacing w:before="0" w:after="242" w:line="270" w:lineRule="exact"/>
        <w:ind w:left="20" w:firstLine="0"/>
      </w:pPr>
      <w:r>
        <w:t xml:space="preserve">(его профессиональном </w:t>
      </w:r>
      <w:proofErr w:type="gramStart"/>
      <w:r>
        <w:t>образовании</w:t>
      </w:r>
      <w:proofErr w:type="gramEnd"/>
      <w:r>
        <w:t xml:space="preserve"> и квалификации);</w:t>
      </w:r>
    </w:p>
    <w:p w:rsidR="00123A3B" w:rsidRDefault="006F0E12" w:rsidP="00123A3B">
      <w:pPr>
        <w:pStyle w:val="af7"/>
        <w:shd w:val="clear" w:color="auto" w:fill="auto"/>
        <w:tabs>
          <w:tab w:val="left" w:pos="318"/>
        </w:tabs>
        <w:spacing w:before="0" w:after="0" w:line="326" w:lineRule="exact"/>
        <w:ind w:left="20" w:right="260" w:firstLine="0"/>
      </w:pPr>
      <w:r>
        <w:t>в)</w:t>
      </w:r>
      <w:r>
        <w:tab/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</w:t>
      </w:r>
      <w:r w:rsidR="00123A3B">
        <w:t>тах оказания медицинской помощи;</w:t>
      </w:r>
    </w:p>
    <w:p w:rsidR="006F0E12" w:rsidRDefault="00123A3B" w:rsidP="00123A3B">
      <w:pPr>
        <w:pStyle w:val="af7"/>
        <w:shd w:val="clear" w:color="auto" w:fill="auto"/>
        <w:tabs>
          <w:tab w:val="left" w:pos="318"/>
        </w:tabs>
        <w:spacing w:before="0" w:after="0" w:line="326" w:lineRule="exact"/>
        <w:ind w:left="20" w:right="260" w:firstLine="0"/>
      </w:pPr>
      <w:r>
        <w:t>другие</w:t>
      </w:r>
      <w:r w:rsidR="006F0E12">
        <w:t xml:space="preserve"> сведения, относящиеся к предмету договора.</w:t>
      </w:r>
    </w:p>
    <w:p w:rsidR="00123A3B" w:rsidRDefault="00123A3B" w:rsidP="00123A3B">
      <w:pPr>
        <w:pStyle w:val="af7"/>
        <w:shd w:val="clear" w:color="auto" w:fill="auto"/>
        <w:tabs>
          <w:tab w:val="left" w:pos="318"/>
        </w:tabs>
        <w:spacing w:before="0" w:after="0" w:line="326" w:lineRule="exact"/>
        <w:ind w:left="20" w:right="260" w:firstLine="0"/>
      </w:pPr>
    </w:p>
    <w:p w:rsidR="006F0E12" w:rsidRDefault="00123A3B" w:rsidP="00123A3B">
      <w:pPr>
        <w:pStyle w:val="af7"/>
        <w:shd w:val="clear" w:color="auto" w:fill="auto"/>
        <w:tabs>
          <w:tab w:val="center" w:pos="5704"/>
        </w:tabs>
        <w:spacing w:before="0" w:after="0" w:line="317" w:lineRule="exact"/>
        <w:ind w:left="40" w:firstLine="0"/>
        <w:jc w:val="both"/>
      </w:pPr>
      <w:proofErr w:type="gramStart"/>
      <w:r>
        <w:t>18.До заключения</w:t>
      </w:r>
      <w:r w:rsidR="006F0E12">
        <w:t xml:space="preserve"> договора исполнитель в письменной форме уведомляет потребителя</w:t>
      </w:r>
      <w:r>
        <w:t xml:space="preserve"> </w:t>
      </w:r>
      <w:r w:rsidR="006F0E12">
        <w:t>(за</w:t>
      </w:r>
      <w:r>
        <w:t>казчика)</w:t>
      </w:r>
      <w:r w:rsidR="006F0E12">
        <w:tab/>
      </w:r>
      <w:r w:rsidR="006F0E12">
        <w:rPr>
          <w:vertAlign w:val="superscript"/>
        </w:rPr>
        <w:t>:</w:t>
      </w:r>
      <w:r w:rsidR="006F0E12">
        <w:t xml:space="preserve"> о том, что несоблюдение указаний (рекомендаций) исполнителя</w:t>
      </w:r>
      <w:r>
        <w:t xml:space="preserve"> медицинского </w:t>
      </w:r>
      <w:r w:rsidR="006F0E12">
        <w:t>работника, предоставляющего платную медицинскую услугу), в том</w:t>
      </w:r>
      <w:r>
        <w:t xml:space="preserve"> числе назначенного</w:t>
      </w:r>
      <w:r w:rsidR="006F0E12">
        <w:t xml:space="preserve"> режима лечения, могут снизить качество предоставляемой платной</w:t>
      </w:r>
      <w:r>
        <w:t xml:space="preserve"> медицинской </w:t>
      </w:r>
      <w:r w:rsidR="006F0E12">
        <w:t>услуги, повлечь за собой невозможность ее завершения в срок или</w:t>
      </w:r>
      <w:r>
        <w:t xml:space="preserve"> отрицательно </w:t>
      </w:r>
      <w:r w:rsidR="006F0E12">
        <w:t>сказаться на состоянии здоровья потребителя.</w:t>
      </w:r>
      <w:proofErr w:type="gramEnd"/>
    </w:p>
    <w:p w:rsidR="00123A3B" w:rsidRDefault="00123A3B" w:rsidP="00123A3B">
      <w:pPr>
        <w:pStyle w:val="af7"/>
        <w:shd w:val="clear" w:color="auto" w:fill="auto"/>
        <w:tabs>
          <w:tab w:val="center" w:pos="5704"/>
        </w:tabs>
        <w:spacing w:before="0" w:after="0" w:line="317" w:lineRule="exact"/>
        <w:ind w:left="40" w:firstLine="0"/>
        <w:jc w:val="both"/>
      </w:pPr>
    </w:p>
    <w:p w:rsidR="00123A3B" w:rsidRPr="00E211D5" w:rsidRDefault="006F0E12" w:rsidP="00200D92">
      <w:pPr>
        <w:pStyle w:val="af7"/>
        <w:shd w:val="clear" w:color="auto" w:fill="auto"/>
        <w:tabs>
          <w:tab w:val="left" w:pos="1466"/>
        </w:tabs>
        <w:spacing w:before="0" w:after="248" w:line="240" w:lineRule="auto"/>
        <w:ind w:left="40" w:right="743" w:firstLine="669"/>
        <w:jc w:val="center"/>
        <w:rPr>
          <w:b/>
        </w:rPr>
      </w:pPr>
      <w:r w:rsidRPr="00E211D5">
        <w:rPr>
          <w:b/>
        </w:rPr>
        <w:t>IV. Порядок заключения договора и оплаты медицинских</w:t>
      </w:r>
      <w:r w:rsidR="00123A3B" w:rsidRPr="00E211D5">
        <w:rPr>
          <w:b/>
        </w:rPr>
        <w:t xml:space="preserve"> услуг</w:t>
      </w:r>
    </w:p>
    <w:p w:rsidR="006F0E12" w:rsidRDefault="00123A3B" w:rsidP="00123A3B">
      <w:pPr>
        <w:pStyle w:val="af7"/>
        <w:shd w:val="clear" w:color="auto" w:fill="auto"/>
        <w:tabs>
          <w:tab w:val="left" w:pos="1466"/>
        </w:tabs>
        <w:spacing w:before="0" w:after="248" w:line="240" w:lineRule="auto"/>
        <w:ind w:left="40" w:right="743" w:hanging="40"/>
      </w:pPr>
      <w:r>
        <w:t xml:space="preserve">19.Договор </w:t>
      </w:r>
      <w:r w:rsidR="006F0E12">
        <w:t>заключается потребителем (заказчиком) и исполнителем в письменной</w:t>
      </w:r>
      <w:r>
        <w:t xml:space="preserve"> форме.</w:t>
      </w:r>
    </w:p>
    <w:p w:rsidR="00123A3B" w:rsidRDefault="00123A3B" w:rsidP="001A01E1">
      <w:pPr>
        <w:pStyle w:val="af7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595" w:lineRule="exact"/>
        <w:ind w:right="320" w:hanging="720"/>
      </w:pPr>
      <w:r>
        <w:t xml:space="preserve">Договор </w:t>
      </w:r>
      <w:r w:rsidR="006F0E12">
        <w:t xml:space="preserve">должен содержать: </w:t>
      </w:r>
    </w:p>
    <w:p w:rsidR="006F0E12" w:rsidRDefault="00123A3B" w:rsidP="00123A3B">
      <w:pPr>
        <w:pStyle w:val="af7"/>
        <w:shd w:val="clear" w:color="auto" w:fill="auto"/>
        <w:tabs>
          <w:tab w:val="left" w:pos="458"/>
        </w:tabs>
        <w:spacing w:before="0" w:after="0" w:line="595" w:lineRule="exact"/>
        <w:ind w:left="360" w:right="320" w:firstLine="0"/>
      </w:pPr>
      <w:r>
        <w:t xml:space="preserve">а) сведения об </w:t>
      </w:r>
      <w:r w:rsidR="006F0E12">
        <w:t xml:space="preserve"> исполнителе:</w:t>
      </w:r>
    </w:p>
    <w:p w:rsidR="006F0E12" w:rsidRDefault="004C7E47" w:rsidP="004C7E47">
      <w:pPr>
        <w:pStyle w:val="af7"/>
        <w:shd w:val="clear" w:color="auto" w:fill="auto"/>
        <w:tabs>
          <w:tab w:val="left" w:leader="dot" w:pos="688"/>
        </w:tabs>
        <w:spacing w:before="0" w:after="0" w:line="317" w:lineRule="exact"/>
        <w:ind w:firstLine="0"/>
        <w:jc w:val="both"/>
      </w:pPr>
      <w:r>
        <w:t xml:space="preserve">наименование </w:t>
      </w:r>
      <w:r w:rsidR="006F0E12">
        <w:t xml:space="preserve"> и фирменное наименование (если имеется) медицинской организации -</w:t>
      </w:r>
      <w:r>
        <w:t xml:space="preserve"> юридического</w:t>
      </w:r>
      <w:r w:rsidR="006F0E12">
        <w:t xml:space="preserve"> лица, адрес места нахождения, данные документа, подтверждающего </w:t>
      </w:r>
      <w:r>
        <w:t>факт внесения</w:t>
      </w:r>
      <w:r w:rsidR="006F0E12">
        <w:t xml:space="preserve"> сведений о юридическом лице в Единый государственный реестр</w:t>
      </w:r>
      <w:r>
        <w:t xml:space="preserve"> юридических лиц, </w:t>
      </w:r>
      <w:r w:rsidR="006F0E12">
        <w:t>с указанием органа, осуществившего государственную регистрацию;</w:t>
      </w:r>
    </w:p>
    <w:p w:rsidR="004C7E47" w:rsidRDefault="004C7E47" w:rsidP="004C7E47">
      <w:pPr>
        <w:pStyle w:val="af7"/>
        <w:shd w:val="clear" w:color="auto" w:fill="auto"/>
        <w:tabs>
          <w:tab w:val="left" w:leader="dot" w:pos="688"/>
        </w:tabs>
        <w:spacing w:before="0" w:after="0" w:line="317" w:lineRule="exact"/>
        <w:ind w:firstLine="0"/>
        <w:jc w:val="both"/>
      </w:pPr>
    </w:p>
    <w:p w:rsidR="006F0E12" w:rsidRDefault="004C7E47" w:rsidP="004C7E47">
      <w:pPr>
        <w:pStyle w:val="af7"/>
        <w:shd w:val="clear" w:color="auto" w:fill="auto"/>
        <w:spacing w:before="0" w:after="240" w:line="322" w:lineRule="exact"/>
        <w:ind w:left="40" w:right="320" w:firstLine="0"/>
        <w:jc w:val="both"/>
      </w:pPr>
      <w:r>
        <w:t>номер лицензии на ос</w:t>
      </w:r>
      <w:r w:rsidR="006F0E12">
        <w:t xml:space="preserve">уществление медицинской деятельности, дата ее </w:t>
      </w:r>
      <w:r>
        <w:t>р</w:t>
      </w:r>
      <w:r w:rsidR="006F0E12">
        <w:t xml:space="preserve">егистрации с </w:t>
      </w:r>
      <w:r>
        <w:t>указанием перечня работ</w:t>
      </w:r>
      <w:r w:rsidR="006F0E12">
        <w:t xml:space="preserve"> (услуг), составляющих медицинскую деятельность </w:t>
      </w:r>
      <w:r>
        <w:t xml:space="preserve">медицинской </w:t>
      </w:r>
      <w:r w:rsidR="006F0E12">
        <w:t xml:space="preserve">организации в соответствии с лицензией, </w:t>
      </w:r>
      <w:r w:rsidR="006F0E12">
        <w:lastRenderedPageBreak/>
        <w:t xml:space="preserve">наименование, адрес места </w:t>
      </w:r>
      <w:r>
        <w:t xml:space="preserve">нахождения и </w:t>
      </w:r>
      <w:r w:rsidR="006F0E12">
        <w:t>телефон выдавшего ее лицензирующего органа;</w:t>
      </w:r>
    </w:p>
    <w:p w:rsidR="006F0E12" w:rsidRDefault="004C7E47" w:rsidP="004C7E47">
      <w:pPr>
        <w:pStyle w:val="af7"/>
        <w:shd w:val="clear" w:color="auto" w:fill="auto"/>
        <w:tabs>
          <w:tab w:val="left" w:pos="1317"/>
        </w:tabs>
        <w:spacing w:before="0" w:after="0" w:line="322" w:lineRule="exact"/>
        <w:ind w:left="40" w:firstLine="0"/>
      </w:pPr>
      <w:r>
        <w:t>б) фамилию, имя и</w:t>
      </w:r>
      <w:r w:rsidR="006F0E12">
        <w:t xml:space="preserve"> отчество (если имеется), адрес места жительства и телефон</w:t>
      </w:r>
      <w:r>
        <w:t xml:space="preserve"> потребителя (</w:t>
      </w:r>
      <w:r w:rsidR="006F0E12">
        <w:t>законного представителя потребителя);</w:t>
      </w:r>
    </w:p>
    <w:p w:rsidR="004C7E47" w:rsidRDefault="004C7E47" w:rsidP="004C7E47">
      <w:pPr>
        <w:pStyle w:val="af7"/>
        <w:shd w:val="clear" w:color="auto" w:fill="auto"/>
        <w:tabs>
          <w:tab w:val="left" w:pos="1317"/>
        </w:tabs>
        <w:spacing w:before="0" w:after="0" w:line="322" w:lineRule="exact"/>
        <w:ind w:left="40" w:firstLine="0"/>
      </w:pPr>
    </w:p>
    <w:p w:rsidR="006F0E12" w:rsidRDefault="004C7E47" w:rsidP="006F0E12">
      <w:pPr>
        <w:pStyle w:val="af7"/>
        <w:shd w:val="clear" w:color="auto" w:fill="auto"/>
        <w:tabs>
          <w:tab w:val="left" w:pos="938"/>
        </w:tabs>
        <w:spacing w:before="0" w:after="0" w:line="270" w:lineRule="exact"/>
        <w:ind w:left="40" w:firstLine="0"/>
      </w:pPr>
      <w:r>
        <w:t xml:space="preserve">фамилию, имя и отчество (если имеется), </w:t>
      </w:r>
      <w:r w:rsidR="006F0E12">
        <w:t xml:space="preserve">адрес места жительства и телефон заказчика </w:t>
      </w:r>
      <w:r>
        <w:t>– физического лица;</w:t>
      </w:r>
    </w:p>
    <w:p w:rsidR="004C7E47" w:rsidRDefault="004C7E47" w:rsidP="006F0E12">
      <w:pPr>
        <w:pStyle w:val="af7"/>
        <w:shd w:val="clear" w:color="auto" w:fill="auto"/>
        <w:spacing w:before="0" w:after="0" w:line="610" w:lineRule="exact"/>
        <w:ind w:left="40" w:right="320" w:firstLine="0"/>
      </w:pPr>
      <w:r>
        <w:t>наименование</w:t>
      </w:r>
      <w:r w:rsidR="006F0E12">
        <w:t xml:space="preserve"> и адрес места нахождения </w:t>
      </w:r>
      <w:r>
        <w:t xml:space="preserve">заказчика - юридического лица;  </w:t>
      </w:r>
    </w:p>
    <w:p w:rsidR="004C7E47" w:rsidRDefault="004C7E47" w:rsidP="006F0E12">
      <w:pPr>
        <w:pStyle w:val="af7"/>
        <w:shd w:val="clear" w:color="auto" w:fill="auto"/>
        <w:spacing w:before="0" w:after="0" w:line="610" w:lineRule="exact"/>
        <w:ind w:left="40" w:right="320" w:firstLine="0"/>
      </w:pPr>
      <w:r>
        <w:t xml:space="preserve">в) перечень платных </w:t>
      </w:r>
      <w:r w:rsidR="006F0E12">
        <w:t>медицинских услуг, предоставляемых в соответствии с договором;</w:t>
      </w:r>
    </w:p>
    <w:p w:rsidR="004C7E47" w:rsidRDefault="004C7E47" w:rsidP="006F0E12">
      <w:pPr>
        <w:pStyle w:val="af7"/>
        <w:shd w:val="clear" w:color="auto" w:fill="auto"/>
        <w:spacing w:before="0" w:after="0" w:line="610" w:lineRule="exact"/>
        <w:ind w:left="40" w:right="320" w:firstLine="0"/>
      </w:pPr>
      <w:r>
        <w:t>г) стоимость платных</w:t>
      </w:r>
      <w:r w:rsidR="006F0E12">
        <w:t xml:space="preserve"> медицинских услуг, сроки и порядок их оплаты; </w:t>
      </w:r>
    </w:p>
    <w:p w:rsidR="006F0E12" w:rsidRDefault="004C7E47" w:rsidP="006F0E12">
      <w:pPr>
        <w:pStyle w:val="af7"/>
        <w:shd w:val="clear" w:color="auto" w:fill="auto"/>
        <w:spacing w:before="0" w:after="0" w:line="610" w:lineRule="exact"/>
        <w:ind w:left="40" w:right="320" w:firstLine="0"/>
      </w:pPr>
      <w:r>
        <w:t xml:space="preserve">д) условия и </w:t>
      </w:r>
      <w:r w:rsidR="006F0E12">
        <w:t>сроки предоставления платных медицинских услуг;</w:t>
      </w:r>
    </w:p>
    <w:p w:rsidR="006F0E12" w:rsidRDefault="004C7E47" w:rsidP="00D106C3">
      <w:pPr>
        <w:pStyle w:val="af7"/>
        <w:shd w:val="clear" w:color="auto" w:fill="auto"/>
        <w:spacing w:before="0" w:after="0" w:line="240" w:lineRule="auto"/>
        <w:ind w:left="40" w:right="318" w:firstLine="0"/>
      </w:pPr>
      <w:proofErr w:type="gramStart"/>
      <w:r>
        <w:t>е)</w:t>
      </w:r>
      <w:r w:rsidR="00D106C3">
        <w:t xml:space="preserve"> </w:t>
      </w:r>
      <w:r>
        <w:t>должность, ф</w:t>
      </w:r>
      <w:r w:rsidR="006F0E12">
        <w:t xml:space="preserve">амилию, имя, отчество (если имеется) лица, заключающего договор от </w:t>
      </w:r>
      <w:r>
        <w:t xml:space="preserve">имени исполнителя, </w:t>
      </w:r>
      <w:r w:rsidR="006F0E12">
        <w:t xml:space="preserve"> и его подпись, фамилию, имя, отчество (если имеется) потребителя</w:t>
      </w:r>
      <w:r>
        <w:t xml:space="preserve"> (заказчика) и его </w:t>
      </w:r>
      <w:r w:rsidR="006F0E12">
        <w:t>подпись.</w:t>
      </w:r>
      <w:proofErr w:type="gramEnd"/>
    </w:p>
    <w:p w:rsidR="006F0E12" w:rsidRDefault="00D106C3" w:rsidP="00D106C3">
      <w:pPr>
        <w:pStyle w:val="af7"/>
        <w:shd w:val="clear" w:color="auto" w:fill="auto"/>
        <w:spacing w:before="0" w:after="0" w:line="326" w:lineRule="exact"/>
        <w:ind w:left="40" w:firstLine="0"/>
      </w:pPr>
      <w:r>
        <w:t xml:space="preserve">В случае если </w:t>
      </w:r>
      <w:r w:rsidR="006F0E12">
        <w:t>заказчик является юридическим лицом, указывается должность лица,</w:t>
      </w:r>
      <w:r>
        <w:t xml:space="preserve"> заключающего договор </w:t>
      </w:r>
      <w:r w:rsidR="006F0E12">
        <w:t xml:space="preserve"> от имени заказчика;</w:t>
      </w:r>
    </w:p>
    <w:p w:rsidR="00D106C3" w:rsidRDefault="00D106C3" w:rsidP="00D106C3">
      <w:pPr>
        <w:pStyle w:val="af7"/>
        <w:shd w:val="clear" w:color="auto" w:fill="auto"/>
        <w:spacing w:before="0" w:after="0" w:line="326" w:lineRule="exact"/>
        <w:ind w:left="40" w:firstLine="0"/>
      </w:pPr>
    </w:p>
    <w:p w:rsidR="00D106C3" w:rsidRDefault="00D106C3" w:rsidP="00D106C3">
      <w:pPr>
        <w:pStyle w:val="af7"/>
        <w:shd w:val="clear" w:color="auto" w:fill="auto"/>
        <w:spacing w:before="0" w:after="0" w:line="326" w:lineRule="exact"/>
        <w:ind w:left="40" w:firstLine="0"/>
      </w:pPr>
      <w:r>
        <w:t>ж) ответственность</w:t>
      </w:r>
      <w:r w:rsidR="006F0E12">
        <w:t xml:space="preserve"> сторон за невыполнение условий договора; </w:t>
      </w:r>
    </w:p>
    <w:p w:rsidR="00D106C3" w:rsidRDefault="00D106C3" w:rsidP="00D106C3">
      <w:pPr>
        <w:pStyle w:val="af7"/>
        <w:shd w:val="clear" w:color="auto" w:fill="auto"/>
        <w:spacing w:before="0" w:after="0" w:line="326" w:lineRule="exact"/>
        <w:ind w:left="40" w:firstLine="0"/>
      </w:pPr>
    </w:p>
    <w:p w:rsidR="006F0E12" w:rsidRDefault="00D106C3" w:rsidP="00D106C3">
      <w:pPr>
        <w:pStyle w:val="af7"/>
        <w:shd w:val="clear" w:color="auto" w:fill="auto"/>
        <w:spacing w:before="0" w:after="0" w:line="326" w:lineRule="exact"/>
        <w:ind w:left="40" w:firstLine="0"/>
      </w:pPr>
      <w:r>
        <w:t xml:space="preserve">з) </w:t>
      </w:r>
      <w:r w:rsidR="006F0E12">
        <w:t xml:space="preserve"> </w:t>
      </w:r>
      <w:r>
        <w:t xml:space="preserve">порядок изменения и </w:t>
      </w:r>
      <w:r w:rsidR="006F0E12">
        <w:t>расторжения договора;</w:t>
      </w:r>
    </w:p>
    <w:p w:rsidR="00D106C3" w:rsidRDefault="00D106C3" w:rsidP="00D106C3">
      <w:pPr>
        <w:pStyle w:val="af7"/>
        <w:shd w:val="clear" w:color="auto" w:fill="auto"/>
        <w:spacing w:before="0" w:after="0" w:line="326" w:lineRule="exact"/>
        <w:ind w:left="40" w:firstLine="0"/>
      </w:pPr>
    </w:p>
    <w:p w:rsidR="006F0E12" w:rsidRDefault="006F0E12" w:rsidP="006F0E12">
      <w:pPr>
        <w:pStyle w:val="af7"/>
        <w:shd w:val="clear" w:color="auto" w:fill="auto"/>
        <w:spacing w:before="0" w:after="223" w:line="270" w:lineRule="exact"/>
        <w:ind w:left="20" w:firstLine="0"/>
      </w:pPr>
      <w:r>
        <w:t>и) иные условия, определяемые по соглашению сторон.</w:t>
      </w:r>
    </w:p>
    <w:p w:rsidR="006F0E12" w:rsidRDefault="006F0E12" w:rsidP="00D106C3">
      <w:pPr>
        <w:pStyle w:val="af7"/>
        <w:numPr>
          <w:ilvl w:val="1"/>
          <w:numId w:val="9"/>
        </w:numPr>
        <w:shd w:val="clear" w:color="auto" w:fill="auto"/>
        <w:tabs>
          <w:tab w:val="left" w:pos="442"/>
        </w:tabs>
        <w:spacing w:before="0" w:after="0" w:line="326" w:lineRule="exact"/>
        <w:ind w:left="20" w:right="320" w:firstLine="0"/>
        <w:jc w:val="both"/>
      </w:pPr>
      <w:r>
        <w:t>Договор составляется в 3 экземплярах, один из которых находится у исполнителя, второй - у заказчика, третий - у потребителя.</w:t>
      </w:r>
    </w:p>
    <w:p w:rsidR="006F0E12" w:rsidRDefault="006F0E12" w:rsidP="00D106C3">
      <w:pPr>
        <w:pStyle w:val="af7"/>
        <w:shd w:val="clear" w:color="auto" w:fill="auto"/>
        <w:spacing w:before="0" w:after="255" w:line="331" w:lineRule="exact"/>
        <w:ind w:left="20" w:right="320" w:firstLine="0"/>
        <w:jc w:val="both"/>
      </w:pPr>
      <w:r>
        <w:t>В случае если договор заключается потребителем и исполнителем, он составляется в 2 экземплярах.</w:t>
      </w:r>
    </w:p>
    <w:p w:rsidR="006F0E12" w:rsidRDefault="006F0E12" w:rsidP="00D106C3">
      <w:pPr>
        <w:pStyle w:val="af7"/>
        <w:numPr>
          <w:ilvl w:val="1"/>
          <w:numId w:val="9"/>
        </w:numPr>
        <w:shd w:val="clear" w:color="auto" w:fill="auto"/>
        <w:tabs>
          <w:tab w:val="left" w:pos="442"/>
        </w:tabs>
        <w:spacing w:before="0" w:after="236" w:line="312" w:lineRule="exact"/>
        <w:ind w:left="20" w:right="320" w:firstLine="0"/>
        <w:jc w:val="both"/>
      </w:pPr>
      <w:r>
        <w:t>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6F0E12" w:rsidRDefault="006F0E12" w:rsidP="00D106C3">
      <w:pPr>
        <w:pStyle w:val="af7"/>
        <w:numPr>
          <w:ilvl w:val="1"/>
          <w:numId w:val="9"/>
        </w:numPr>
        <w:shd w:val="clear" w:color="auto" w:fill="auto"/>
        <w:tabs>
          <w:tab w:val="left" w:pos="442"/>
        </w:tabs>
        <w:spacing w:before="0" w:after="233" w:line="317" w:lineRule="exact"/>
        <w:ind w:left="20" w:right="320" w:firstLine="0"/>
        <w:jc w:val="both"/>
      </w:pPr>
      <w: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6F0E12" w:rsidRDefault="006F0E12" w:rsidP="00D106C3">
      <w:pPr>
        <w:pStyle w:val="af7"/>
        <w:shd w:val="clear" w:color="auto" w:fill="auto"/>
        <w:spacing w:before="0" w:after="244" w:line="326" w:lineRule="exact"/>
        <w:ind w:left="20" w:right="320" w:firstLine="0"/>
        <w:jc w:val="both"/>
      </w:pPr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6F0E12" w:rsidRDefault="006F0E12" w:rsidP="00D106C3">
      <w:pPr>
        <w:pStyle w:val="af7"/>
        <w:numPr>
          <w:ilvl w:val="1"/>
          <w:numId w:val="9"/>
        </w:numPr>
        <w:shd w:val="clear" w:color="auto" w:fill="auto"/>
        <w:tabs>
          <w:tab w:val="left" w:pos="452"/>
        </w:tabs>
        <w:spacing w:before="0" w:after="240" w:line="322" w:lineRule="exact"/>
        <w:ind w:left="20" w:right="320" w:firstLine="0"/>
        <w:jc w:val="both"/>
      </w:pPr>
      <w:r>
        <w:t xml:space="preserve"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</w:t>
      </w:r>
      <w:r>
        <w:lastRenderedPageBreak/>
        <w:t>состояниях, обострениях 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</w:p>
    <w:p w:rsidR="006F0E12" w:rsidRDefault="006F0E12" w:rsidP="00D106C3">
      <w:pPr>
        <w:pStyle w:val="af7"/>
        <w:numPr>
          <w:ilvl w:val="1"/>
          <w:numId w:val="9"/>
        </w:numPr>
        <w:shd w:val="clear" w:color="auto" w:fill="auto"/>
        <w:tabs>
          <w:tab w:val="left" w:pos="447"/>
        </w:tabs>
        <w:spacing w:before="0" w:after="236" w:line="322" w:lineRule="exact"/>
        <w:ind w:left="20" w:right="320" w:firstLine="0"/>
        <w:jc w:val="both"/>
      </w:pPr>
      <w: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6F0E12" w:rsidRDefault="006F0E12" w:rsidP="00D106C3">
      <w:pPr>
        <w:pStyle w:val="af7"/>
        <w:numPr>
          <w:ilvl w:val="2"/>
          <w:numId w:val="9"/>
        </w:numPr>
        <w:shd w:val="clear" w:color="auto" w:fill="auto"/>
        <w:spacing w:before="0" w:after="244" w:line="326" w:lineRule="exact"/>
        <w:ind w:left="20" w:right="1560" w:firstLine="160"/>
        <w:jc w:val="both"/>
      </w:pPr>
      <w:r>
        <w:t>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6F0E12" w:rsidRDefault="006F0E12" w:rsidP="00D106C3">
      <w:pPr>
        <w:pStyle w:val="af7"/>
        <w:numPr>
          <w:ilvl w:val="2"/>
          <w:numId w:val="9"/>
        </w:numPr>
        <w:shd w:val="clear" w:color="auto" w:fill="auto"/>
        <w:tabs>
          <w:tab w:val="left" w:pos="442"/>
        </w:tabs>
        <w:spacing w:before="0" w:after="240" w:line="322" w:lineRule="exact"/>
        <w:ind w:left="20" w:right="320" w:firstLine="0"/>
        <w:jc w:val="both"/>
      </w:pPr>
      <w:r>
        <w:t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6F0E12" w:rsidRDefault="006F0E12" w:rsidP="00D106C3">
      <w:pPr>
        <w:pStyle w:val="af7"/>
        <w:numPr>
          <w:ilvl w:val="2"/>
          <w:numId w:val="9"/>
        </w:numPr>
        <w:shd w:val="clear" w:color="auto" w:fill="auto"/>
        <w:tabs>
          <w:tab w:val="left" w:pos="442"/>
        </w:tabs>
        <w:spacing w:before="0" w:after="240" w:line="322" w:lineRule="exact"/>
        <w:ind w:left="20" w:right="320" w:firstLine="0"/>
        <w:jc w:val="both"/>
      </w:pPr>
      <w:r>
        <w:t>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6F0E12" w:rsidRDefault="006F0E12" w:rsidP="00D106C3">
      <w:pPr>
        <w:pStyle w:val="af7"/>
        <w:numPr>
          <w:ilvl w:val="2"/>
          <w:numId w:val="9"/>
        </w:numPr>
        <w:shd w:val="clear" w:color="auto" w:fill="auto"/>
        <w:tabs>
          <w:tab w:val="left" w:pos="442"/>
        </w:tabs>
        <w:spacing w:before="0" w:after="0" w:line="322" w:lineRule="exact"/>
        <w:ind w:left="20" w:right="320" w:firstLine="0"/>
        <w:jc w:val="both"/>
      </w:pPr>
      <w:r>
        <w:t>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D106C3" w:rsidRPr="00E211D5" w:rsidRDefault="00D106C3" w:rsidP="00200D92">
      <w:pPr>
        <w:pStyle w:val="af7"/>
        <w:shd w:val="clear" w:color="auto" w:fill="auto"/>
        <w:tabs>
          <w:tab w:val="left" w:pos="442"/>
        </w:tabs>
        <w:spacing w:before="0" w:after="0" w:line="322" w:lineRule="exact"/>
        <w:ind w:left="20" w:right="320" w:firstLine="0"/>
        <w:rPr>
          <w:b/>
        </w:rPr>
      </w:pPr>
    </w:p>
    <w:p w:rsidR="006F0E12" w:rsidRPr="00E211D5" w:rsidRDefault="006F0E12" w:rsidP="00200D92">
      <w:pPr>
        <w:pStyle w:val="af7"/>
        <w:shd w:val="clear" w:color="auto" w:fill="auto"/>
        <w:spacing w:before="0" w:after="281" w:line="270" w:lineRule="exact"/>
        <w:ind w:left="1920" w:firstLine="0"/>
        <w:rPr>
          <w:b/>
        </w:rPr>
      </w:pPr>
      <w:r w:rsidRPr="00E211D5">
        <w:rPr>
          <w:b/>
        </w:rPr>
        <w:t>V. Порядок предоставления платных медицинских услуг</w:t>
      </w:r>
    </w:p>
    <w:p w:rsidR="006F0E12" w:rsidRDefault="006F0E12" w:rsidP="00D106C3">
      <w:pPr>
        <w:pStyle w:val="af7"/>
        <w:numPr>
          <w:ilvl w:val="2"/>
          <w:numId w:val="9"/>
        </w:numPr>
        <w:shd w:val="clear" w:color="auto" w:fill="auto"/>
        <w:tabs>
          <w:tab w:val="left" w:pos="447"/>
        </w:tabs>
        <w:spacing w:before="0" w:after="240" w:line="317" w:lineRule="exact"/>
        <w:ind w:left="20" w:right="440" w:firstLine="0"/>
        <w:jc w:val="both"/>
      </w:pPr>
      <w: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6F0E12" w:rsidRDefault="006F0E12" w:rsidP="00D106C3">
      <w:pPr>
        <w:pStyle w:val="af7"/>
        <w:shd w:val="clear" w:color="auto" w:fill="auto"/>
        <w:spacing w:before="0" w:after="240" w:line="317" w:lineRule="exact"/>
        <w:ind w:left="20" w:right="440" w:firstLine="0"/>
        <w:jc w:val="both"/>
      </w:pPr>
      <w: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6F0E12" w:rsidRDefault="006F0E12" w:rsidP="00D106C3">
      <w:pPr>
        <w:pStyle w:val="af7"/>
        <w:numPr>
          <w:ilvl w:val="2"/>
          <w:numId w:val="9"/>
        </w:numPr>
        <w:shd w:val="clear" w:color="auto" w:fill="auto"/>
        <w:tabs>
          <w:tab w:val="left" w:pos="442"/>
        </w:tabs>
        <w:spacing w:before="0" w:after="240" w:line="317" w:lineRule="exact"/>
        <w:ind w:left="20" w:right="440" w:firstLine="0"/>
        <w:jc w:val="both"/>
      </w:pPr>
      <w: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6F0E12" w:rsidRDefault="006F0E12" w:rsidP="006F0E12">
      <w:pPr>
        <w:pStyle w:val="af7"/>
        <w:numPr>
          <w:ilvl w:val="2"/>
          <w:numId w:val="9"/>
        </w:numPr>
        <w:shd w:val="clear" w:color="auto" w:fill="auto"/>
        <w:tabs>
          <w:tab w:val="left" w:pos="442"/>
        </w:tabs>
        <w:spacing w:before="0" w:after="240" w:line="317" w:lineRule="exact"/>
        <w:ind w:left="20" w:right="440" w:firstLine="0"/>
        <w:jc w:val="both"/>
      </w:pPr>
      <w:r>
        <w:t>Исполнитель предоставляет потребителю (законно</w:t>
      </w:r>
      <w:r w:rsidR="00D106C3">
        <w:t xml:space="preserve">му представителю потребителя) </w:t>
      </w:r>
      <w:proofErr w:type="gramStart"/>
      <w:r w:rsidR="00D106C3">
        <w:t>д</w:t>
      </w:r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требованию и в доступной для него форме информацию:</w:t>
      </w:r>
    </w:p>
    <w:p w:rsidR="006F0E12" w:rsidRDefault="006F0E12" w:rsidP="00D106C3">
      <w:pPr>
        <w:pStyle w:val="af7"/>
        <w:shd w:val="clear" w:color="auto" w:fill="auto"/>
        <w:spacing w:before="0" w:after="240" w:line="317" w:lineRule="exact"/>
        <w:ind w:left="20" w:right="440" w:firstLine="0"/>
        <w:jc w:val="both"/>
      </w:pPr>
      <w:r>
        <w:lastRenderedPageBreak/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6F0E12" w:rsidRDefault="006F0E12" w:rsidP="00D106C3">
      <w:pPr>
        <w:pStyle w:val="af7"/>
        <w:shd w:val="clear" w:color="auto" w:fill="auto"/>
        <w:spacing w:before="0" w:after="236" w:line="317" w:lineRule="exact"/>
        <w:ind w:left="20" w:right="440" w:firstLine="0"/>
        <w:jc w:val="both"/>
      </w:pPr>
      <w:proofErr w:type="gramStart"/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6F0E12" w:rsidRDefault="006F0E12" w:rsidP="00D106C3">
      <w:pPr>
        <w:pStyle w:val="af7"/>
        <w:numPr>
          <w:ilvl w:val="2"/>
          <w:numId w:val="9"/>
        </w:numPr>
        <w:shd w:val="clear" w:color="auto" w:fill="auto"/>
        <w:tabs>
          <w:tab w:val="left" w:pos="447"/>
        </w:tabs>
        <w:spacing w:before="0" w:after="281" w:line="322" w:lineRule="exact"/>
        <w:ind w:left="20" w:right="440" w:firstLine="0"/>
        <w:jc w:val="both"/>
      </w:pPr>
      <w:r>
        <w:t>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6F0E12" w:rsidRPr="00E211D5" w:rsidRDefault="006F0E12" w:rsidP="00200D92">
      <w:pPr>
        <w:pStyle w:val="af7"/>
        <w:shd w:val="clear" w:color="auto" w:fill="auto"/>
        <w:spacing w:before="0" w:after="280" w:line="270" w:lineRule="exact"/>
        <w:ind w:left="1420" w:firstLine="0"/>
        <w:jc w:val="center"/>
        <w:rPr>
          <w:b/>
        </w:rPr>
      </w:pPr>
      <w:r w:rsidRPr="00E211D5">
        <w:rPr>
          <w:b/>
        </w:rPr>
        <w:t xml:space="preserve">VI. Ответственность исполнителя и </w:t>
      </w:r>
      <w:proofErr w:type="gramStart"/>
      <w:r w:rsidRPr="00E211D5">
        <w:rPr>
          <w:b/>
        </w:rPr>
        <w:t>контроль за</w:t>
      </w:r>
      <w:proofErr w:type="gramEnd"/>
      <w:r w:rsidRPr="00E211D5">
        <w:rPr>
          <w:b/>
        </w:rPr>
        <w:t xml:space="preserve"> предоставлением</w:t>
      </w:r>
      <w:r w:rsidR="00E211D5">
        <w:rPr>
          <w:b/>
        </w:rPr>
        <w:t xml:space="preserve"> </w:t>
      </w:r>
      <w:r w:rsidRPr="00E211D5">
        <w:rPr>
          <w:b/>
        </w:rPr>
        <w:t>платных медицинских услуг</w:t>
      </w:r>
    </w:p>
    <w:p w:rsidR="006F0E12" w:rsidRDefault="006F0E12" w:rsidP="004E6B09">
      <w:pPr>
        <w:pStyle w:val="af7"/>
        <w:numPr>
          <w:ilvl w:val="2"/>
          <w:numId w:val="9"/>
        </w:numPr>
        <w:shd w:val="clear" w:color="auto" w:fill="auto"/>
        <w:tabs>
          <w:tab w:val="left" w:pos="438"/>
        </w:tabs>
        <w:spacing w:before="0" w:after="240" w:line="322" w:lineRule="exact"/>
        <w:ind w:left="20" w:right="440" w:firstLine="0"/>
        <w:jc w:val="both"/>
      </w:pPr>
      <w: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6F0E12" w:rsidRDefault="006F0E12" w:rsidP="004E6B09">
      <w:pPr>
        <w:pStyle w:val="af7"/>
        <w:numPr>
          <w:ilvl w:val="2"/>
          <w:numId w:val="9"/>
        </w:numPr>
        <w:shd w:val="clear" w:color="auto" w:fill="auto"/>
        <w:tabs>
          <w:tab w:val="left" w:pos="442"/>
        </w:tabs>
        <w:spacing w:before="0" w:after="236" w:line="322" w:lineRule="exact"/>
        <w:ind w:left="20" w:right="440" w:firstLine="0"/>
        <w:jc w:val="both"/>
      </w:pPr>
      <w:r>
        <w:t>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6F0E12" w:rsidRDefault="006F0E12" w:rsidP="004E6B09">
      <w:pPr>
        <w:pStyle w:val="af7"/>
        <w:shd w:val="clear" w:color="auto" w:fill="auto"/>
        <w:spacing w:before="0" w:after="0" w:line="326" w:lineRule="exact"/>
        <w:ind w:left="20" w:right="440" w:firstLine="0"/>
      </w:pPr>
      <w:r>
        <w:t>3</w:t>
      </w:r>
      <w:r w:rsidR="00200D92">
        <w:t>6</w:t>
      </w:r>
      <w:r>
        <w:t xml:space="preserve">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bookmarkEnd w:id="0"/>
    <w:p w:rsidR="00E211D5" w:rsidRDefault="00E211D5" w:rsidP="0075191A">
      <w:pPr>
        <w:pStyle w:val="af7"/>
        <w:shd w:val="clear" w:color="auto" w:fill="auto"/>
        <w:spacing w:before="0" w:after="0" w:line="326" w:lineRule="exact"/>
        <w:ind w:right="440" w:firstLine="0"/>
      </w:pPr>
    </w:p>
    <w:sectPr w:rsidR="00E211D5" w:rsidSect="00495587">
      <w:type w:val="continuous"/>
      <w:pgSz w:w="11907" w:h="16840" w:code="9"/>
      <w:pgMar w:top="709" w:right="851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7A" w:rsidRDefault="00A70C7A" w:rsidP="006F0E12">
      <w:pPr>
        <w:spacing w:after="0" w:line="240" w:lineRule="auto"/>
      </w:pPr>
      <w:r>
        <w:separator/>
      </w:r>
    </w:p>
  </w:endnote>
  <w:endnote w:type="continuationSeparator" w:id="0">
    <w:p w:rsidR="00A70C7A" w:rsidRDefault="00A70C7A" w:rsidP="006F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7A" w:rsidRDefault="00A70C7A" w:rsidP="006F0E12">
      <w:pPr>
        <w:spacing w:after="0" w:line="240" w:lineRule="auto"/>
      </w:pPr>
      <w:r>
        <w:separator/>
      </w:r>
    </w:p>
  </w:footnote>
  <w:footnote w:type="continuationSeparator" w:id="0">
    <w:p w:rsidR="00A70C7A" w:rsidRDefault="00A70C7A" w:rsidP="006F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6"/>
    <w:lvl w:ilvl="0">
      <w:start w:val="2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B"/>
    <w:multiLevelType w:val="multilevel"/>
    <w:tmpl w:val="0000002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D"/>
    <w:multiLevelType w:val="multilevel"/>
    <w:tmpl w:val="0000002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0000031"/>
    <w:multiLevelType w:val="multilevel"/>
    <w:tmpl w:val="0000003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33"/>
    <w:multiLevelType w:val="multilevel"/>
    <w:tmpl w:val="0000003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35"/>
    <w:multiLevelType w:val="multilevel"/>
    <w:tmpl w:val="0000003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37"/>
    <w:multiLevelType w:val="multilevel"/>
    <w:tmpl w:val="A0C0746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18E011BA"/>
    <w:multiLevelType w:val="multilevel"/>
    <w:tmpl w:val="6758F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440"/>
      </w:pPr>
      <w:rPr>
        <w:rFonts w:hint="default"/>
      </w:rPr>
    </w:lvl>
  </w:abstractNum>
  <w:abstractNum w:abstractNumId="10">
    <w:nsid w:val="562760DB"/>
    <w:multiLevelType w:val="hybridMultilevel"/>
    <w:tmpl w:val="496C26A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E3958"/>
    <w:multiLevelType w:val="multilevel"/>
    <w:tmpl w:val="5B3CA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D1"/>
    <w:rsid w:val="000046EE"/>
    <w:rsid w:val="000316AD"/>
    <w:rsid w:val="00051543"/>
    <w:rsid w:val="00070BF6"/>
    <w:rsid w:val="0008479E"/>
    <w:rsid w:val="000A07A9"/>
    <w:rsid w:val="000C660F"/>
    <w:rsid w:val="000D6346"/>
    <w:rsid w:val="000F0F79"/>
    <w:rsid w:val="00101380"/>
    <w:rsid w:val="00113F40"/>
    <w:rsid w:val="00116148"/>
    <w:rsid w:val="001234C4"/>
    <w:rsid w:val="00123A3B"/>
    <w:rsid w:val="00126463"/>
    <w:rsid w:val="001265D3"/>
    <w:rsid w:val="001278A3"/>
    <w:rsid w:val="00127ED1"/>
    <w:rsid w:val="00133C2A"/>
    <w:rsid w:val="00144AB9"/>
    <w:rsid w:val="00146316"/>
    <w:rsid w:val="00150D92"/>
    <w:rsid w:val="00173AF0"/>
    <w:rsid w:val="00180135"/>
    <w:rsid w:val="00182418"/>
    <w:rsid w:val="00182F68"/>
    <w:rsid w:val="001A01E1"/>
    <w:rsid w:val="001A1216"/>
    <w:rsid w:val="001A3762"/>
    <w:rsid w:val="001A7843"/>
    <w:rsid w:val="001B4ED6"/>
    <w:rsid w:val="001C2AAB"/>
    <w:rsid w:val="001F3CFF"/>
    <w:rsid w:val="00200D92"/>
    <w:rsid w:val="00200F0C"/>
    <w:rsid w:val="0021541C"/>
    <w:rsid w:val="002169B9"/>
    <w:rsid w:val="00232621"/>
    <w:rsid w:val="00235BE4"/>
    <w:rsid w:val="00241251"/>
    <w:rsid w:val="0025723E"/>
    <w:rsid w:val="002573BB"/>
    <w:rsid w:val="00273882"/>
    <w:rsid w:val="00276108"/>
    <w:rsid w:val="0027683F"/>
    <w:rsid w:val="0027710E"/>
    <w:rsid w:val="0028392A"/>
    <w:rsid w:val="00284FB3"/>
    <w:rsid w:val="00286267"/>
    <w:rsid w:val="002A27E0"/>
    <w:rsid w:val="002B752A"/>
    <w:rsid w:val="002C1E4F"/>
    <w:rsid w:val="002C5CC1"/>
    <w:rsid w:val="002D3D12"/>
    <w:rsid w:val="00300044"/>
    <w:rsid w:val="00313168"/>
    <w:rsid w:val="0031576C"/>
    <w:rsid w:val="00316BE7"/>
    <w:rsid w:val="003332D5"/>
    <w:rsid w:val="0033453C"/>
    <w:rsid w:val="00355363"/>
    <w:rsid w:val="003574C6"/>
    <w:rsid w:val="003578D5"/>
    <w:rsid w:val="00360DA3"/>
    <w:rsid w:val="003803FA"/>
    <w:rsid w:val="0038601B"/>
    <w:rsid w:val="00391B60"/>
    <w:rsid w:val="00392469"/>
    <w:rsid w:val="00392DC1"/>
    <w:rsid w:val="0039641F"/>
    <w:rsid w:val="00396BE7"/>
    <w:rsid w:val="003C0E79"/>
    <w:rsid w:val="003C2E9B"/>
    <w:rsid w:val="003C34BD"/>
    <w:rsid w:val="003D35C4"/>
    <w:rsid w:val="003E0953"/>
    <w:rsid w:val="003E0B65"/>
    <w:rsid w:val="003E7AE9"/>
    <w:rsid w:val="003E7C03"/>
    <w:rsid w:val="003F4253"/>
    <w:rsid w:val="003F7E58"/>
    <w:rsid w:val="00437408"/>
    <w:rsid w:val="004405CC"/>
    <w:rsid w:val="00444532"/>
    <w:rsid w:val="00460870"/>
    <w:rsid w:val="00460CF0"/>
    <w:rsid w:val="00485876"/>
    <w:rsid w:val="00486D4C"/>
    <w:rsid w:val="00492B58"/>
    <w:rsid w:val="00495587"/>
    <w:rsid w:val="004A6F93"/>
    <w:rsid w:val="004C2E7C"/>
    <w:rsid w:val="004C3D83"/>
    <w:rsid w:val="004C7E47"/>
    <w:rsid w:val="004D105F"/>
    <w:rsid w:val="004D1EDC"/>
    <w:rsid w:val="004D29AF"/>
    <w:rsid w:val="004D4E32"/>
    <w:rsid w:val="004E6B09"/>
    <w:rsid w:val="004F2E00"/>
    <w:rsid w:val="004F44FA"/>
    <w:rsid w:val="004F57B5"/>
    <w:rsid w:val="0050041C"/>
    <w:rsid w:val="00505656"/>
    <w:rsid w:val="00515F90"/>
    <w:rsid w:val="00531C4D"/>
    <w:rsid w:val="00557F27"/>
    <w:rsid w:val="00564398"/>
    <w:rsid w:val="0056448D"/>
    <w:rsid w:val="00564BE6"/>
    <w:rsid w:val="00581D64"/>
    <w:rsid w:val="005A00B9"/>
    <w:rsid w:val="005A2D82"/>
    <w:rsid w:val="005A32F2"/>
    <w:rsid w:val="005C2EB7"/>
    <w:rsid w:val="005D24E8"/>
    <w:rsid w:val="005D32A1"/>
    <w:rsid w:val="005D6E70"/>
    <w:rsid w:val="005E2315"/>
    <w:rsid w:val="005E4514"/>
    <w:rsid w:val="005F060B"/>
    <w:rsid w:val="005F4143"/>
    <w:rsid w:val="005F68E4"/>
    <w:rsid w:val="005F7A89"/>
    <w:rsid w:val="00611501"/>
    <w:rsid w:val="00624AAC"/>
    <w:rsid w:val="00625367"/>
    <w:rsid w:val="00656947"/>
    <w:rsid w:val="006649C8"/>
    <w:rsid w:val="00671888"/>
    <w:rsid w:val="00677C61"/>
    <w:rsid w:val="006821AB"/>
    <w:rsid w:val="006853B1"/>
    <w:rsid w:val="00692CAD"/>
    <w:rsid w:val="00695AC8"/>
    <w:rsid w:val="006A099F"/>
    <w:rsid w:val="006B08DC"/>
    <w:rsid w:val="006D0CB6"/>
    <w:rsid w:val="006E05F6"/>
    <w:rsid w:val="006E5EDC"/>
    <w:rsid w:val="006F0E12"/>
    <w:rsid w:val="007022C9"/>
    <w:rsid w:val="00710A68"/>
    <w:rsid w:val="0072510E"/>
    <w:rsid w:val="00733333"/>
    <w:rsid w:val="0073618C"/>
    <w:rsid w:val="0073695E"/>
    <w:rsid w:val="00736FB4"/>
    <w:rsid w:val="0075191A"/>
    <w:rsid w:val="0075513C"/>
    <w:rsid w:val="00757730"/>
    <w:rsid w:val="007769F7"/>
    <w:rsid w:val="0078000D"/>
    <w:rsid w:val="00790037"/>
    <w:rsid w:val="007B7DA4"/>
    <w:rsid w:val="007C635B"/>
    <w:rsid w:val="007C6EAB"/>
    <w:rsid w:val="00800928"/>
    <w:rsid w:val="0080526F"/>
    <w:rsid w:val="0081482E"/>
    <w:rsid w:val="008377B9"/>
    <w:rsid w:val="008549D8"/>
    <w:rsid w:val="008623B6"/>
    <w:rsid w:val="00891E48"/>
    <w:rsid w:val="008A233E"/>
    <w:rsid w:val="008B545B"/>
    <w:rsid w:val="008B7D4D"/>
    <w:rsid w:val="008C5CEA"/>
    <w:rsid w:val="008E1E4B"/>
    <w:rsid w:val="008E2958"/>
    <w:rsid w:val="009006BD"/>
    <w:rsid w:val="00910764"/>
    <w:rsid w:val="009164E5"/>
    <w:rsid w:val="009275D3"/>
    <w:rsid w:val="00935E2E"/>
    <w:rsid w:val="00936696"/>
    <w:rsid w:val="00942FCA"/>
    <w:rsid w:val="00943DAC"/>
    <w:rsid w:val="009624CF"/>
    <w:rsid w:val="009643E3"/>
    <w:rsid w:val="0096524F"/>
    <w:rsid w:val="00965E50"/>
    <w:rsid w:val="009678F0"/>
    <w:rsid w:val="00970BB4"/>
    <w:rsid w:val="00975497"/>
    <w:rsid w:val="0099401E"/>
    <w:rsid w:val="00996FD8"/>
    <w:rsid w:val="009A3AB5"/>
    <w:rsid w:val="009A7B46"/>
    <w:rsid w:val="009D31F8"/>
    <w:rsid w:val="009D610C"/>
    <w:rsid w:val="009F32CD"/>
    <w:rsid w:val="009F3EFE"/>
    <w:rsid w:val="00A0426C"/>
    <w:rsid w:val="00A069FB"/>
    <w:rsid w:val="00A11081"/>
    <w:rsid w:val="00A1221B"/>
    <w:rsid w:val="00A13AD0"/>
    <w:rsid w:val="00A2405D"/>
    <w:rsid w:val="00A32981"/>
    <w:rsid w:val="00A428EA"/>
    <w:rsid w:val="00A42CA5"/>
    <w:rsid w:val="00A47AD5"/>
    <w:rsid w:val="00A60CE9"/>
    <w:rsid w:val="00A70C7A"/>
    <w:rsid w:val="00A74572"/>
    <w:rsid w:val="00A75423"/>
    <w:rsid w:val="00A76D63"/>
    <w:rsid w:val="00A80BD3"/>
    <w:rsid w:val="00A96D46"/>
    <w:rsid w:val="00AA5620"/>
    <w:rsid w:val="00AB27FE"/>
    <w:rsid w:val="00AF14B8"/>
    <w:rsid w:val="00B25625"/>
    <w:rsid w:val="00B26F19"/>
    <w:rsid w:val="00B331B2"/>
    <w:rsid w:val="00B34251"/>
    <w:rsid w:val="00B41EB4"/>
    <w:rsid w:val="00B44021"/>
    <w:rsid w:val="00B526E8"/>
    <w:rsid w:val="00B53E1C"/>
    <w:rsid w:val="00B75635"/>
    <w:rsid w:val="00B77BA6"/>
    <w:rsid w:val="00B84CFB"/>
    <w:rsid w:val="00B87F35"/>
    <w:rsid w:val="00B971B6"/>
    <w:rsid w:val="00BB5391"/>
    <w:rsid w:val="00BB6257"/>
    <w:rsid w:val="00BC7002"/>
    <w:rsid w:val="00BE0159"/>
    <w:rsid w:val="00BE3C93"/>
    <w:rsid w:val="00BE758F"/>
    <w:rsid w:val="00BF2DBB"/>
    <w:rsid w:val="00BF4937"/>
    <w:rsid w:val="00BF7567"/>
    <w:rsid w:val="00C02202"/>
    <w:rsid w:val="00C11FE9"/>
    <w:rsid w:val="00C25073"/>
    <w:rsid w:val="00C31BA1"/>
    <w:rsid w:val="00C32833"/>
    <w:rsid w:val="00C356B9"/>
    <w:rsid w:val="00C4679C"/>
    <w:rsid w:val="00C64CB6"/>
    <w:rsid w:val="00C77DD3"/>
    <w:rsid w:val="00C9402C"/>
    <w:rsid w:val="00CB5D5A"/>
    <w:rsid w:val="00CC66E1"/>
    <w:rsid w:val="00CC66E6"/>
    <w:rsid w:val="00CD568D"/>
    <w:rsid w:val="00CE0676"/>
    <w:rsid w:val="00D106C3"/>
    <w:rsid w:val="00D15CB2"/>
    <w:rsid w:val="00D21A94"/>
    <w:rsid w:val="00D24B7C"/>
    <w:rsid w:val="00D36A0D"/>
    <w:rsid w:val="00D37EBE"/>
    <w:rsid w:val="00D439C9"/>
    <w:rsid w:val="00D4564F"/>
    <w:rsid w:val="00D46068"/>
    <w:rsid w:val="00D67D5C"/>
    <w:rsid w:val="00D71A1B"/>
    <w:rsid w:val="00D74BBE"/>
    <w:rsid w:val="00DA454C"/>
    <w:rsid w:val="00DA7ED0"/>
    <w:rsid w:val="00DC4267"/>
    <w:rsid w:val="00DD73B3"/>
    <w:rsid w:val="00DE372D"/>
    <w:rsid w:val="00DF58A2"/>
    <w:rsid w:val="00E17456"/>
    <w:rsid w:val="00E211D5"/>
    <w:rsid w:val="00E22B35"/>
    <w:rsid w:val="00E26594"/>
    <w:rsid w:val="00E376B5"/>
    <w:rsid w:val="00E46D71"/>
    <w:rsid w:val="00E54153"/>
    <w:rsid w:val="00E551CE"/>
    <w:rsid w:val="00E6198F"/>
    <w:rsid w:val="00E62FFB"/>
    <w:rsid w:val="00E662CA"/>
    <w:rsid w:val="00E77CC9"/>
    <w:rsid w:val="00E80C24"/>
    <w:rsid w:val="00E84BAE"/>
    <w:rsid w:val="00E924B1"/>
    <w:rsid w:val="00E96500"/>
    <w:rsid w:val="00EA03A2"/>
    <w:rsid w:val="00EB7840"/>
    <w:rsid w:val="00EC6969"/>
    <w:rsid w:val="00ED3498"/>
    <w:rsid w:val="00ED7676"/>
    <w:rsid w:val="00ED7D78"/>
    <w:rsid w:val="00F247E3"/>
    <w:rsid w:val="00F44C48"/>
    <w:rsid w:val="00F65334"/>
    <w:rsid w:val="00F76461"/>
    <w:rsid w:val="00F82B03"/>
    <w:rsid w:val="00F954A7"/>
    <w:rsid w:val="00F95ACD"/>
    <w:rsid w:val="00F9782D"/>
    <w:rsid w:val="00FA456D"/>
    <w:rsid w:val="00FB5FCA"/>
    <w:rsid w:val="00FC0D8F"/>
    <w:rsid w:val="00FD006F"/>
    <w:rsid w:val="00FD010F"/>
    <w:rsid w:val="00FD35B8"/>
    <w:rsid w:val="00FE2EE1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2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440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02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02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02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0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0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0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0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4402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440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4402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4402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02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02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4402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4402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4402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4402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4402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02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44021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44021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4402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4402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44021"/>
    <w:rPr>
      <w:b/>
      <w:i/>
      <w:iCs/>
    </w:rPr>
  </w:style>
  <w:style w:type="paragraph" w:styleId="aa">
    <w:name w:val="No Spacing"/>
    <w:link w:val="ab"/>
    <w:uiPriority w:val="1"/>
    <w:qFormat/>
    <w:rsid w:val="00B4402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44021"/>
  </w:style>
  <w:style w:type="paragraph" w:styleId="ac">
    <w:name w:val="List Paragraph"/>
    <w:basedOn w:val="a"/>
    <w:uiPriority w:val="34"/>
    <w:qFormat/>
    <w:rsid w:val="00B4402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4402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4402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4402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4402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4402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4402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4402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4402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4402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44021"/>
    <w:pPr>
      <w:spacing w:before="480" w:line="264" w:lineRule="auto"/>
      <w:outlineLvl w:val="9"/>
    </w:pPr>
    <w:rPr>
      <w:b/>
    </w:rPr>
  </w:style>
  <w:style w:type="character" w:customStyle="1" w:styleId="af5">
    <w:name w:val="Сноска_"/>
    <w:link w:val="af6"/>
    <w:uiPriority w:val="99"/>
    <w:locked/>
    <w:rsid w:val="006F0E12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6F0E12"/>
    <w:rPr>
      <w:rFonts w:ascii="Times New Roman" w:hAnsi="Times New Roman"/>
      <w:shd w:val="clear" w:color="auto" w:fill="FFFFFF"/>
    </w:rPr>
  </w:style>
  <w:style w:type="character" w:customStyle="1" w:styleId="11">
    <w:name w:val="Основной текст Знак1"/>
    <w:link w:val="af7"/>
    <w:uiPriority w:val="99"/>
    <w:locked/>
    <w:rsid w:val="006F0E12"/>
    <w:rPr>
      <w:rFonts w:ascii="Times New Roman" w:hAnsi="Times New Roman"/>
      <w:sz w:val="27"/>
      <w:shd w:val="clear" w:color="auto" w:fill="FFFFFF"/>
    </w:rPr>
  </w:style>
  <w:style w:type="paragraph" w:styleId="af7">
    <w:name w:val="Body Text"/>
    <w:basedOn w:val="a"/>
    <w:link w:val="11"/>
    <w:uiPriority w:val="99"/>
    <w:rsid w:val="006F0E12"/>
    <w:pPr>
      <w:shd w:val="clear" w:color="auto" w:fill="FFFFFF"/>
      <w:spacing w:before="300" w:after="720" w:line="240" w:lineRule="atLeast"/>
      <w:ind w:hanging="700"/>
    </w:pPr>
    <w:rPr>
      <w:rFonts w:ascii="Times New Roman" w:hAnsi="Times New Roman"/>
      <w:sz w:val="27"/>
    </w:rPr>
  </w:style>
  <w:style w:type="character" w:customStyle="1" w:styleId="af8">
    <w:name w:val="Основной текст Знак"/>
    <w:basedOn w:val="a0"/>
    <w:uiPriority w:val="99"/>
    <w:semiHidden/>
    <w:rsid w:val="006F0E12"/>
    <w:rPr>
      <w:sz w:val="21"/>
    </w:rPr>
  </w:style>
  <w:style w:type="character" w:customStyle="1" w:styleId="100">
    <w:name w:val="Основной текст (10)_"/>
    <w:link w:val="101"/>
    <w:uiPriority w:val="99"/>
    <w:locked/>
    <w:rsid w:val="006F0E12"/>
    <w:rPr>
      <w:rFonts w:ascii="Arial" w:hAnsi="Arial"/>
      <w:b/>
      <w:sz w:val="12"/>
      <w:shd w:val="clear" w:color="auto" w:fill="FFFFFF"/>
    </w:rPr>
  </w:style>
  <w:style w:type="character" w:customStyle="1" w:styleId="260">
    <w:name w:val="Основной текст (2) + Масштаб 60%"/>
    <w:uiPriority w:val="99"/>
    <w:rsid w:val="006F0E12"/>
    <w:rPr>
      <w:rFonts w:ascii="Times New Roman" w:hAnsi="Times New Roman"/>
      <w:noProof/>
      <w:spacing w:val="0"/>
      <w:w w:val="60"/>
      <w:sz w:val="22"/>
    </w:rPr>
  </w:style>
  <w:style w:type="character" w:customStyle="1" w:styleId="2601">
    <w:name w:val="Основной текст (2) + Масштаб 60%1"/>
    <w:uiPriority w:val="99"/>
    <w:rsid w:val="006F0E12"/>
    <w:rPr>
      <w:rFonts w:ascii="Times New Roman" w:hAnsi="Times New Roman"/>
      <w:spacing w:val="0"/>
      <w:w w:val="60"/>
      <w:sz w:val="22"/>
      <w:u w:val="single"/>
    </w:rPr>
  </w:style>
  <w:style w:type="character" w:customStyle="1" w:styleId="22pt3">
    <w:name w:val="Основной текст (2) + Интервал 2 pt3"/>
    <w:uiPriority w:val="99"/>
    <w:rsid w:val="006F0E12"/>
    <w:rPr>
      <w:rFonts w:ascii="Times New Roman" w:hAnsi="Times New Roman"/>
      <w:spacing w:val="40"/>
      <w:sz w:val="22"/>
    </w:rPr>
  </w:style>
  <w:style w:type="character" w:customStyle="1" w:styleId="16">
    <w:name w:val="Основной текст (16)_"/>
    <w:link w:val="160"/>
    <w:uiPriority w:val="99"/>
    <w:locked/>
    <w:rsid w:val="006F0E12"/>
    <w:rPr>
      <w:rFonts w:ascii="Times New Roman" w:hAnsi="Times New Roman"/>
      <w:b/>
      <w:sz w:val="23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6F0E12"/>
    <w:rPr>
      <w:rFonts w:ascii="Arial" w:hAnsi="Arial"/>
      <w:noProof/>
      <w:spacing w:val="150"/>
      <w:sz w:val="20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6F0E12"/>
    <w:rPr>
      <w:rFonts w:ascii="Arial" w:hAnsi="Arial"/>
      <w:b/>
      <w:i/>
      <w:sz w:val="16"/>
      <w:shd w:val="clear" w:color="auto" w:fill="FFFFFF"/>
    </w:rPr>
  </w:style>
  <w:style w:type="character" w:customStyle="1" w:styleId="19">
    <w:name w:val="Основной текст (19)_"/>
    <w:link w:val="191"/>
    <w:uiPriority w:val="99"/>
    <w:locked/>
    <w:rsid w:val="006F0E12"/>
    <w:rPr>
      <w:rFonts w:ascii="Arial" w:hAnsi="Arial"/>
      <w:sz w:val="11"/>
      <w:shd w:val="clear" w:color="auto" w:fill="FFFFFF"/>
    </w:rPr>
  </w:style>
  <w:style w:type="character" w:customStyle="1" w:styleId="190">
    <w:name w:val="Основной текст (19) + Полужирный"/>
    <w:uiPriority w:val="99"/>
    <w:rsid w:val="006F0E12"/>
    <w:rPr>
      <w:rFonts w:ascii="Arial" w:hAnsi="Arial"/>
      <w:b/>
      <w:spacing w:val="0"/>
      <w:sz w:val="11"/>
    </w:rPr>
  </w:style>
  <w:style w:type="character" w:customStyle="1" w:styleId="102pt">
    <w:name w:val="Основной текст (10) + Интервал 2 pt"/>
    <w:uiPriority w:val="99"/>
    <w:rsid w:val="006F0E12"/>
    <w:rPr>
      <w:rFonts w:ascii="Arial" w:hAnsi="Arial"/>
      <w:b/>
      <w:spacing w:val="50"/>
      <w:sz w:val="12"/>
      <w:lang w:val="en-US" w:eastAsia="en-US"/>
    </w:rPr>
  </w:style>
  <w:style w:type="character" w:customStyle="1" w:styleId="192">
    <w:name w:val="Основной текст (19)"/>
    <w:uiPriority w:val="99"/>
    <w:rsid w:val="006F0E12"/>
    <w:rPr>
      <w:rFonts w:ascii="Arial" w:hAnsi="Arial"/>
      <w:spacing w:val="0"/>
      <w:sz w:val="11"/>
      <w:u w:val="single"/>
    </w:rPr>
  </w:style>
  <w:style w:type="character" w:customStyle="1" w:styleId="2100">
    <w:name w:val="Основной текст (2)10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200">
    <w:name w:val="Основной текст (20)_"/>
    <w:link w:val="201"/>
    <w:uiPriority w:val="99"/>
    <w:locked/>
    <w:rsid w:val="006F0E12"/>
    <w:rPr>
      <w:rFonts w:ascii="Arial" w:hAnsi="Arial"/>
      <w:sz w:val="10"/>
      <w:shd w:val="clear" w:color="auto" w:fill="FFFFFF"/>
    </w:rPr>
  </w:style>
  <w:style w:type="character" w:customStyle="1" w:styleId="29">
    <w:name w:val="Основной текст (2)9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28">
    <w:name w:val="Основной текст (2)8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27">
    <w:name w:val="Основной текст (2)7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26">
    <w:name w:val="Основной текст (2)6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22pt2">
    <w:name w:val="Основной текст (2) + Интервал 2 pt2"/>
    <w:uiPriority w:val="99"/>
    <w:rsid w:val="006F0E12"/>
    <w:rPr>
      <w:rFonts w:ascii="Times New Roman" w:hAnsi="Times New Roman"/>
      <w:noProof/>
      <w:spacing w:val="40"/>
      <w:sz w:val="22"/>
    </w:rPr>
  </w:style>
  <w:style w:type="character" w:customStyle="1" w:styleId="22pt1">
    <w:name w:val="Основной текст (2) + Интервал 2 pt1"/>
    <w:uiPriority w:val="99"/>
    <w:rsid w:val="006F0E12"/>
    <w:rPr>
      <w:rFonts w:ascii="Times New Roman" w:hAnsi="Times New Roman"/>
      <w:spacing w:val="40"/>
      <w:sz w:val="22"/>
      <w:u w:val="single"/>
    </w:rPr>
  </w:style>
  <w:style w:type="character" w:customStyle="1" w:styleId="25">
    <w:name w:val="Основной текст (2)5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193">
    <w:name w:val="Основной текст + 19"/>
    <w:aliases w:val="5 pt2,Малые прописные"/>
    <w:uiPriority w:val="99"/>
    <w:rsid w:val="006F0E12"/>
    <w:rPr>
      <w:rFonts w:ascii="Times New Roman" w:hAnsi="Times New Roman"/>
      <w:smallCaps/>
      <w:noProof/>
      <w:spacing w:val="0"/>
      <w:sz w:val="39"/>
    </w:rPr>
  </w:style>
  <w:style w:type="character" w:customStyle="1" w:styleId="6pt">
    <w:name w:val="Основной текст + 6 pt"/>
    <w:aliases w:val="Интервал 0 pt1"/>
    <w:uiPriority w:val="99"/>
    <w:rsid w:val="006F0E12"/>
    <w:rPr>
      <w:rFonts w:ascii="Times New Roman" w:hAnsi="Times New Roman"/>
      <w:spacing w:val="-10"/>
      <w:sz w:val="12"/>
      <w:lang w:val="en-US" w:eastAsia="en-US"/>
    </w:rPr>
  </w:style>
  <w:style w:type="character" w:customStyle="1" w:styleId="24">
    <w:name w:val="Основной текст (2)4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211">
    <w:name w:val="Основной текст (21)_"/>
    <w:link w:val="212"/>
    <w:uiPriority w:val="99"/>
    <w:locked/>
    <w:rsid w:val="006F0E12"/>
    <w:rPr>
      <w:rFonts w:ascii="Arial" w:hAnsi="Arial"/>
      <w:noProof/>
      <w:sz w:val="20"/>
      <w:shd w:val="clear" w:color="auto" w:fill="FFFFFF"/>
    </w:rPr>
  </w:style>
  <w:style w:type="character" w:customStyle="1" w:styleId="230">
    <w:name w:val="Основной текст (2)3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12">
    <w:name w:val="Основной текст + Полужирный1"/>
    <w:uiPriority w:val="99"/>
    <w:rsid w:val="006F0E12"/>
    <w:rPr>
      <w:rFonts w:ascii="Times New Roman" w:hAnsi="Times New Roman"/>
      <w:b/>
      <w:spacing w:val="0"/>
      <w:sz w:val="27"/>
    </w:rPr>
  </w:style>
  <w:style w:type="character" w:customStyle="1" w:styleId="-1pt2">
    <w:name w:val="Основной текст + Интервал -1 pt2"/>
    <w:uiPriority w:val="99"/>
    <w:rsid w:val="006F0E12"/>
    <w:rPr>
      <w:rFonts w:ascii="Times New Roman" w:hAnsi="Times New Roman"/>
      <w:spacing w:val="-20"/>
      <w:sz w:val="27"/>
    </w:rPr>
  </w:style>
  <w:style w:type="character" w:customStyle="1" w:styleId="-1pt1">
    <w:name w:val="Основной текст + Интервал -1 pt1"/>
    <w:uiPriority w:val="99"/>
    <w:rsid w:val="006F0E12"/>
    <w:rPr>
      <w:rFonts w:ascii="Times New Roman" w:hAnsi="Times New Roman"/>
      <w:spacing w:val="-20"/>
      <w:sz w:val="27"/>
    </w:rPr>
  </w:style>
  <w:style w:type="character" w:customStyle="1" w:styleId="2pt">
    <w:name w:val="Основной текст + Интервал 2 pt"/>
    <w:uiPriority w:val="99"/>
    <w:rsid w:val="006F0E12"/>
    <w:rPr>
      <w:rFonts w:ascii="Times New Roman" w:hAnsi="Times New Roman"/>
      <w:spacing w:val="50"/>
      <w:sz w:val="27"/>
    </w:rPr>
  </w:style>
  <w:style w:type="character" w:customStyle="1" w:styleId="171">
    <w:name w:val="Основной текст + 17"/>
    <w:aliases w:val="5 pt1,Малые прописные1"/>
    <w:uiPriority w:val="99"/>
    <w:rsid w:val="006F0E12"/>
    <w:rPr>
      <w:rFonts w:ascii="Times New Roman" w:hAnsi="Times New Roman"/>
      <w:smallCaps/>
      <w:noProof/>
      <w:spacing w:val="0"/>
      <w:sz w:val="35"/>
    </w:rPr>
  </w:style>
  <w:style w:type="character" w:customStyle="1" w:styleId="220">
    <w:name w:val="Основной текст (2)2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13">
    <w:name w:val="Заголовок №1_"/>
    <w:link w:val="14"/>
    <w:uiPriority w:val="99"/>
    <w:locked/>
    <w:rsid w:val="006F0E12"/>
    <w:rPr>
      <w:rFonts w:ascii="Consolas" w:hAnsi="Consolas"/>
      <w:i/>
      <w:sz w:val="32"/>
      <w:shd w:val="clear" w:color="auto" w:fill="FFFFFF"/>
    </w:rPr>
  </w:style>
  <w:style w:type="character" w:customStyle="1" w:styleId="231">
    <w:name w:val="Основной текст (23)_"/>
    <w:link w:val="232"/>
    <w:uiPriority w:val="99"/>
    <w:locked/>
    <w:rsid w:val="006F0E12"/>
    <w:rPr>
      <w:rFonts w:ascii="Times New Roman" w:hAnsi="Times New Roman"/>
      <w:sz w:val="19"/>
      <w:shd w:val="clear" w:color="auto" w:fill="FFFFFF"/>
    </w:rPr>
  </w:style>
  <w:style w:type="paragraph" w:customStyle="1" w:styleId="af6">
    <w:name w:val="Сноска"/>
    <w:basedOn w:val="a"/>
    <w:link w:val="af5"/>
    <w:uiPriority w:val="99"/>
    <w:rsid w:val="006F0E12"/>
    <w:pPr>
      <w:shd w:val="clear" w:color="auto" w:fill="FFFFFF"/>
      <w:spacing w:after="0" w:line="278" w:lineRule="exact"/>
      <w:jc w:val="both"/>
    </w:pPr>
    <w:rPr>
      <w:rFonts w:ascii="Times New Roman" w:hAnsi="Times New Roman"/>
      <w:sz w:val="22"/>
    </w:rPr>
  </w:style>
  <w:style w:type="paragraph" w:customStyle="1" w:styleId="210">
    <w:name w:val="Основной текст (2)1"/>
    <w:basedOn w:val="a"/>
    <w:link w:val="23"/>
    <w:uiPriority w:val="99"/>
    <w:rsid w:val="006F0E12"/>
    <w:pPr>
      <w:shd w:val="clear" w:color="auto" w:fill="FFFFFF"/>
      <w:spacing w:after="300" w:line="293" w:lineRule="exact"/>
      <w:ind w:hanging="700"/>
      <w:jc w:val="right"/>
    </w:pPr>
    <w:rPr>
      <w:rFonts w:ascii="Times New Roman" w:hAnsi="Times New Roman"/>
      <w:sz w:val="22"/>
    </w:rPr>
  </w:style>
  <w:style w:type="paragraph" w:customStyle="1" w:styleId="101">
    <w:name w:val="Основной текст (10)1"/>
    <w:basedOn w:val="a"/>
    <w:link w:val="100"/>
    <w:uiPriority w:val="99"/>
    <w:rsid w:val="006F0E12"/>
    <w:pPr>
      <w:shd w:val="clear" w:color="auto" w:fill="FFFFFF"/>
      <w:spacing w:before="180" w:after="60" w:line="240" w:lineRule="atLeast"/>
    </w:pPr>
    <w:rPr>
      <w:rFonts w:ascii="Arial" w:hAnsi="Arial"/>
      <w:b/>
      <w:sz w:val="12"/>
    </w:rPr>
  </w:style>
  <w:style w:type="paragraph" w:customStyle="1" w:styleId="160">
    <w:name w:val="Основной текст (16)"/>
    <w:basedOn w:val="a"/>
    <w:link w:val="16"/>
    <w:uiPriority w:val="99"/>
    <w:rsid w:val="006F0E12"/>
    <w:pPr>
      <w:shd w:val="clear" w:color="auto" w:fill="FFFFFF"/>
      <w:spacing w:before="180" w:after="420" w:line="240" w:lineRule="atLeast"/>
      <w:jc w:val="both"/>
    </w:pPr>
    <w:rPr>
      <w:rFonts w:ascii="Times New Roman" w:hAnsi="Times New Roman"/>
      <w:b/>
      <w:sz w:val="23"/>
    </w:rPr>
  </w:style>
  <w:style w:type="paragraph" w:customStyle="1" w:styleId="170">
    <w:name w:val="Основной текст (17)"/>
    <w:basedOn w:val="a"/>
    <w:link w:val="17"/>
    <w:uiPriority w:val="99"/>
    <w:rsid w:val="006F0E12"/>
    <w:pPr>
      <w:shd w:val="clear" w:color="auto" w:fill="FFFFFF"/>
      <w:spacing w:after="660" w:line="240" w:lineRule="atLeast"/>
    </w:pPr>
    <w:rPr>
      <w:rFonts w:ascii="Arial" w:hAnsi="Arial"/>
      <w:noProof/>
      <w:spacing w:val="150"/>
      <w:sz w:val="20"/>
    </w:rPr>
  </w:style>
  <w:style w:type="paragraph" w:customStyle="1" w:styleId="180">
    <w:name w:val="Основной текст (18)"/>
    <w:basedOn w:val="a"/>
    <w:link w:val="18"/>
    <w:uiPriority w:val="99"/>
    <w:rsid w:val="006F0E12"/>
    <w:pPr>
      <w:shd w:val="clear" w:color="auto" w:fill="FFFFFF"/>
      <w:spacing w:before="660" w:after="240" w:line="240" w:lineRule="atLeast"/>
    </w:pPr>
    <w:rPr>
      <w:rFonts w:ascii="Arial" w:hAnsi="Arial"/>
      <w:b/>
      <w:i/>
      <w:sz w:val="16"/>
    </w:rPr>
  </w:style>
  <w:style w:type="paragraph" w:customStyle="1" w:styleId="191">
    <w:name w:val="Основной текст (19)1"/>
    <w:basedOn w:val="a"/>
    <w:link w:val="19"/>
    <w:uiPriority w:val="99"/>
    <w:rsid w:val="006F0E12"/>
    <w:pPr>
      <w:shd w:val="clear" w:color="auto" w:fill="FFFFFF"/>
      <w:spacing w:before="240" w:after="0" w:line="101" w:lineRule="exact"/>
    </w:pPr>
    <w:rPr>
      <w:rFonts w:ascii="Arial" w:hAnsi="Arial"/>
      <w:sz w:val="11"/>
    </w:rPr>
  </w:style>
  <w:style w:type="paragraph" w:customStyle="1" w:styleId="201">
    <w:name w:val="Основной текст (20)"/>
    <w:basedOn w:val="a"/>
    <w:link w:val="200"/>
    <w:uiPriority w:val="99"/>
    <w:rsid w:val="006F0E12"/>
    <w:pPr>
      <w:shd w:val="clear" w:color="auto" w:fill="FFFFFF"/>
      <w:spacing w:before="420" w:after="0" w:line="240" w:lineRule="atLeast"/>
    </w:pPr>
    <w:rPr>
      <w:rFonts w:ascii="Arial" w:hAnsi="Arial"/>
      <w:sz w:val="10"/>
    </w:rPr>
  </w:style>
  <w:style w:type="paragraph" w:customStyle="1" w:styleId="212">
    <w:name w:val="Основной текст (21)"/>
    <w:basedOn w:val="a"/>
    <w:link w:val="211"/>
    <w:uiPriority w:val="99"/>
    <w:rsid w:val="006F0E12"/>
    <w:pPr>
      <w:shd w:val="clear" w:color="auto" w:fill="FFFFFF"/>
      <w:spacing w:after="0" w:line="240" w:lineRule="atLeast"/>
      <w:jc w:val="both"/>
    </w:pPr>
    <w:rPr>
      <w:rFonts w:ascii="Arial" w:hAnsi="Arial"/>
      <w:noProof/>
      <w:sz w:val="20"/>
    </w:rPr>
  </w:style>
  <w:style w:type="paragraph" w:customStyle="1" w:styleId="14">
    <w:name w:val="Заголовок №1"/>
    <w:basedOn w:val="a"/>
    <w:link w:val="13"/>
    <w:uiPriority w:val="99"/>
    <w:rsid w:val="006F0E12"/>
    <w:pPr>
      <w:shd w:val="clear" w:color="auto" w:fill="FFFFFF"/>
      <w:spacing w:before="300" w:after="60" w:line="240" w:lineRule="atLeast"/>
      <w:jc w:val="both"/>
      <w:outlineLvl w:val="0"/>
    </w:pPr>
    <w:rPr>
      <w:rFonts w:ascii="Consolas" w:hAnsi="Consolas"/>
      <w:i/>
      <w:sz w:val="32"/>
    </w:rPr>
  </w:style>
  <w:style w:type="paragraph" w:customStyle="1" w:styleId="232">
    <w:name w:val="Основной текст (23)"/>
    <w:basedOn w:val="a"/>
    <w:link w:val="231"/>
    <w:uiPriority w:val="99"/>
    <w:rsid w:val="006F0E12"/>
    <w:pPr>
      <w:shd w:val="clear" w:color="auto" w:fill="FFFFFF"/>
      <w:spacing w:before="60" w:after="300" w:line="240" w:lineRule="atLeast"/>
    </w:pPr>
    <w:rPr>
      <w:rFonts w:ascii="Times New Roman" w:hAnsi="Times New Roman"/>
      <w:sz w:val="19"/>
    </w:rPr>
  </w:style>
  <w:style w:type="table" w:styleId="af9">
    <w:name w:val="Table Grid"/>
    <w:basedOn w:val="a1"/>
    <w:uiPriority w:val="59"/>
    <w:rsid w:val="00004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2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440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02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02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02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0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0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0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0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4402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440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4402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4402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02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02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4402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4402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4402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4402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4402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02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44021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44021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4402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4402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44021"/>
    <w:rPr>
      <w:b/>
      <w:i/>
      <w:iCs/>
    </w:rPr>
  </w:style>
  <w:style w:type="paragraph" w:styleId="aa">
    <w:name w:val="No Spacing"/>
    <w:link w:val="ab"/>
    <w:uiPriority w:val="1"/>
    <w:qFormat/>
    <w:rsid w:val="00B4402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44021"/>
  </w:style>
  <w:style w:type="paragraph" w:styleId="ac">
    <w:name w:val="List Paragraph"/>
    <w:basedOn w:val="a"/>
    <w:uiPriority w:val="34"/>
    <w:qFormat/>
    <w:rsid w:val="00B4402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4402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4402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4402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4402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4402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4402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4402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4402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4402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44021"/>
    <w:pPr>
      <w:spacing w:before="480" w:line="264" w:lineRule="auto"/>
      <w:outlineLvl w:val="9"/>
    </w:pPr>
    <w:rPr>
      <w:b/>
    </w:rPr>
  </w:style>
  <w:style w:type="character" w:customStyle="1" w:styleId="af5">
    <w:name w:val="Сноска_"/>
    <w:link w:val="af6"/>
    <w:uiPriority w:val="99"/>
    <w:locked/>
    <w:rsid w:val="006F0E12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6F0E12"/>
    <w:rPr>
      <w:rFonts w:ascii="Times New Roman" w:hAnsi="Times New Roman"/>
      <w:shd w:val="clear" w:color="auto" w:fill="FFFFFF"/>
    </w:rPr>
  </w:style>
  <w:style w:type="character" w:customStyle="1" w:styleId="11">
    <w:name w:val="Основной текст Знак1"/>
    <w:link w:val="af7"/>
    <w:uiPriority w:val="99"/>
    <w:locked/>
    <w:rsid w:val="006F0E12"/>
    <w:rPr>
      <w:rFonts w:ascii="Times New Roman" w:hAnsi="Times New Roman"/>
      <w:sz w:val="27"/>
      <w:shd w:val="clear" w:color="auto" w:fill="FFFFFF"/>
    </w:rPr>
  </w:style>
  <w:style w:type="paragraph" w:styleId="af7">
    <w:name w:val="Body Text"/>
    <w:basedOn w:val="a"/>
    <w:link w:val="11"/>
    <w:uiPriority w:val="99"/>
    <w:rsid w:val="006F0E12"/>
    <w:pPr>
      <w:shd w:val="clear" w:color="auto" w:fill="FFFFFF"/>
      <w:spacing w:before="300" w:after="720" w:line="240" w:lineRule="atLeast"/>
      <w:ind w:hanging="700"/>
    </w:pPr>
    <w:rPr>
      <w:rFonts w:ascii="Times New Roman" w:hAnsi="Times New Roman"/>
      <w:sz w:val="27"/>
    </w:rPr>
  </w:style>
  <w:style w:type="character" w:customStyle="1" w:styleId="af8">
    <w:name w:val="Основной текст Знак"/>
    <w:basedOn w:val="a0"/>
    <w:uiPriority w:val="99"/>
    <w:semiHidden/>
    <w:rsid w:val="006F0E12"/>
    <w:rPr>
      <w:sz w:val="21"/>
    </w:rPr>
  </w:style>
  <w:style w:type="character" w:customStyle="1" w:styleId="100">
    <w:name w:val="Основной текст (10)_"/>
    <w:link w:val="101"/>
    <w:uiPriority w:val="99"/>
    <w:locked/>
    <w:rsid w:val="006F0E12"/>
    <w:rPr>
      <w:rFonts w:ascii="Arial" w:hAnsi="Arial"/>
      <w:b/>
      <w:sz w:val="12"/>
      <w:shd w:val="clear" w:color="auto" w:fill="FFFFFF"/>
    </w:rPr>
  </w:style>
  <w:style w:type="character" w:customStyle="1" w:styleId="260">
    <w:name w:val="Основной текст (2) + Масштаб 60%"/>
    <w:uiPriority w:val="99"/>
    <w:rsid w:val="006F0E12"/>
    <w:rPr>
      <w:rFonts w:ascii="Times New Roman" w:hAnsi="Times New Roman"/>
      <w:noProof/>
      <w:spacing w:val="0"/>
      <w:w w:val="60"/>
      <w:sz w:val="22"/>
    </w:rPr>
  </w:style>
  <w:style w:type="character" w:customStyle="1" w:styleId="2601">
    <w:name w:val="Основной текст (2) + Масштаб 60%1"/>
    <w:uiPriority w:val="99"/>
    <w:rsid w:val="006F0E12"/>
    <w:rPr>
      <w:rFonts w:ascii="Times New Roman" w:hAnsi="Times New Roman"/>
      <w:spacing w:val="0"/>
      <w:w w:val="60"/>
      <w:sz w:val="22"/>
      <w:u w:val="single"/>
    </w:rPr>
  </w:style>
  <w:style w:type="character" w:customStyle="1" w:styleId="22pt3">
    <w:name w:val="Основной текст (2) + Интервал 2 pt3"/>
    <w:uiPriority w:val="99"/>
    <w:rsid w:val="006F0E12"/>
    <w:rPr>
      <w:rFonts w:ascii="Times New Roman" w:hAnsi="Times New Roman"/>
      <w:spacing w:val="40"/>
      <w:sz w:val="22"/>
    </w:rPr>
  </w:style>
  <w:style w:type="character" w:customStyle="1" w:styleId="16">
    <w:name w:val="Основной текст (16)_"/>
    <w:link w:val="160"/>
    <w:uiPriority w:val="99"/>
    <w:locked/>
    <w:rsid w:val="006F0E12"/>
    <w:rPr>
      <w:rFonts w:ascii="Times New Roman" w:hAnsi="Times New Roman"/>
      <w:b/>
      <w:sz w:val="23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6F0E12"/>
    <w:rPr>
      <w:rFonts w:ascii="Arial" w:hAnsi="Arial"/>
      <w:noProof/>
      <w:spacing w:val="150"/>
      <w:sz w:val="20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6F0E12"/>
    <w:rPr>
      <w:rFonts w:ascii="Arial" w:hAnsi="Arial"/>
      <w:b/>
      <w:i/>
      <w:sz w:val="16"/>
      <w:shd w:val="clear" w:color="auto" w:fill="FFFFFF"/>
    </w:rPr>
  </w:style>
  <w:style w:type="character" w:customStyle="1" w:styleId="19">
    <w:name w:val="Основной текст (19)_"/>
    <w:link w:val="191"/>
    <w:uiPriority w:val="99"/>
    <w:locked/>
    <w:rsid w:val="006F0E12"/>
    <w:rPr>
      <w:rFonts w:ascii="Arial" w:hAnsi="Arial"/>
      <w:sz w:val="11"/>
      <w:shd w:val="clear" w:color="auto" w:fill="FFFFFF"/>
    </w:rPr>
  </w:style>
  <w:style w:type="character" w:customStyle="1" w:styleId="190">
    <w:name w:val="Основной текст (19) + Полужирный"/>
    <w:uiPriority w:val="99"/>
    <w:rsid w:val="006F0E12"/>
    <w:rPr>
      <w:rFonts w:ascii="Arial" w:hAnsi="Arial"/>
      <w:b/>
      <w:spacing w:val="0"/>
      <w:sz w:val="11"/>
    </w:rPr>
  </w:style>
  <w:style w:type="character" w:customStyle="1" w:styleId="102pt">
    <w:name w:val="Основной текст (10) + Интервал 2 pt"/>
    <w:uiPriority w:val="99"/>
    <w:rsid w:val="006F0E12"/>
    <w:rPr>
      <w:rFonts w:ascii="Arial" w:hAnsi="Arial"/>
      <w:b/>
      <w:spacing w:val="50"/>
      <w:sz w:val="12"/>
      <w:lang w:val="en-US" w:eastAsia="en-US"/>
    </w:rPr>
  </w:style>
  <w:style w:type="character" w:customStyle="1" w:styleId="192">
    <w:name w:val="Основной текст (19)"/>
    <w:uiPriority w:val="99"/>
    <w:rsid w:val="006F0E12"/>
    <w:rPr>
      <w:rFonts w:ascii="Arial" w:hAnsi="Arial"/>
      <w:spacing w:val="0"/>
      <w:sz w:val="11"/>
      <w:u w:val="single"/>
    </w:rPr>
  </w:style>
  <w:style w:type="character" w:customStyle="1" w:styleId="2100">
    <w:name w:val="Основной текст (2)10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200">
    <w:name w:val="Основной текст (20)_"/>
    <w:link w:val="201"/>
    <w:uiPriority w:val="99"/>
    <w:locked/>
    <w:rsid w:val="006F0E12"/>
    <w:rPr>
      <w:rFonts w:ascii="Arial" w:hAnsi="Arial"/>
      <w:sz w:val="10"/>
      <w:shd w:val="clear" w:color="auto" w:fill="FFFFFF"/>
    </w:rPr>
  </w:style>
  <w:style w:type="character" w:customStyle="1" w:styleId="29">
    <w:name w:val="Основной текст (2)9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28">
    <w:name w:val="Основной текст (2)8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27">
    <w:name w:val="Основной текст (2)7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26">
    <w:name w:val="Основной текст (2)6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22pt2">
    <w:name w:val="Основной текст (2) + Интервал 2 pt2"/>
    <w:uiPriority w:val="99"/>
    <w:rsid w:val="006F0E12"/>
    <w:rPr>
      <w:rFonts w:ascii="Times New Roman" w:hAnsi="Times New Roman"/>
      <w:noProof/>
      <w:spacing w:val="40"/>
      <w:sz w:val="22"/>
    </w:rPr>
  </w:style>
  <w:style w:type="character" w:customStyle="1" w:styleId="22pt1">
    <w:name w:val="Основной текст (2) + Интервал 2 pt1"/>
    <w:uiPriority w:val="99"/>
    <w:rsid w:val="006F0E12"/>
    <w:rPr>
      <w:rFonts w:ascii="Times New Roman" w:hAnsi="Times New Roman"/>
      <w:spacing w:val="40"/>
      <w:sz w:val="22"/>
      <w:u w:val="single"/>
    </w:rPr>
  </w:style>
  <w:style w:type="character" w:customStyle="1" w:styleId="25">
    <w:name w:val="Основной текст (2)5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193">
    <w:name w:val="Основной текст + 19"/>
    <w:aliases w:val="5 pt2,Малые прописные"/>
    <w:uiPriority w:val="99"/>
    <w:rsid w:val="006F0E12"/>
    <w:rPr>
      <w:rFonts w:ascii="Times New Roman" w:hAnsi="Times New Roman"/>
      <w:smallCaps/>
      <w:noProof/>
      <w:spacing w:val="0"/>
      <w:sz w:val="39"/>
    </w:rPr>
  </w:style>
  <w:style w:type="character" w:customStyle="1" w:styleId="6pt">
    <w:name w:val="Основной текст + 6 pt"/>
    <w:aliases w:val="Интервал 0 pt1"/>
    <w:uiPriority w:val="99"/>
    <w:rsid w:val="006F0E12"/>
    <w:rPr>
      <w:rFonts w:ascii="Times New Roman" w:hAnsi="Times New Roman"/>
      <w:spacing w:val="-10"/>
      <w:sz w:val="12"/>
      <w:lang w:val="en-US" w:eastAsia="en-US"/>
    </w:rPr>
  </w:style>
  <w:style w:type="character" w:customStyle="1" w:styleId="24">
    <w:name w:val="Основной текст (2)4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211">
    <w:name w:val="Основной текст (21)_"/>
    <w:link w:val="212"/>
    <w:uiPriority w:val="99"/>
    <w:locked/>
    <w:rsid w:val="006F0E12"/>
    <w:rPr>
      <w:rFonts w:ascii="Arial" w:hAnsi="Arial"/>
      <w:noProof/>
      <w:sz w:val="20"/>
      <w:shd w:val="clear" w:color="auto" w:fill="FFFFFF"/>
    </w:rPr>
  </w:style>
  <w:style w:type="character" w:customStyle="1" w:styleId="230">
    <w:name w:val="Основной текст (2)3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12">
    <w:name w:val="Основной текст + Полужирный1"/>
    <w:uiPriority w:val="99"/>
    <w:rsid w:val="006F0E12"/>
    <w:rPr>
      <w:rFonts w:ascii="Times New Roman" w:hAnsi="Times New Roman"/>
      <w:b/>
      <w:spacing w:val="0"/>
      <w:sz w:val="27"/>
    </w:rPr>
  </w:style>
  <w:style w:type="character" w:customStyle="1" w:styleId="-1pt2">
    <w:name w:val="Основной текст + Интервал -1 pt2"/>
    <w:uiPriority w:val="99"/>
    <w:rsid w:val="006F0E12"/>
    <w:rPr>
      <w:rFonts w:ascii="Times New Roman" w:hAnsi="Times New Roman"/>
      <w:spacing w:val="-20"/>
      <w:sz w:val="27"/>
    </w:rPr>
  </w:style>
  <w:style w:type="character" w:customStyle="1" w:styleId="-1pt1">
    <w:name w:val="Основной текст + Интервал -1 pt1"/>
    <w:uiPriority w:val="99"/>
    <w:rsid w:val="006F0E12"/>
    <w:rPr>
      <w:rFonts w:ascii="Times New Roman" w:hAnsi="Times New Roman"/>
      <w:spacing w:val="-20"/>
      <w:sz w:val="27"/>
    </w:rPr>
  </w:style>
  <w:style w:type="character" w:customStyle="1" w:styleId="2pt">
    <w:name w:val="Основной текст + Интервал 2 pt"/>
    <w:uiPriority w:val="99"/>
    <w:rsid w:val="006F0E12"/>
    <w:rPr>
      <w:rFonts w:ascii="Times New Roman" w:hAnsi="Times New Roman"/>
      <w:spacing w:val="50"/>
      <w:sz w:val="27"/>
    </w:rPr>
  </w:style>
  <w:style w:type="character" w:customStyle="1" w:styleId="171">
    <w:name w:val="Основной текст + 17"/>
    <w:aliases w:val="5 pt1,Малые прописные1"/>
    <w:uiPriority w:val="99"/>
    <w:rsid w:val="006F0E12"/>
    <w:rPr>
      <w:rFonts w:ascii="Times New Roman" w:hAnsi="Times New Roman"/>
      <w:smallCaps/>
      <w:noProof/>
      <w:spacing w:val="0"/>
      <w:sz w:val="35"/>
    </w:rPr>
  </w:style>
  <w:style w:type="character" w:customStyle="1" w:styleId="220">
    <w:name w:val="Основной текст (2)2"/>
    <w:uiPriority w:val="99"/>
    <w:rsid w:val="006F0E12"/>
    <w:rPr>
      <w:rFonts w:ascii="Times New Roman" w:hAnsi="Times New Roman"/>
      <w:spacing w:val="0"/>
      <w:sz w:val="22"/>
      <w:u w:val="single"/>
    </w:rPr>
  </w:style>
  <w:style w:type="character" w:customStyle="1" w:styleId="13">
    <w:name w:val="Заголовок №1_"/>
    <w:link w:val="14"/>
    <w:uiPriority w:val="99"/>
    <w:locked/>
    <w:rsid w:val="006F0E12"/>
    <w:rPr>
      <w:rFonts w:ascii="Consolas" w:hAnsi="Consolas"/>
      <w:i/>
      <w:sz w:val="32"/>
      <w:shd w:val="clear" w:color="auto" w:fill="FFFFFF"/>
    </w:rPr>
  </w:style>
  <w:style w:type="character" w:customStyle="1" w:styleId="231">
    <w:name w:val="Основной текст (23)_"/>
    <w:link w:val="232"/>
    <w:uiPriority w:val="99"/>
    <w:locked/>
    <w:rsid w:val="006F0E12"/>
    <w:rPr>
      <w:rFonts w:ascii="Times New Roman" w:hAnsi="Times New Roman"/>
      <w:sz w:val="19"/>
      <w:shd w:val="clear" w:color="auto" w:fill="FFFFFF"/>
    </w:rPr>
  </w:style>
  <w:style w:type="paragraph" w:customStyle="1" w:styleId="af6">
    <w:name w:val="Сноска"/>
    <w:basedOn w:val="a"/>
    <w:link w:val="af5"/>
    <w:uiPriority w:val="99"/>
    <w:rsid w:val="006F0E12"/>
    <w:pPr>
      <w:shd w:val="clear" w:color="auto" w:fill="FFFFFF"/>
      <w:spacing w:after="0" w:line="278" w:lineRule="exact"/>
      <w:jc w:val="both"/>
    </w:pPr>
    <w:rPr>
      <w:rFonts w:ascii="Times New Roman" w:hAnsi="Times New Roman"/>
      <w:sz w:val="22"/>
    </w:rPr>
  </w:style>
  <w:style w:type="paragraph" w:customStyle="1" w:styleId="210">
    <w:name w:val="Основной текст (2)1"/>
    <w:basedOn w:val="a"/>
    <w:link w:val="23"/>
    <w:uiPriority w:val="99"/>
    <w:rsid w:val="006F0E12"/>
    <w:pPr>
      <w:shd w:val="clear" w:color="auto" w:fill="FFFFFF"/>
      <w:spacing w:after="300" w:line="293" w:lineRule="exact"/>
      <w:ind w:hanging="700"/>
      <w:jc w:val="right"/>
    </w:pPr>
    <w:rPr>
      <w:rFonts w:ascii="Times New Roman" w:hAnsi="Times New Roman"/>
      <w:sz w:val="22"/>
    </w:rPr>
  </w:style>
  <w:style w:type="paragraph" w:customStyle="1" w:styleId="101">
    <w:name w:val="Основной текст (10)1"/>
    <w:basedOn w:val="a"/>
    <w:link w:val="100"/>
    <w:uiPriority w:val="99"/>
    <w:rsid w:val="006F0E12"/>
    <w:pPr>
      <w:shd w:val="clear" w:color="auto" w:fill="FFFFFF"/>
      <w:spacing w:before="180" w:after="60" w:line="240" w:lineRule="atLeast"/>
    </w:pPr>
    <w:rPr>
      <w:rFonts w:ascii="Arial" w:hAnsi="Arial"/>
      <w:b/>
      <w:sz w:val="12"/>
    </w:rPr>
  </w:style>
  <w:style w:type="paragraph" w:customStyle="1" w:styleId="160">
    <w:name w:val="Основной текст (16)"/>
    <w:basedOn w:val="a"/>
    <w:link w:val="16"/>
    <w:uiPriority w:val="99"/>
    <w:rsid w:val="006F0E12"/>
    <w:pPr>
      <w:shd w:val="clear" w:color="auto" w:fill="FFFFFF"/>
      <w:spacing w:before="180" w:after="420" w:line="240" w:lineRule="atLeast"/>
      <w:jc w:val="both"/>
    </w:pPr>
    <w:rPr>
      <w:rFonts w:ascii="Times New Roman" w:hAnsi="Times New Roman"/>
      <w:b/>
      <w:sz w:val="23"/>
    </w:rPr>
  </w:style>
  <w:style w:type="paragraph" w:customStyle="1" w:styleId="170">
    <w:name w:val="Основной текст (17)"/>
    <w:basedOn w:val="a"/>
    <w:link w:val="17"/>
    <w:uiPriority w:val="99"/>
    <w:rsid w:val="006F0E12"/>
    <w:pPr>
      <w:shd w:val="clear" w:color="auto" w:fill="FFFFFF"/>
      <w:spacing w:after="660" w:line="240" w:lineRule="atLeast"/>
    </w:pPr>
    <w:rPr>
      <w:rFonts w:ascii="Arial" w:hAnsi="Arial"/>
      <w:noProof/>
      <w:spacing w:val="150"/>
      <w:sz w:val="20"/>
    </w:rPr>
  </w:style>
  <w:style w:type="paragraph" w:customStyle="1" w:styleId="180">
    <w:name w:val="Основной текст (18)"/>
    <w:basedOn w:val="a"/>
    <w:link w:val="18"/>
    <w:uiPriority w:val="99"/>
    <w:rsid w:val="006F0E12"/>
    <w:pPr>
      <w:shd w:val="clear" w:color="auto" w:fill="FFFFFF"/>
      <w:spacing w:before="660" w:after="240" w:line="240" w:lineRule="atLeast"/>
    </w:pPr>
    <w:rPr>
      <w:rFonts w:ascii="Arial" w:hAnsi="Arial"/>
      <w:b/>
      <w:i/>
      <w:sz w:val="16"/>
    </w:rPr>
  </w:style>
  <w:style w:type="paragraph" w:customStyle="1" w:styleId="191">
    <w:name w:val="Основной текст (19)1"/>
    <w:basedOn w:val="a"/>
    <w:link w:val="19"/>
    <w:uiPriority w:val="99"/>
    <w:rsid w:val="006F0E12"/>
    <w:pPr>
      <w:shd w:val="clear" w:color="auto" w:fill="FFFFFF"/>
      <w:spacing w:before="240" w:after="0" w:line="101" w:lineRule="exact"/>
    </w:pPr>
    <w:rPr>
      <w:rFonts w:ascii="Arial" w:hAnsi="Arial"/>
      <w:sz w:val="11"/>
    </w:rPr>
  </w:style>
  <w:style w:type="paragraph" w:customStyle="1" w:styleId="201">
    <w:name w:val="Основной текст (20)"/>
    <w:basedOn w:val="a"/>
    <w:link w:val="200"/>
    <w:uiPriority w:val="99"/>
    <w:rsid w:val="006F0E12"/>
    <w:pPr>
      <w:shd w:val="clear" w:color="auto" w:fill="FFFFFF"/>
      <w:spacing w:before="420" w:after="0" w:line="240" w:lineRule="atLeast"/>
    </w:pPr>
    <w:rPr>
      <w:rFonts w:ascii="Arial" w:hAnsi="Arial"/>
      <w:sz w:val="10"/>
    </w:rPr>
  </w:style>
  <w:style w:type="paragraph" w:customStyle="1" w:styleId="212">
    <w:name w:val="Основной текст (21)"/>
    <w:basedOn w:val="a"/>
    <w:link w:val="211"/>
    <w:uiPriority w:val="99"/>
    <w:rsid w:val="006F0E12"/>
    <w:pPr>
      <w:shd w:val="clear" w:color="auto" w:fill="FFFFFF"/>
      <w:spacing w:after="0" w:line="240" w:lineRule="atLeast"/>
      <w:jc w:val="both"/>
    </w:pPr>
    <w:rPr>
      <w:rFonts w:ascii="Arial" w:hAnsi="Arial"/>
      <w:noProof/>
      <w:sz w:val="20"/>
    </w:rPr>
  </w:style>
  <w:style w:type="paragraph" w:customStyle="1" w:styleId="14">
    <w:name w:val="Заголовок №1"/>
    <w:basedOn w:val="a"/>
    <w:link w:val="13"/>
    <w:uiPriority w:val="99"/>
    <w:rsid w:val="006F0E12"/>
    <w:pPr>
      <w:shd w:val="clear" w:color="auto" w:fill="FFFFFF"/>
      <w:spacing w:before="300" w:after="60" w:line="240" w:lineRule="atLeast"/>
      <w:jc w:val="both"/>
      <w:outlineLvl w:val="0"/>
    </w:pPr>
    <w:rPr>
      <w:rFonts w:ascii="Consolas" w:hAnsi="Consolas"/>
      <w:i/>
      <w:sz w:val="32"/>
    </w:rPr>
  </w:style>
  <w:style w:type="paragraph" w:customStyle="1" w:styleId="232">
    <w:name w:val="Основной текст (23)"/>
    <w:basedOn w:val="a"/>
    <w:link w:val="231"/>
    <w:uiPriority w:val="99"/>
    <w:rsid w:val="006F0E12"/>
    <w:pPr>
      <w:shd w:val="clear" w:color="auto" w:fill="FFFFFF"/>
      <w:spacing w:before="60" w:after="300" w:line="240" w:lineRule="atLeast"/>
    </w:pPr>
    <w:rPr>
      <w:rFonts w:ascii="Times New Roman" w:hAnsi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49B5-48D5-4A49-B146-0564AA0E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2016-10-18T06:54:00Z</cp:lastPrinted>
  <dcterms:created xsi:type="dcterms:W3CDTF">2014-01-14T02:58:00Z</dcterms:created>
  <dcterms:modified xsi:type="dcterms:W3CDTF">2017-02-15T08:47:00Z</dcterms:modified>
</cp:coreProperties>
</file>