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6DCB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  <w:r>
        <w:rPr>
          <w:rStyle w:val="a4"/>
          <w:rFonts w:ascii="PtSans" w:hAnsi="PtSans"/>
          <w:color w:val="000000"/>
          <w:u w:val="single"/>
        </w:rPr>
        <w:t>За счет средств работодателей в соответствии со ст. 213 Трудового Кодекса РФ (при заключении договора между работодателем и РПБ) оказываются следующие медицинские услуги:</w:t>
      </w:r>
    </w:p>
    <w:p w14:paraId="7CFFBBAA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79CF6E6D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Предварительные медицинские осмотры работников (освидетельствования врача-психиатра, необходимые дополнительные исследования, представление на врачебную комиссию, оформление документации) по направлению работодателя при поступлении на работу.</w:t>
      </w:r>
    </w:p>
    <w:p w14:paraId="25CC4D9A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Периодические медицинские осмотры работников (освидетельствования врача-психиатра, необходимые дополнительные исследования, представление на врачебную комиссию, оформление документации) по направлению работодателя с частотой, предусмотренной Приказом Минздравсоцразвития РФ №302н от 12.04.2011.</w:t>
      </w:r>
    </w:p>
    <w:p w14:paraId="29C9C61E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Дополнительные (внеочередные) медицинские осмотры работников (освидетельствования врача-психиатра, необходимые дополнительные исследования, представление на врачебную комиссию, оформление документации) по направлению работодателя при наличии клинических показаний.</w:t>
      </w:r>
    </w:p>
    <w:p w14:paraId="3CC23714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01C7CD5D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  <w:u w:val="single"/>
        </w:rPr>
        <w:t>За счет личных средств граждан оказываются медицинские услуги, оплата которых не является обязательством бюджетов различных уровней в соответствии с Территориальной программой государственных гарантий:</w:t>
      </w:r>
    </w:p>
    <w:p w14:paraId="691E2D1E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45B5CAEA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Медицинский осмотр (психиатрическое освидетельствование) на право получения (продления) лицензии на приобретение (владение, хранение) оружия</w:t>
      </w:r>
    </w:p>
    <w:p w14:paraId="6A365CE1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Медицинский осмотр (психиатрическое освидетельствование) с целью определения отсутствия (наличия) медицинских психиатрических противопоказаний к управлению транспортными средствами.</w:t>
      </w:r>
    </w:p>
    <w:p w14:paraId="429616D4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Психиатрическое освидетельствование по личной инициативе граждан (получение справки об отсутствии психического расстройства для предоставления по месту требования).</w:t>
      </w:r>
    </w:p>
    <w:p w14:paraId="12F69CDC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Консультации врача-психиатра с целью получения медицинского заключения по направлению участкового врача-терапевта (врача-невролога, врача-педиатра) без предварительной записи – в день обращения (внеочередное обслуживание).</w:t>
      </w:r>
    </w:p>
    <w:p w14:paraId="19EC4F3C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Консультация врача-психиатра на дому с целью получения заключения при наличии направления, при отсутствии признаков тяжелого психического расстройства.</w:t>
      </w:r>
    </w:p>
    <w:p w14:paraId="19A863D3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Дополнительные исследования (экспериментально-психологическое исследование, функциональные исследования) – при обследовании в рамках оказания указанных выше платных медицинских услуг.</w:t>
      </w:r>
    </w:p>
    <w:p w14:paraId="6C0A63E0" w14:textId="77777777" w:rsidR="00D76BC5" w:rsidRDefault="00D76BC5" w:rsidP="00D76BC5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Проведение судебно-психиатрической экспертизы за счет личных средств граждан в случаях, предусмотренных Законодательством.</w:t>
      </w:r>
    </w:p>
    <w:p w14:paraId="29D7E48C" w14:textId="77777777" w:rsidR="00E82D9F" w:rsidRDefault="00E82D9F">
      <w:bookmarkStart w:id="0" w:name="_GoBack"/>
      <w:bookmarkEnd w:id="0"/>
    </w:p>
    <w:sectPr w:rsidR="00E82D9F" w:rsidSect="00237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18"/>
    <w:rsid w:val="00237158"/>
    <w:rsid w:val="00665618"/>
    <w:rsid w:val="00D76BC5"/>
    <w:rsid w:val="00E8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2E21-1229-4500-863B-227F468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F6FC-6BC8-4B91-ABD9-FFE92155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2019-06-19T10:14:00Z</dcterms:created>
  <dcterms:modified xsi:type="dcterms:W3CDTF">2019-06-19T10:14:00Z</dcterms:modified>
</cp:coreProperties>
</file>