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Обеспечение охвата всех граждан</w:t>
      </w: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 диспансеризацией </w:t>
      </w: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</w:t>
      </w: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 профилактическими медицинскими осмотрами </w:t>
      </w: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ежегодно –является ключевой целью</w:t>
      </w: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 Национального проекта «Здравоохранение».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Диспансеризация и профилактический осмотр взрослого населения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Диспансеризация и профилактический осмотр взрослого населения проводится в соответствии с  приказом Министерства здравоохранения Российской Федерации №124н от 13.03.2019г «Об утверждении порядка проведения профилактического медицинского осмотра и диспансеризации определенных групп взрослого населения».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Диспансеризации подлежат следующие группы взрослого населения: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1)     работающие граждане;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2)     неработающие граждане;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3)     обучающиеся в образовательных организациях по очной форме.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Внимание!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Диспансеризация и профилактический осмотр проводятся ежегодно.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наблюдения).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Диспансеризация</w:t>
      </w: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проводится: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·       </w:t>
      </w: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1 раз в три года в возрасте от 18 до 39 лет</w:t>
      </w: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включительно;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·       </w:t>
      </w: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ежегодно в возрасте 40 лет и старше</w:t>
      </w: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, а также в отношении отдельных категорий граждан*.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Профилактический медицинский осмотр</w:t>
      </w: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проводится: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·       </w:t>
      </w: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ежегодно</w:t>
      </w: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в составе диспансеризации;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·       как самостоятельное мероприятие в каждые последующие два года </w:t>
      </w: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в возрасте 19, 20, 22, 23, 25, 26, 28, 29, 31, 32, 34, 35, 37, 38 лет.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i/>
          <w:iCs/>
          <w:color w:val="000000"/>
          <w:sz w:val="18"/>
          <w:szCs w:val="18"/>
          <w:lang w:eastAsia="ru-RU"/>
        </w:rP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*Исключение составляют категории граждан, которым диспансеризация проводится ежегодно вне зависимости от возраста (в объеме, предусмотренном для граждан ближайшей возрастной категории):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- </w:t>
      </w: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инвалиды Великой Отечественной войны и инвалиды боевых действий, а также участники Великой Отечественной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-</w:t>
      </w: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лица, награжденные знаком «Жителю блокадного Ленинграда» и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-</w:t>
      </w: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действий).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Основные цели диспансеризации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Раннее выявление </w:t>
      </w: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хронических неинфекционных заболеваний</w:t>
      </w: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, являющихся основной причиной инвалидности и преждевременной смертности населения Российской Федерации, </w:t>
      </w: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факторов риска</w:t>
      </w: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их развития, включающих: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ü  </w:t>
      </w: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повышенный уровень систолического </w:t>
      </w: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("верхнего")</w:t>
      </w: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 давления</w:t>
      </w: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начинается с 140 мм рт. ст., диастолического ("нижнего") - с 90 мм рт. ст. Артериальная гипертония - один из основных факторов риска развития заболеваний сосудов и сердца, сердечно-сосудистых катастроф.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ü  </w:t>
      </w: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повышенный уровень холестерина в крови</w:t>
      </w: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начиная с 5 ммоль/л и более. Высокий холестерин человек не чувствует, но этот показатель говорит о риске развития атеросклероза</w:t>
      </w: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;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ü  </w:t>
      </w: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повышенный уровень глюкозы в крови</w:t>
      </w: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начиная с 6,1 ммоль/л и выше. Это ключевой фактор, указывающий на заболевание сахарным диабетом. В некоторых случаях начинающееся заболевание можно приостановить, изменив образ жизни: скорректировать диету, увеличить физическую нагрузку.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ü  </w:t>
      </w: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курение табака;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ü  </w:t>
      </w: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пагубное потребление алкоголя;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ü  </w:t>
      </w: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нерациональное питание;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ü  </w:t>
      </w: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низкая физическая активность;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ü  </w:t>
      </w: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избыточная масса тела или ожирение</w:t>
      </w: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. Нормальным считается индекс массы тела (ИМТ) от 18,5 до 24,9.</w:t>
      </w: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.</w:t>
      </w: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При ИМТ начиная с 25 и до 29,9 человек имеет избыточную массу тела (надо принимать меры для похудения). При ИМТ более 30 ставится диагноз ожирение.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Определение групп здоровья и диспансерного наблюдения по итогам диспансеризации, проведение необходимых профилактических, лечебных, реабилитационных и оздоровительных мероприятий.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Где и когда можно пройти диспансеризацию?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Граждане проходят диспансеризацию в медицинской организации по месту жительства, работы, учебы или выбору гражданина, в которой они получают первичную медико-санитарную помощь.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      Вы можете обратиться в отделение профилактики ГБУЗ НСО «Городская клиническая поликлиника №16» по адресу: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 1 пер. Пархоменко 32, кабинет  № 108, ежедневно  (кроме воскресения и праздничных дней),  с понедельника по пятницу с 8:00 до 20:00, а так же в субботу с 9:00 до 15:00.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Возможна предварительная запись по тел. 8 (383) 347-50-78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Вам не нужно обращаться в регистратуру, сидеть в очередях, у нас организован «зеленый коридор» для пациентов, проходящих диспансеризацию и профилактические осмотры. Всего лишь за одно посещение поликлиники, в течение 1-2 часов (в зависимости от объема исследование) вы сдадите все необходимые обследования. 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Зав. отделением – Подзолкова Оксана Александровна.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По вопросам прохождения диспансеризации и профилактического медицинского осмотра обращаться по тел. 8 (383) 347-50-78 Отделение профилактики.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Также для прохождения диспансеризации вы можете обратиться  к участковому терапевту терапевтических отделений ГБУЗ НСО «Городская клиническая поликлиника №16» расположенных по адресам: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-  </w:t>
      </w: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1-е терапевтическое отделение: ул. Выставочная, 12.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Тел. +7 (383) 355-45-45.  Заведующая 1 ТО – Косенкова О.С..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-  </w:t>
      </w: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</w:t>
      </w: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-</w:t>
      </w: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е терапевтическое отделение: ул. Котовского, 40.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Тел. +7 (383) 351-62-36. Заведующая 2 ТО - Исакова Т.В..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lastRenderedPageBreak/>
        <w:t>-</w:t>
      </w: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3-е терапевтическое отделение: ул. Римского-Корсакова, 7/1.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Тел. +7 (383) 314-17-10. Заведующая 3 ТО - Демина О.В..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-</w:t>
      </w: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 4-е терапевтическое отделение: ул. Блюхера, 30/1.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Тел. +7 (383) 315-32-00. Заведующая 4 ТО -  Татаринова Т.В..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-</w:t>
      </w: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5-е терапевтическое отделение: пр. К. Маркса, 6/1.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Тел. +7 (383) 349-12-68. Заведующая 5 ТО – Савицкая О.А..</w:t>
      </w:r>
    </w:p>
    <w:p w:rsidR="0005304C" w:rsidRPr="0005304C" w:rsidRDefault="0005304C" w:rsidP="0005304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5304C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Расписание работы кабинетов и служб при проведении диспансеризации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5"/>
        <w:gridCol w:w="2487"/>
      </w:tblGrid>
      <w:tr w:rsidR="0005304C" w:rsidRPr="0005304C" w:rsidTr="00053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осмотра (исследования)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Где проводится (местоположение, № кабинета)</w:t>
            </w:r>
          </w:p>
        </w:tc>
      </w:tr>
      <w:tr w:rsidR="0005304C" w:rsidRPr="0005304C" w:rsidTr="00053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ü </w:t>
            </w:r>
            <w:r w:rsidRPr="0005304C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Опрос и анкетирование на выявление заболеваний и факторов риска их развития,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ü </w:t>
            </w:r>
            <w:r w:rsidRPr="0005304C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антропометрия,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ü </w:t>
            </w:r>
            <w:r w:rsidRPr="0005304C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измерение артериального давления,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ü </w:t>
            </w:r>
            <w:r w:rsidRPr="0005304C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измерение внутриглазного давления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Отделение профилактики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1 пер. Пархоменко 32, каб. №108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Пн - Пт с 8:00 до 20:00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Сб с 9:00 до 15:00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На филиалах терапевтических отделений, по расписанию.</w:t>
            </w:r>
          </w:p>
        </w:tc>
      </w:tr>
      <w:tr w:rsidR="0005304C" w:rsidRPr="0005304C" w:rsidTr="00053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ü </w:t>
            </w:r>
            <w:r w:rsidRPr="0005304C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i/>
                <w:iCs/>
                <w:color w:val="000000"/>
                <w:sz w:val="18"/>
                <w:szCs w:val="18"/>
                <w:lang w:eastAsia="ru-RU"/>
              </w:rPr>
              <w:t>(1 раз в 2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 пер. Пархоменко 32, каб. №115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Пн - Пт с 8:00 до 20:00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Сб с 9:00 до 15:00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ул. Котовского 36, каб. №2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Пн - Пт с 8:00 до 14:00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ул. Блюхера 30/1, каб. №2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Пн - Пт с 8:00 до 14:00</w:t>
            </w:r>
          </w:p>
        </w:tc>
      </w:tr>
      <w:tr w:rsidR="0005304C" w:rsidRPr="0005304C" w:rsidTr="00053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ü </w:t>
            </w:r>
            <w:r w:rsidRPr="0005304C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Маммография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i/>
                <w:iCs/>
                <w:color w:val="000000"/>
                <w:sz w:val="18"/>
                <w:szCs w:val="18"/>
                <w:lang w:eastAsia="ru-RU"/>
              </w:rPr>
              <w:t>(для женщин с 40 до 74 лет, 1 раз в 2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Ул. Блюхера 30/1, кабинет № 2А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Пн - Пт с 8:00 до 18:00 по талонам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ул. Котовского 36, кабинет № 2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Пн - Пт с 8:00 до 18:00 по талонам</w:t>
            </w:r>
          </w:p>
        </w:tc>
      </w:tr>
      <w:tr w:rsidR="0005304C" w:rsidRPr="0005304C" w:rsidTr="00053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ü </w:t>
            </w:r>
            <w:r w:rsidRPr="0005304C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Электрокардиография (ЭКГ)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i/>
                <w:iCs/>
                <w:color w:val="000000"/>
                <w:sz w:val="18"/>
                <w:szCs w:val="18"/>
                <w:lang w:eastAsia="ru-RU"/>
              </w:rPr>
              <w:t>(с 35 лет ежегодно)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 пер. Пархоменко 32, каб. №216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Пн - Пт с 8:00 до 20:00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Сб с 9:00 до 15:00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lastRenderedPageBreak/>
              <w:t>Отделение профилактики, каб.108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Пн - Пт с 8:00 до 20:00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Сб с 9:00 до 15:00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На филиалах терапевтических отделений, по расписанию.</w:t>
            </w:r>
          </w:p>
        </w:tc>
      </w:tr>
      <w:tr w:rsidR="0005304C" w:rsidRPr="0005304C" w:rsidTr="00053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lastRenderedPageBreak/>
              <w:t>ü </w:t>
            </w:r>
            <w:r w:rsidRPr="0005304C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Осмотр фельдшера (гинеколога),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i/>
                <w:iCs/>
                <w:color w:val="000000"/>
                <w:sz w:val="18"/>
                <w:szCs w:val="18"/>
                <w:lang w:eastAsia="ru-RU"/>
              </w:rPr>
              <w:t>(для женщин с 18 лет ежегодно)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ü </w:t>
            </w:r>
            <w:r w:rsidRPr="0005304C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взятие цервикального мазка на цитологию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i/>
                <w:iCs/>
                <w:color w:val="000000"/>
                <w:sz w:val="18"/>
                <w:szCs w:val="18"/>
                <w:lang w:eastAsia="ru-RU"/>
              </w:rPr>
              <w:t>(для женщин с 18 до 63 лет, 1 раз в 3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 пер. Пархоменко 32, каб. №302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Пн - Пт с 8:00 до 20.00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Сб с 9:00 до 15:00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К. Маркса 6/1, каб. № 13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Пн - Пт с 8:00 до 20:00 по расписанию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Блюхера 30/1, каб. №3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по записи</w:t>
            </w:r>
          </w:p>
        </w:tc>
      </w:tr>
      <w:tr w:rsidR="0005304C" w:rsidRPr="0005304C" w:rsidTr="00053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ü </w:t>
            </w:r>
            <w:r w:rsidRPr="0005304C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Общий анализ крови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ü </w:t>
            </w:r>
            <w:r w:rsidRPr="0005304C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Биохимический анализ крови (холестерин, глюкоза)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ü </w:t>
            </w:r>
            <w:r w:rsidRPr="0005304C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ПСА </w:t>
            </w:r>
            <w:r w:rsidRPr="0005304C">
              <w:rPr>
                <w:rFonts w:ascii="OpenSans-Semibold" w:eastAsia="Times New Roman" w:hAnsi="OpenSans-Semibold" w:cs="Times New Roman"/>
                <w:i/>
                <w:iCs/>
                <w:color w:val="000000"/>
                <w:sz w:val="18"/>
                <w:szCs w:val="18"/>
                <w:lang w:eastAsia="ru-RU"/>
              </w:rPr>
              <w:t>(для мужчин 45, 50, 55, 60, 64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 пер. Пархоменко 32, каб. №210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Пн - Пт с 8:00 до 20.00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Сб с 9:00 до 15:00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На филиалах терапевтических отделений, по расписанию</w:t>
            </w:r>
          </w:p>
        </w:tc>
      </w:tr>
      <w:tr w:rsidR="0005304C" w:rsidRPr="0005304C" w:rsidTr="00053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ü </w:t>
            </w:r>
            <w:r w:rsidRPr="0005304C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Анализ кала на скрытую кровь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i/>
                <w:iCs/>
                <w:color w:val="000000"/>
                <w:sz w:val="18"/>
                <w:szCs w:val="18"/>
                <w:lang w:eastAsia="ru-RU"/>
              </w:rPr>
              <w:t>(с 40 до 63 лет 1 раз в 2 года, с 64 до 75 лет ежегодно)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 пер. Пархоменко 32, каб. №201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Пн - Пт с 8:00 до 12.00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Сб с 9:00 до 15:00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Новогодняя, 9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Пн - Пт с 8:00 до 10:00</w:t>
            </w:r>
          </w:p>
        </w:tc>
      </w:tr>
      <w:tr w:rsidR="0005304C" w:rsidRPr="0005304C" w:rsidTr="00053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Фиброэзофагогастродуоденоскопия (ФЭГДС) </w:t>
            </w:r>
            <w:r w:rsidRPr="0005304C">
              <w:rPr>
                <w:rFonts w:ascii="OpenSans-Semibold" w:eastAsia="Times New Roman" w:hAnsi="OpenSans-Semibold" w:cs="Times New Roman"/>
                <w:i/>
                <w:iCs/>
                <w:color w:val="000000"/>
                <w:sz w:val="18"/>
                <w:szCs w:val="18"/>
                <w:lang w:eastAsia="ru-RU"/>
              </w:rPr>
              <w:t>(в 45 лет и по показаниям)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 пер. Пархоменко 32, каб. №117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По талонам</w:t>
            </w:r>
          </w:p>
        </w:tc>
      </w:tr>
      <w:tr w:rsidR="0005304C" w:rsidRPr="0005304C" w:rsidTr="000530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ü </w:t>
            </w:r>
            <w:r w:rsidRPr="0005304C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Консультативный прием врача терапевта, определение сердечно-сосудистого риска, проведение индивидуального профилактического и углубленного консультирования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Консультативный прием участкового врача терапевта (фельдшера)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Терапевт отделения профилактики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 пер. Пархоменко 32, каб. №107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Пн - Пт с 8:00 до 20:00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Сб с 9:00 до 15:00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По предварительной записи</w:t>
            </w:r>
          </w:p>
          <w:p w:rsidR="0005304C" w:rsidRPr="0005304C" w:rsidRDefault="0005304C" w:rsidP="0005304C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05304C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На филиалах терапевтических отделений, по расписанию.</w:t>
            </w:r>
          </w:p>
        </w:tc>
      </w:tr>
    </w:tbl>
    <w:p w:rsidR="004461A8" w:rsidRDefault="004461A8">
      <w:bookmarkStart w:id="0" w:name="_GoBack"/>
      <w:bookmarkEnd w:id="0"/>
    </w:p>
    <w:sectPr w:rsidR="0044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C7"/>
    <w:rsid w:val="0005304C"/>
    <w:rsid w:val="004461A8"/>
    <w:rsid w:val="00FB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AAC95-9290-4498-BEA3-4C51B72F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04C"/>
    <w:rPr>
      <w:b/>
      <w:bCs/>
    </w:rPr>
  </w:style>
  <w:style w:type="paragraph" w:styleId="a5">
    <w:name w:val="List Paragraph"/>
    <w:basedOn w:val="a"/>
    <w:uiPriority w:val="34"/>
    <w:qFormat/>
    <w:rsid w:val="0005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530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1289</Words>
  <Characters>7352</Characters>
  <Application>Microsoft Office Word</Application>
  <DocSecurity>0</DocSecurity>
  <Lines>61</Lines>
  <Paragraphs>17</Paragraphs>
  <ScaleCrop>false</ScaleCrop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2019-10-29T11:25:00Z</dcterms:created>
  <dcterms:modified xsi:type="dcterms:W3CDTF">2019-10-29T11:25:00Z</dcterms:modified>
</cp:coreProperties>
</file>