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7" w:rsidRDefault="00A522FD" w:rsidP="001B5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FD">
        <w:rPr>
          <w:rFonts w:ascii="Times New Roman" w:hAnsi="Times New Roman" w:cs="Times New Roman"/>
          <w:sz w:val="28"/>
          <w:szCs w:val="28"/>
        </w:rPr>
        <w:t>О правилах записи на первичный прием/консультацию/обследование</w:t>
      </w:r>
    </w:p>
    <w:p w:rsidR="001B5C86" w:rsidRDefault="00A522FD" w:rsidP="001B5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первичный прием к фтизиатру (консультацию) осуществляется по территориальному принципу в порядке живой очереди или по телефону с 8-00 до 13-00 в понедельник, вторник, среду, четверг, пятницу. Для проведения обследования запись больного осуществляют медицинские работники. Сроки обследования с учетом очередности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1B5C86" w:rsidRDefault="001B5C86" w:rsidP="001B5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подготовки к диагностическим исследованиям</w:t>
      </w:r>
    </w:p>
    <w:p w:rsidR="00A522FD" w:rsidRDefault="00A522FD" w:rsidP="001B5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 диагностическим исследованиям осуществляется медицинскими работниками, которые проводят </w:t>
      </w:r>
      <w:r w:rsidR="001B5C86">
        <w:rPr>
          <w:rFonts w:ascii="Times New Roman" w:hAnsi="Times New Roman" w:cs="Times New Roman"/>
          <w:sz w:val="28"/>
          <w:szCs w:val="28"/>
        </w:rPr>
        <w:t>данный вид диагностических исследований.</w:t>
      </w:r>
    </w:p>
    <w:p w:rsidR="001B5C86" w:rsidRDefault="001B5C86" w:rsidP="001B5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и сроках госпитализации</w:t>
      </w:r>
    </w:p>
    <w:p w:rsidR="001B5C86" w:rsidRDefault="001B5C86" w:rsidP="001B5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Госпитализация больных туберкулезом осуществляется по решению врачебной комиссии. Плановая госпитализация осуществляется в течение 3 суток. Экстренная госпитализация в срочном порядке. Сроки стационарного лечения определяются характером туберкулезного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составляет 2-12 месяцев.</w:t>
      </w:r>
    </w:p>
    <w:p w:rsidR="001B5C86" w:rsidRPr="00A522FD" w:rsidRDefault="001B5C86" w:rsidP="001B5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B5C86" w:rsidRPr="00A522FD" w:rsidSect="0087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522FD"/>
    <w:rsid w:val="001B5C86"/>
    <w:rsid w:val="00874B57"/>
    <w:rsid w:val="00A522FD"/>
    <w:rsid w:val="00F3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2016-01-15T04:27:00Z</dcterms:created>
  <dcterms:modified xsi:type="dcterms:W3CDTF">2016-01-15T04:48:00Z</dcterms:modified>
</cp:coreProperties>
</file>