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E8AB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ГБУЗ "ГП №45 ДЗМ" осуществляет медицинскую деятельность в соответствии с </w:t>
      </w:r>
      <w:hyperlink r:id="rId5" w:history="1">
        <w:r w:rsidRPr="00EC2273">
          <w:rPr>
            <w:rFonts w:ascii="inherit" w:eastAsia="Times New Roman" w:hAnsi="inherit" w:cs="Arial"/>
            <w:b/>
            <w:bCs/>
            <w:color w:val="42C1C7"/>
            <w:sz w:val="24"/>
            <w:szCs w:val="24"/>
            <w:u w:val="single"/>
            <w:bdr w:val="none" w:sz="0" w:space="0" w:color="auto" w:frame="1"/>
            <w:lang w:eastAsia="ru-RU"/>
          </w:rPr>
          <w:t>лицензией ЛО-77-01-016974 от 06 ноября 2018 года</w:t>
        </w:r>
      </w:hyperlink>
    </w:p>
    <w:p w14:paraId="601DBC30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FC975FF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EC09B72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E1815CA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вакцинации (проведению профилактических прививок),</w:t>
      </w:r>
    </w:p>
    <w:p w14:paraId="5D08DB1F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лабораторной диагностике,</w:t>
      </w:r>
    </w:p>
    <w:p w14:paraId="37CB0DF4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лечебной физкультуре,</w:t>
      </w:r>
    </w:p>
    <w:p w14:paraId="03E30D61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лечебному делу,</w:t>
      </w:r>
    </w:p>
    <w:p w14:paraId="3884FD82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статистике,</w:t>
      </w:r>
    </w:p>
    <w:p w14:paraId="60FE31B3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медицинскому массажу,</w:t>
      </w:r>
    </w:p>
    <w:p w14:paraId="12C59931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общей практике,</w:t>
      </w:r>
    </w:p>
    <w:p w14:paraId="41929543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сестринского дела,</w:t>
      </w:r>
    </w:p>
    <w:p w14:paraId="2F75087A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рентгенологии,</w:t>
      </w:r>
    </w:p>
    <w:p w14:paraId="37D301B1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сестринскому делу,</w:t>
      </w:r>
    </w:p>
    <w:p w14:paraId="34F4C72E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стоматологии профилактической,</w:t>
      </w:r>
    </w:p>
    <w:p w14:paraId="2D8A0E6C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стоматологии,</w:t>
      </w:r>
    </w:p>
    <w:p w14:paraId="24580F7E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физиотерапии,</w:t>
      </w:r>
    </w:p>
    <w:p w14:paraId="61570879" w14:textId="77777777" w:rsidR="00EC2273" w:rsidRPr="00EC2273" w:rsidRDefault="00EC2273" w:rsidP="00EC227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диагностике;</w:t>
      </w:r>
    </w:p>
    <w:p w14:paraId="62ECF088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6D484CC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11F75576" w14:textId="77777777" w:rsidR="00EC2273" w:rsidRPr="00EC2273" w:rsidRDefault="00EC2273" w:rsidP="00EC227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вакцинации (проведению профилактических прививок),</w:t>
      </w:r>
    </w:p>
    <w:p w14:paraId="5896510E" w14:textId="77777777" w:rsidR="00EC2273" w:rsidRPr="00EC2273" w:rsidRDefault="00EC2273" w:rsidP="00EC227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общей врачебной практике (семейной медицине),</w:t>
      </w:r>
    </w:p>
    <w:p w14:paraId="19B060FA" w14:textId="77777777" w:rsidR="00EC2273" w:rsidRPr="00EC2273" w:rsidRDefault="00EC2273" w:rsidP="00EC227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здравоохранения и общественному здоровью,</w:t>
      </w:r>
    </w:p>
    <w:p w14:paraId="1E8516F6" w14:textId="77777777" w:rsidR="00EC2273" w:rsidRPr="00EC2273" w:rsidRDefault="00EC2273" w:rsidP="00EC227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терапии,</w:t>
      </w:r>
    </w:p>
    <w:p w14:paraId="72CEA16C" w14:textId="77777777" w:rsidR="00EC2273" w:rsidRPr="00EC2273" w:rsidRDefault="00EC2273" w:rsidP="00EC227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управлению сестринской деятельностью;</w:t>
      </w:r>
    </w:p>
    <w:p w14:paraId="7C13A610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18D6C181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01CA37ED" w14:textId="77777777" w:rsidR="00EC2273" w:rsidRPr="00EC2273" w:rsidRDefault="00EC2273" w:rsidP="00EC227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диагностике,</w:t>
      </w:r>
    </w:p>
    <w:p w14:paraId="45D02C34" w14:textId="77777777" w:rsidR="00EC2273" w:rsidRPr="00EC2273" w:rsidRDefault="00EC2273" w:rsidP="00EC227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неотложной медицинской помощи,</w:t>
      </w:r>
    </w:p>
    <w:p w14:paraId="5E3CAE11" w14:textId="77777777" w:rsidR="00EC2273" w:rsidRPr="00EC2273" w:rsidRDefault="00EC2273" w:rsidP="00EC227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здравоохранения и общественному здоровью,</w:t>
      </w:r>
    </w:p>
    <w:p w14:paraId="58EEB796" w14:textId="77777777" w:rsidR="00EC2273" w:rsidRPr="00EC2273" w:rsidRDefault="00EC2273" w:rsidP="00EC227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терапии,</w:t>
      </w:r>
    </w:p>
    <w:p w14:paraId="5905E788" w14:textId="77777777" w:rsidR="00EC2273" w:rsidRPr="00EC2273" w:rsidRDefault="00EC2273" w:rsidP="00EC227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управлению сестринской деятельностью;</w:t>
      </w:r>
    </w:p>
    <w:p w14:paraId="529037C7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1B8B24D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259CE1C1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аллергологии и иммунологии,</w:t>
      </w:r>
    </w:p>
    <w:p w14:paraId="0E8D8249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гастроэнтерологии,</w:t>
      </w:r>
    </w:p>
    <w:p w14:paraId="65CBD47A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дерматовенерологии </w:t>
      </w:r>
      <w:proofErr w:type="spellStart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диабетологии</w:t>
      </w:r>
      <w:proofErr w:type="spellEnd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</w:t>
      </w:r>
    </w:p>
    <w:p w14:paraId="57A341BB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дерматовенерологии,</w:t>
      </w:r>
    </w:p>
    <w:p w14:paraId="2D1D94FA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инфекционным болезням,</w:t>
      </w:r>
    </w:p>
    <w:p w14:paraId="62E8FFD4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кардиологии,</w:t>
      </w:r>
    </w:p>
    <w:p w14:paraId="1FAB4D05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диагностике,</w:t>
      </w:r>
    </w:p>
    <w:p w14:paraId="09B68CF7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фармакологии,</w:t>
      </w:r>
    </w:p>
    <w:p w14:paraId="3B4A9288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колопроктологи</w:t>
      </w:r>
      <w:proofErr w:type="spellEnd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</w:t>
      </w:r>
    </w:p>
    <w:p w14:paraId="36E44B17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колопроктологии,</w:t>
      </w:r>
    </w:p>
    <w:p w14:paraId="6F218978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лечебной физкультуре и спортивной медицине,</w:t>
      </w:r>
    </w:p>
    <w:p w14:paraId="74A3B1CF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мануальной терапии,</w:t>
      </w:r>
    </w:p>
    <w:p w14:paraId="46E93DB9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реабилитации,</w:t>
      </w:r>
    </w:p>
    <w:p w14:paraId="7CF1AEDB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статистике,</w:t>
      </w:r>
    </w:p>
    <w:p w14:paraId="5ECE00CB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неврологии,</w:t>
      </w:r>
    </w:p>
    <w:p w14:paraId="200141B1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нефрологии,</w:t>
      </w:r>
    </w:p>
    <w:p w14:paraId="6B41E3E3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онкологии,</w:t>
      </w:r>
    </w:p>
    <w:p w14:paraId="59D06B55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здравоохранения и общественному здоровью,</w:t>
      </w:r>
    </w:p>
    <w:p w14:paraId="2BB27D10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оториноларингологии (за исключением кохлеарной имплантации),</w:t>
      </w:r>
    </w:p>
    <w:p w14:paraId="797498D7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офтальмологии,</w:t>
      </w:r>
    </w:p>
    <w:p w14:paraId="09185BA2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профпатологии</w:t>
      </w:r>
      <w:proofErr w:type="spellEnd"/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</w:t>
      </w:r>
    </w:p>
    <w:p w14:paraId="067FFC25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психиатрии,</w:t>
      </w:r>
    </w:p>
    <w:p w14:paraId="76F8C3F2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пульмонологии,</w:t>
      </w:r>
    </w:p>
    <w:p w14:paraId="40821712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ревматологии,</w:t>
      </w:r>
    </w:p>
    <w:p w14:paraId="59BBE6A1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рентгенологии,</w:t>
      </w:r>
    </w:p>
    <w:p w14:paraId="188B8735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рефлексотерапии,</w:t>
      </w:r>
    </w:p>
    <w:p w14:paraId="3BCEB221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травматологии и ортопедии,</w:t>
      </w:r>
    </w:p>
    <w:p w14:paraId="03946679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ультразвуковой диагностике,</w:t>
      </w:r>
    </w:p>
    <w:p w14:paraId="6F2BD232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управлению сестринской деятельностью,</w:t>
      </w:r>
    </w:p>
    <w:p w14:paraId="7F2BC8BD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урологии,</w:t>
      </w:r>
    </w:p>
    <w:p w14:paraId="4DC0EF2C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физиотерапии,</w:t>
      </w:r>
    </w:p>
    <w:p w14:paraId="7DA45634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диагностике,</w:t>
      </w:r>
    </w:p>
    <w:p w14:paraId="248C0653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хирургии,</w:t>
      </w:r>
    </w:p>
    <w:p w14:paraId="2ADB5454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эндокринологии,</w:t>
      </w:r>
    </w:p>
    <w:p w14:paraId="3B3EDA81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эндоскопии,</w:t>
      </w:r>
    </w:p>
    <w:p w14:paraId="75516558" w14:textId="77777777" w:rsidR="00EC2273" w:rsidRPr="00EC2273" w:rsidRDefault="00EC2273" w:rsidP="00EC227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эпидемиологии;</w:t>
      </w:r>
    </w:p>
    <w:p w14:paraId="4EA9E30B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678036C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</w:t>
      </w:r>
      <w:proofErr w:type="spellStart"/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санитарнои</w:t>
      </w:r>
      <w:proofErr w:type="spellEnd"/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 xml:space="preserve"> помощи в условиях дневного стационара по:</w:t>
      </w:r>
    </w:p>
    <w:p w14:paraId="25282BB0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гастроэнтерологии,</w:t>
      </w:r>
    </w:p>
    <w:p w14:paraId="1120D688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гериатрии,</w:t>
      </w:r>
    </w:p>
    <w:p w14:paraId="33D2DFD8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кардиологии,</w:t>
      </w:r>
    </w:p>
    <w:p w14:paraId="3BE24367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диагностике,</w:t>
      </w:r>
    </w:p>
    <w:p w14:paraId="72408967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статистике,</w:t>
      </w:r>
    </w:p>
    <w:p w14:paraId="30E41D18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неврологии,</w:t>
      </w:r>
    </w:p>
    <w:p w14:paraId="3A3CF21E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нефрологии,</w:t>
      </w:r>
    </w:p>
    <w:p w14:paraId="4F213EEA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здравоохранения и общественному здоровью,</w:t>
      </w:r>
    </w:p>
    <w:p w14:paraId="497784ED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пульмонологии,</w:t>
      </w:r>
    </w:p>
    <w:p w14:paraId="093363D9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ультразвуковой диагностике,</w:t>
      </w:r>
    </w:p>
    <w:p w14:paraId="138A36F4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управлению сестринской деятельностью,</w:t>
      </w:r>
    </w:p>
    <w:p w14:paraId="386AEE2E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урологии,</w:t>
      </w:r>
    </w:p>
    <w:p w14:paraId="794035BF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физиотерапии,</w:t>
      </w:r>
    </w:p>
    <w:p w14:paraId="2F5AD4D4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диагностике,</w:t>
      </w:r>
    </w:p>
    <w:p w14:paraId="4AA386FB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хирургии,</w:t>
      </w:r>
    </w:p>
    <w:p w14:paraId="7E7E2D56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эндокринологии,</w:t>
      </w:r>
    </w:p>
    <w:p w14:paraId="499E3A7F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эндоскопии,</w:t>
      </w:r>
    </w:p>
    <w:p w14:paraId="5636F686" w14:textId="77777777" w:rsidR="00EC2273" w:rsidRPr="00EC2273" w:rsidRDefault="00EC2273" w:rsidP="00EC2273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эпидемиологии.</w:t>
      </w:r>
    </w:p>
    <w:p w14:paraId="159C4B19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7F9BE72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330BF661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паллиативной медицинской помощи в амбулаторных условиях по:</w:t>
      </w:r>
    </w:p>
    <w:p w14:paraId="6CF7AE58" w14:textId="77777777" w:rsidR="00EC2273" w:rsidRPr="00EC2273" w:rsidRDefault="00EC2273" w:rsidP="00EC2273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терапии.</w:t>
      </w:r>
    </w:p>
    <w:p w14:paraId="74E84E44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F0F80EA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60D14E5F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проведении медицинских осмотров по:</w:t>
      </w:r>
    </w:p>
    <w:p w14:paraId="58B889A6" w14:textId="77777777" w:rsidR="00EC2273" w:rsidRPr="00EC2273" w:rsidRDefault="00EC2273" w:rsidP="00EC2273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медицинским осмотрам (предварительным, периодическим),</w:t>
      </w:r>
    </w:p>
    <w:p w14:paraId="3A8577CD" w14:textId="77777777" w:rsidR="00EC2273" w:rsidRPr="00EC2273" w:rsidRDefault="00EC2273" w:rsidP="00EC2273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медицинским осмотрам (предрейсовым, послерейсовым),</w:t>
      </w:r>
    </w:p>
    <w:p w14:paraId="2D51CCCA" w14:textId="77777777" w:rsidR="00EC2273" w:rsidRPr="00EC2273" w:rsidRDefault="00EC2273" w:rsidP="00EC2273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медицинским осмотрам профилактическим;</w:t>
      </w:r>
    </w:p>
    <w:p w14:paraId="362A28A4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A65EB75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проведении медицинских освидетельствований:</w:t>
      </w:r>
    </w:p>
    <w:p w14:paraId="03068CBF" w14:textId="77777777" w:rsidR="00EC2273" w:rsidRPr="00EC2273" w:rsidRDefault="00EC2273" w:rsidP="00EC2273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родители,</w:t>
      </w:r>
    </w:p>
    <w:p w14:paraId="2D52396E" w14:textId="77777777" w:rsidR="00EC2273" w:rsidRPr="00EC2273" w:rsidRDefault="00EC2273" w:rsidP="00EC2273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14:paraId="4671F3B9" w14:textId="77777777" w:rsidR="00EC2273" w:rsidRPr="00EC2273" w:rsidRDefault="00EC2273" w:rsidP="00EC2273">
      <w:pPr>
        <w:numPr>
          <w:ilvl w:val="0"/>
          <w:numId w:val="8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1C9FEAFB" w14:textId="77777777" w:rsidR="00EC2273" w:rsidRPr="00EC2273" w:rsidRDefault="00EC2273" w:rsidP="00EC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E0672CE" w14:textId="77777777" w:rsidR="00EC2273" w:rsidRPr="00EC2273" w:rsidRDefault="00EC2273" w:rsidP="00EC2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проведении медицинских экспертиз по:</w:t>
      </w:r>
    </w:p>
    <w:p w14:paraId="186F1797" w14:textId="77777777" w:rsidR="00EC2273" w:rsidRPr="00EC2273" w:rsidRDefault="00EC2273" w:rsidP="00EC2273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временной нетрудоспособности,</w:t>
      </w:r>
    </w:p>
    <w:p w14:paraId="78E8ABA8" w14:textId="77777777" w:rsidR="00EC2273" w:rsidRPr="00EC2273" w:rsidRDefault="00EC2273" w:rsidP="00EC2273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C227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профессиональной пригодности.</w:t>
      </w:r>
    </w:p>
    <w:p w14:paraId="3D2B7609" w14:textId="77777777" w:rsidR="003B1D68" w:rsidRDefault="003B1D68">
      <w:bookmarkStart w:id="0" w:name="_GoBack"/>
      <w:bookmarkEnd w:id="0"/>
    </w:p>
    <w:sectPr w:rsidR="003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0CC"/>
    <w:multiLevelType w:val="multilevel"/>
    <w:tmpl w:val="634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39C8"/>
    <w:multiLevelType w:val="multilevel"/>
    <w:tmpl w:val="C73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0DAD"/>
    <w:multiLevelType w:val="multilevel"/>
    <w:tmpl w:val="911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E4DFC"/>
    <w:multiLevelType w:val="multilevel"/>
    <w:tmpl w:val="049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D3A82"/>
    <w:multiLevelType w:val="multilevel"/>
    <w:tmpl w:val="85A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5091F"/>
    <w:multiLevelType w:val="multilevel"/>
    <w:tmpl w:val="3B04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A552C"/>
    <w:multiLevelType w:val="multilevel"/>
    <w:tmpl w:val="956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E25E9"/>
    <w:multiLevelType w:val="multilevel"/>
    <w:tmpl w:val="24E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21021"/>
    <w:multiLevelType w:val="multilevel"/>
    <w:tmpl w:val="FD6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79"/>
    <w:rsid w:val="003B1D68"/>
    <w:rsid w:val="005B2F79"/>
    <w:rsid w:val="00E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960E-12DD-4B52-B850-112DC15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45msk.ru/docs/licen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2019-06-06T04:07:00Z</dcterms:created>
  <dcterms:modified xsi:type="dcterms:W3CDTF">2019-06-06T04:07:00Z</dcterms:modified>
</cp:coreProperties>
</file>