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6E8" w:rsidRPr="002C56E8" w:rsidRDefault="002C56E8" w:rsidP="002C56E8">
      <w:pPr>
        <w:shd w:val="clear" w:color="auto" w:fill="F6F6F6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2C3E50"/>
          <w:kern w:val="36"/>
          <w:sz w:val="36"/>
          <w:szCs w:val="36"/>
          <w:lang w:eastAsia="ru-RU"/>
        </w:rPr>
      </w:pPr>
      <w:r w:rsidRPr="002C56E8">
        <w:rPr>
          <w:rFonts w:ascii="Arial" w:eastAsia="Times New Roman" w:hAnsi="Arial" w:cs="Arial"/>
          <w:b/>
          <w:bCs/>
          <w:color w:val="2C3E50"/>
          <w:kern w:val="36"/>
          <w:sz w:val="36"/>
          <w:szCs w:val="36"/>
          <w:lang w:eastAsia="ru-RU"/>
        </w:rPr>
        <w:t>Врачебная косметология</w:t>
      </w:r>
    </w:p>
    <w:p w:rsidR="002C56E8" w:rsidRPr="002C56E8" w:rsidRDefault="002C56E8" w:rsidP="002C56E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C3E50"/>
          <w:sz w:val="36"/>
          <w:szCs w:val="36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905000"/>
            <wp:effectExtent l="19050" t="0" r="0" b="0"/>
            <wp:wrapSquare wrapText="bothSides"/>
            <wp:docPr id="2" name="Рисунок 2" descr="https://www.sokvd.ru/files/p_nesterk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okvd.ru/files/p_nesterki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Фамилия Имя Отчество: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Нестеркина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Георгиевна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Занимаемая должность: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Зам. главного врача по лечебной части,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врач-дерматовенеролог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Наименования учебного заведения, год окончания: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</w:t>
      </w:r>
      <w:proofErr w:type="gram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Владивостокский медицинский институт, 1979г.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Специальность: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«Врач-лечебник»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Квалификация: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Стаж работы: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38 лет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Квалификационная категория, специальность: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Высшая,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дерматовенерология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Сертификат (дата получения — дата окончания, специальность):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30.04.2014г.-29.04.2019г., «Организация здравоохранения и общественное здоровье», 06.10.2018г.-05.10.2023г., «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Дерматовенерология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», 14.12.2015г.-14.12.2020г.</w:t>
      </w:r>
      <w:proofErr w:type="gram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,«</w:t>
      </w:r>
      <w:proofErr w:type="gram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Косметология»</w:t>
      </w:r>
    </w:p>
    <w:p w:rsidR="002C56E8" w:rsidRPr="002C56E8" w:rsidRDefault="002C56E8" w:rsidP="002C56E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b/>
          <w:bCs/>
          <w:color w:val="3A539B"/>
          <w:sz w:val="24"/>
          <w:szCs w:val="24"/>
          <w:lang w:eastAsia="ru-RU"/>
        </w:rPr>
        <w:t>Прием осуществляется: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16:00 до 19:00 по рабочим дням по предварительной записи по телефону.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3A539B"/>
          <w:sz w:val="24"/>
          <w:szCs w:val="24"/>
          <w:lang w:eastAsia="ru-RU"/>
        </w:rPr>
        <w:t>Телефон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(4242) 30–25–50.</w:t>
      </w:r>
    </w:p>
    <w:p w:rsidR="002C56E8" w:rsidRPr="002C56E8" w:rsidRDefault="002C56E8" w:rsidP="002C56E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905000"/>
            <wp:effectExtent l="19050" t="0" r="0" b="0"/>
            <wp:wrapSquare wrapText="bothSides"/>
            <wp:docPr id="3" name="Рисунок 3" descr="https://www.sokvd.ru/files/p_lashk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okvd.ru/files/p_lashkevi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Фамилия Имя Отчество: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Лашкевич Наталья Валерьевна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Занимаемая должность: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Заведующий поликлиническим отделением,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врач-дерматовенеролог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Наименования учебного заведения, год окончания: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</w:t>
      </w:r>
      <w:proofErr w:type="gram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, Амурская государственная медицинская академия, 2001г.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Специальность: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«Лечебное дело»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Квалификация: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Врач-лечебник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Стаж работы: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16 лет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Квалификационная категория, специальность:</w:t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Высшая, </w:t>
      </w:r>
      <w:proofErr w:type="spellStart"/>
      <w:r w:rsidRPr="002C5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дерматовенерология</w:t>
      </w:r>
      <w:proofErr w:type="spellEnd"/>
      <w:r w:rsidRPr="002C5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Сертификат (дата получения — дата окончания, специальность):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06.10.2018г.-05.10.2023г.,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«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Дерматовенерология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», 14.05.2018г.-13.05.2022г., «Косметология», 30.06.2015г.-30.06.2020г., «Организация здравоохранения и общественное здоровье».</w:t>
      </w:r>
      <w:proofErr w:type="gramEnd"/>
    </w:p>
    <w:p w:rsidR="002C56E8" w:rsidRPr="002C56E8" w:rsidRDefault="002C56E8" w:rsidP="002C56E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b/>
          <w:bCs/>
          <w:color w:val="3A539B"/>
          <w:sz w:val="24"/>
          <w:szCs w:val="24"/>
          <w:lang w:eastAsia="ru-RU"/>
        </w:rPr>
        <w:t>Прием осуществляется: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16:00 до 19:00 по рабочим дням по предварительной записи по телефону.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3A539B"/>
          <w:sz w:val="24"/>
          <w:szCs w:val="24"/>
          <w:lang w:eastAsia="ru-RU"/>
        </w:rPr>
        <w:t>Телефон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8-924-488-55-97.</w:t>
      </w:r>
    </w:p>
    <w:p w:rsidR="002C56E8" w:rsidRPr="002C56E8" w:rsidRDefault="002C56E8" w:rsidP="002C56E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895475"/>
            <wp:effectExtent l="19050" t="0" r="0" b="0"/>
            <wp:wrapSquare wrapText="bothSides"/>
            <wp:docPr id="4" name="Рисунок 4" descr="https://www.sokvd.ru/files/p_tsipal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okvd.ru/files/p_tsipalin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Фамилия Имя Отчество: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Цыпалина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Инесса Ивановна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Занимаемая должность: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Заведующая дневным стационаром,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врач-дерматовенеролог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Наименования учебного заведения, год окончания: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</w:t>
      </w:r>
      <w:proofErr w:type="gram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, Благовещенский медицинский институт, 1994г.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Специальность: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«Лечебное дело»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Квалификация: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Врач-лечебник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Стаж работы: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Квалификационная категория, специальность: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Высшая,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дерматовенерология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lastRenderedPageBreak/>
        <w:t>Сертификат (дата получения — дата окончания, специальность):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06.10.2018г.-05.10.2023г.,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«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Дерматовенерология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», 07.11.2016г.-06.11.2021г. «Косметология»</w:t>
      </w:r>
      <w:proofErr w:type="gramEnd"/>
    </w:p>
    <w:p w:rsidR="002C56E8" w:rsidRPr="002C56E8" w:rsidRDefault="002C56E8" w:rsidP="002C56E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b/>
          <w:bCs/>
          <w:color w:val="3A539B"/>
          <w:sz w:val="24"/>
          <w:szCs w:val="24"/>
          <w:lang w:eastAsia="ru-RU"/>
        </w:rPr>
        <w:t>Прием осуществляется: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с 16:00 до 19:00 по рабочим дням, по предварительной записи по телефону.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3A539B"/>
          <w:sz w:val="24"/>
          <w:szCs w:val="24"/>
          <w:lang w:eastAsia="ru-RU"/>
        </w:rPr>
        <w:t>Телефон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(4242)47–14–28.</w:t>
      </w:r>
    </w:p>
    <w:p w:rsidR="002C56E8" w:rsidRPr="002C56E8" w:rsidRDefault="002C56E8" w:rsidP="002C56E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905000"/>
            <wp:effectExtent l="19050" t="0" r="0" b="0"/>
            <wp:wrapSquare wrapText="bothSides"/>
            <wp:docPr id="5" name="Рисунок 5" descr="https://www.sokvd.ru/files/p_koz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okvd.ru/files/p_kozu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Фамилия Имя Отчество: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Козуб Владимир Алексеевич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Занимаемая должность: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врач-дерматовенеролог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поликлинического отделения,  косметолог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Наименования учебного заведения, год окончания: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</w:t>
      </w:r>
      <w:proofErr w:type="gram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Тихоокеанский государственный медицинский университет, 2012г.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Специальность: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«Лечебное дело»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Квалификация: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Врач-лечебник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Стаж работы: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6 лет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Квалификационная категория, Специальность:</w:t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br/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дерматовенерология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Сертификат (дата получения — дата окончания, специальность):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06.10.2018г.-05.10.2023г., «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Дерматовенерология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», 12.12.2017г.-12.12.2022г. «Косметология»</w:t>
      </w:r>
      <w:r w:rsidRPr="002C5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</w:p>
    <w:p w:rsidR="002C56E8" w:rsidRPr="002C56E8" w:rsidRDefault="002C56E8" w:rsidP="002C56E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b/>
          <w:bCs/>
          <w:color w:val="3A539B"/>
          <w:sz w:val="24"/>
          <w:szCs w:val="24"/>
          <w:lang w:eastAsia="ru-RU"/>
        </w:rPr>
        <w:t>Прием осуществляется: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с 16:00 до 19:00 по рабочим дням, по предварительной записи по телефону.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3A539B"/>
          <w:sz w:val="24"/>
          <w:szCs w:val="24"/>
          <w:lang w:eastAsia="ru-RU"/>
        </w:rPr>
        <w:t>Телефон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(4242)25-89-47.</w:t>
      </w:r>
    </w:p>
    <w:p w:rsidR="002C56E8" w:rsidRPr="002C56E8" w:rsidRDefault="002C56E8" w:rsidP="002C56E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905000"/>
            <wp:effectExtent l="19050" t="0" r="0" b="0"/>
            <wp:wrapSquare wrapText="bothSides"/>
            <wp:docPr id="6" name="Рисунок 6" descr="https://www.sokvd.ru/files/p_volch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okvd.ru/files/p_volchko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Фамилия Имя Отчество: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Волчкова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Павловна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Занимаемая должность: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врач-дерматовенеролог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поликлинического отделения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Наименования учебного заведения, год окончания: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</w:t>
      </w:r>
      <w:proofErr w:type="gram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, «Владивостокский государственный медицинский университет Федерального агентства по здравоохранению и социальному развитию», 2007г.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Специальность: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«Лечебное дело»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Квалификация: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proofErr w:type="gram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Стаж работы: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Квалификационная категория, Специальность: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Сертификат (дата получения — дата окончания, специальность):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06.10.2018г.-05.10.2023г., «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Дерматовенерология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», 23.05.2016г.-22.05.2021г., «Косметология»</w:t>
      </w:r>
      <w:proofErr w:type="gramEnd"/>
    </w:p>
    <w:p w:rsidR="002C56E8" w:rsidRPr="002C56E8" w:rsidRDefault="002C56E8" w:rsidP="002C56E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b/>
          <w:bCs/>
          <w:color w:val="3A539B"/>
          <w:sz w:val="24"/>
          <w:szCs w:val="24"/>
          <w:lang w:eastAsia="ru-RU"/>
        </w:rPr>
        <w:t>Прием осуществляется: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с 16:00 до 19:00 по рабочим дням, по предварительной записи по телефону.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3A539B"/>
          <w:sz w:val="24"/>
          <w:szCs w:val="24"/>
          <w:lang w:eastAsia="ru-RU"/>
        </w:rPr>
        <w:t>Телефон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8-914-752-77-70.</w:t>
      </w:r>
    </w:p>
    <w:p w:rsidR="002C56E8" w:rsidRPr="002C56E8" w:rsidRDefault="002C56E8" w:rsidP="002C56E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905000"/>
            <wp:effectExtent l="19050" t="0" r="0" b="0"/>
            <wp:wrapSquare wrapText="bothSides"/>
            <wp:docPr id="7" name="Рисунок 7" descr="https://www.sokvd.ru/files/p_ero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okvd.ru/files/p_eroshk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Фамилия Имя Отчество: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Ерошко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Маргарита Валерьевна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Занимаемая должность: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врач-дерматовенеролог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поликлинического отделения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Наименования учебного заведения, год окончания: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Высшее, ФГБОУ </w:t>
      </w:r>
      <w:proofErr w:type="gram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«Тихоокеанский государственный медицинский университет», 2016г.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Специальность: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«Лечебное дело»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Квалификация: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proofErr w:type="spellStart"/>
      <w:proofErr w:type="gram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Дерматовенеролог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Стаж работы: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Квалификационная категория, Специальность:</w:t>
      </w:r>
      <w:r w:rsidRPr="002C56E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Сертификат (дата получения — дата окончания, специальность):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03.08.2017 г.-02.08.2022г., «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Дерматовенерология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», 29.01.2018г.-28.01.2023г., «Косметология»</w:t>
      </w:r>
      <w:proofErr w:type="gramEnd"/>
    </w:p>
    <w:p w:rsidR="002C56E8" w:rsidRPr="002C56E8" w:rsidRDefault="002C56E8" w:rsidP="002C56E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b/>
          <w:bCs/>
          <w:color w:val="3A539B"/>
          <w:sz w:val="24"/>
          <w:szCs w:val="24"/>
          <w:lang w:eastAsia="ru-RU"/>
        </w:rPr>
        <w:t>Прием осуществляется: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с 16:00 до 19:00 по рабочим дням, по предварительной записи по телефону.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6E8">
        <w:rPr>
          <w:rFonts w:ascii="Times New Roman" w:eastAsia="Times New Roman" w:hAnsi="Times New Roman" w:cs="Times New Roman"/>
          <w:b/>
          <w:bCs/>
          <w:color w:val="3A539B"/>
          <w:sz w:val="24"/>
          <w:szCs w:val="24"/>
          <w:lang w:eastAsia="ru-RU"/>
        </w:rPr>
        <w:t>Телефон</w:t>
      </w: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C5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8-984-188-71-23.</w:t>
      </w:r>
    </w:p>
    <w:p w:rsidR="002C56E8" w:rsidRPr="002C56E8" w:rsidRDefault="002C56E8" w:rsidP="002C56E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Современный житель города испытывает постоянные перегрузки от бешеного ритма жизни, плохой экологии, множества стрессов, погрешностей образа жизни. Все это приводит к ослаблению защитных функций организма и, в итоге, к различным хроническим заболеваниям, увеличению массы тела, ухудшению состояния кожи, выпадению волос, раздражительности. А в последнее время быть здоровым, жизнерадостным, ухоженным – это не просто модно. Это одно из условий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востребованности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оказания профессиональных услуг по уходу, лечению кожи лица и тела на базе Областного кожно-венерологического диспансера создано отделение «Врачебная косметология». Специалисты помогут Вам решить не только эстетические проблемы, но и проблемы, связанные с заболеванием кожи – это и угревая болезнь, гиперпигментация кожи, все формы выпадения волос,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себорейный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дерматит,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демодекоз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розовые угри, сухость и 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обезвоженность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кожи,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фотостарение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Подход к каждому пациенту индивидуальный.</w:t>
      </w:r>
    </w:p>
    <w:p w:rsidR="002C56E8" w:rsidRPr="002C56E8" w:rsidRDefault="002C56E8" w:rsidP="002C56E8">
      <w:pPr>
        <w:spacing w:before="100" w:beforeAutospacing="1" w:after="264" w:line="240" w:lineRule="auto"/>
        <w:outlineLvl w:val="1"/>
        <w:rPr>
          <w:rFonts w:ascii="Arial" w:eastAsia="Times New Roman" w:hAnsi="Arial" w:cs="Arial"/>
          <w:b/>
          <w:bCs/>
          <w:caps/>
          <w:color w:val="3A539B"/>
          <w:sz w:val="30"/>
          <w:szCs w:val="30"/>
          <w:lang w:eastAsia="ru-RU"/>
        </w:rPr>
      </w:pPr>
      <w:r w:rsidRPr="002C56E8">
        <w:rPr>
          <w:rFonts w:ascii="Arial" w:eastAsia="Times New Roman" w:hAnsi="Arial" w:cs="Arial"/>
          <w:b/>
          <w:bCs/>
          <w:caps/>
          <w:color w:val="3A539B"/>
          <w:sz w:val="30"/>
          <w:szCs w:val="30"/>
          <w:lang w:eastAsia="ru-RU"/>
        </w:rPr>
        <w:t>НАШИ УСЛУГИ: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Аппаратная чистка с помощью ультразвука;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Чистка без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травматизации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атравматическая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лечебной косметике;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Пилинги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поверхностные и срединные. Устраняют дефекты после угревой болезни, и с целью омоложения.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 гиперпигментации с назначением специальных отбеливающих и блокирующих появление пигментаций препаратов;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Процедуры реабилитации после любых видов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пилингов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Лечение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купероза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, с назначением домашнего ухода;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Противовоспалительная терапия состоит из процедур, направленных на лечение любых воспалений кожи, а также для их профилактики;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Микротоковая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терапия: усиливает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лимфодренаж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обеспечивает быстрое выведение продуктов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липолиза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уменьшение отечности, тонизирует мышцы.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 по увлажнению и восстановлению кожи.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Массаж лечебный медицинский косметологический,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лимфодренажный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пластический по лицу, телу,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криомассаж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массаж жидким азотом;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Процедура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дарсонваль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показана для лечения воспалительных заболеваний кожи: угревая болезнь, розовые угри.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Мезотерапия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Лечение морщин, гиперпигментации, обезвоженной сухой проблемной кожи,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целлюлита</w:t>
      </w:r>
      <w:proofErr w:type="gram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,л</w:t>
      </w:r>
      <w:proofErr w:type="gram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окально-жировых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отложений,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стрий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, «темных» кругов под глазами, двойного подбородка;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 угревой болезни, с подбором индивидуальных программ лечения и домашнего ухода.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Новые инъекционные методы: (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Ювидерм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Белотера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Ивор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основанные на применении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гиалуроновой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кислоты, предназначенной для восстановления объёмов линии лица и мягкого сглаживания морщин.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Инъекции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Botox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Диспорта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для устранения мимических морщин.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Безинъекционная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мезотерапия</w:t>
      </w:r>
      <w:proofErr w:type="spellEnd"/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Биоревитализация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редермализация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кожи современными препаратами на основе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гиалуроновой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кислоты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Профессиональные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уходовые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процедуры по косметическим средствам продукции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Dr.Grandel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Ericson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Laboratoire</w:t>
      </w:r>
      <w:proofErr w:type="spellEnd"/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Коррекция структурных изменений лица — нити </w:t>
      </w: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Aptos</w:t>
      </w:r>
      <w:proofErr w:type="spellEnd"/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Плазмолифтинг</w:t>
      </w:r>
      <w:proofErr w:type="spellEnd"/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лица, шеи, декольте, волосистой части головы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Структурирующий массаж глубоких лицевых мышц</w:t>
      </w:r>
    </w:p>
    <w:p w:rsidR="002C56E8" w:rsidRPr="002C56E8" w:rsidRDefault="002C56E8" w:rsidP="002C56E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лечения волос: остановка выпадения, стимулирование роста, устранение перхоти и зуда, улучшение качества волос.</w:t>
      </w:r>
    </w:p>
    <w:p w:rsidR="002C56E8" w:rsidRPr="002C56E8" w:rsidRDefault="002C56E8" w:rsidP="002C56E8">
      <w:pPr>
        <w:spacing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Мы рады Вас видеть в нашем косметологическом кабинете.</w:t>
      </w:r>
    </w:p>
    <w:p w:rsidR="002C56E8" w:rsidRDefault="002C56E8" w:rsidP="002C56E8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C56E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Мы поможем Вам в решении Ваших пробле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м.</w:t>
      </w:r>
    </w:p>
    <w:p w:rsidR="002C56E8" w:rsidRPr="002C56E8" w:rsidRDefault="002C56E8" w:rsidP="002C56E8">
      <w:pPr>
        <w:spacing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15B" w:rsidRDefault="00B1315B"/>
    <w:sectPr w:rsidR="00B1315B" w:rsidSect="00B13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B10EC4"/>
    <w:multiLevelType w:val="multilevel"/>
    <w:tmpl w:val="8B20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56E8"/>
    <w:rsid w:val="002C56E8"/>
    <w:rsid w:val="00B13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15B"/>
  </w:style>
  <w:style w:type="paragraph" w:styleId="1">
    <w:name w:val="heading 1"/>
    <w:basedOn w:val="a"/>
    <w:link w:val="10"/>
    <w:uiPriority w:val="9"/>
    <w:qFormat/>
    <w:rsid w:val="002C56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C56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56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C56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C5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56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9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89834">
          <w:marLeft w:val="0"/>
          <w:marRight w:val="0"/>
          <w:marTop w:val="0"/>
          <w:marBottom w:val="0"/>
          <w:divBdr>
            <w:top w:val="single" w:sz="6" w:space="0" w:color="D2D3D4"/>
            <w:left w:val="none" w:sz="0" w:space="23" w:color="D2D3D4"/>
            <w:bottom w:val="dashed" w:sz="6" w:space="0" w:color="CECECE"/>
            <w:right w:val="none" w:sz="0" w:space="23" w:color="D2D3D4"/>
          </w:divBdr>
          <w:divsChild>
            <w:div w:id="128804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2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5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1074</Words>
  <Characters>6124</Characters>
  <Application>Microsoft Office Word</Application>
  <DocSecurity>0</DocSecurity>
  <Lines>51</Lines>
  <Paragraphs>14</Paragraphs>
  <ScaleCrop>false</ScaleCrop>
  <Company>Reanimator Extreme Edition</Company>
  <LinksUpToDate>false</LinksUpToDate>
  <CharactersWithSpaces>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2019-09-03T05:09:00Z</dcterms:created>
  <dcterms:modified xsi:type="dcterms:W3CDTF">2019-09-03T05:10:00Z</dcterms:modified>
</cp:coreProperties>
</file>