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67F1F" w14:textId="77777777" w:rsidR="006A69DD" w:rsidRPr="006A69DD" w:rsidRDefault="006A69DD" w:rsidP="006A6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012B4C9B" wp14:editId="7526797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476375"/>
            <wp:effectExtent l="0" t="0" r="0" b="9525"/>
            <wp:wrapSquare wrapText="bothSides"/>
            <wp:docPr id="23" name="Рисунок 19" descr="Depositphotos_2852979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positphotos_2852979_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878614" w14:textId="77777777" w:rsidR="006A69DD" w:rsidRPr="006A69DD" w:rsidRDefault="006A69DD" w:rsidP="006A69DD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Если гражданин соответствует всем медицинским показаниям к сдаче крови и изъявил желание осуществить ее, то его самоотверженность не только приветствуется, но и вознаграждается, причем на законодательном уровне, путем предоставления определенных компенсаций и льгот на основании следующих нормативных актов:</w:t>
      </w:r>
    </w:p>
    <w:p w14:paraId="082F817D" w14:textId="77777777" w:rsidR="006A69DD" w:rsidRPr="006A69DD" w:rsidRDefault="006A69DD" w:rsidP="006A69DD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A69DD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 Федерального закона РФ № 125 «О донорстве крови и его компонентов»</w:t>
      </w:r>
    </w:p>
    <w:p w14:paraId="2187522F" w14:textId="77777777" w:rsidR="006A69DD" w:rsidRPr="006A69DD" w:rsidRDefault="006A69DD" w:rsidP="006A69DD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A69DD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 Трудового кодекса РФ.</w:t>
      </w:r>
    </w:p>
    <w:p w14:paraId="5F688A46" w14:textId="77777777" w:rsidR="006A69DD" w:rsidRPr="006A69DD" w:rsidRDefault="006A69DD" w:rsidP="006A69DD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</w:p>
    <w:p w14:paraId="488D77EB" w14:textId="77777777" w:rsidR="006A69DD" w:rsidRPr="006A69DD" w:rsidRDefault="006A69DD" w:rsidP="006A69DD">
      <w:pPr>
        <w:shd w:val="clear" w:color="auto" w:fill="F5F5F5"/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4C4C4C"/>
          <w:sz w:val="35"/>
          <w:szCs w:val="35"/>
          <w:lang w:eastAsia="ru-RU"/>
        </w:rPr>
      </w:pPr>
      <w:r w:rsidRPr="006A69DD">
        <w:rPr>
          <w:rFonts w:ascii="Arial" w:eastAsia="Times New Roman" w:hAnsi="Arial" w:cs="Arial"/>
          <w:b/>
          <w:bCs/>
          <w:color w:val="0072BC"/>
          <w:sz w:val="35"/>
          <w:szCs w:val="35"/>
          <w:lang w:eastAsia="ru-RU"/>
        </w:rPr>
        <w:t>Выходные донорские дни</w:t>
      </w:r>
    </w:p>
    <w:p w14:paraId="763E6010" w14:textId="77777777" w:rsidR="006A69DD" w:rsidRPr="006A69DD" w:rsidRDefault="006A69DD" w:rsidP="006A69DD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A69DD">
        <w:rPr>
          <w:rFonts w:ascii="Arial" w:eastAsia="Times New Roman" w:hAnsi="Arial" w:cs="Arial"/>
          <w:noProof/>
          <w:color w:val="4C4C4C"/>
          <w:sz w:val="35"/>
          <w:szCs w:val="35"/>
          <w:lang w:eastAsia="ru-RU"/>
        </w:rPr>
        <w:drawing>
          <wp:anchor distT="0" distB="0" distL="0" distR="0" simplePos="0" relativeHeight="251660288" behindDoc="0" locked="0" layoutInCell="1" allowOverlap="0" wp14:anchorId="600E11E2" wp14:editId="16D1001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52625"/>
            <wp:effectExtent l="0" t="0" r="0" b="9525"/>
            <wp:wrapSquare wrapText="bothSides"/>
            <wp:docPr id="20" name="Рисунок 20" descr="010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0103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 частности, на основании ст.186 ТК РФ донору гарантировано сохранение средней оплаты в день прохождения обследования и забора крови и дополнительный день отдыха, между прочим оплачиваемый и после каждого сеанса сдачи. Заслуженный день отдыха работник может использовать сразу на следующий день либо присоединить к основному отпуску или взять отгул. Кстати, донорские дни на основании норм закона нужно использовать до конца года, на протяжении которого кровь и сдавалась, и только по месту настоящего места работы, так как льготные дни переносу не подлежат и, следовательно, могут быть утрачены.</w:t>
      </w:r>
    </w:p>
    <w:p w14:paraId="51F84304" w14:textId="77777777" w:rsidR="006A69DD" w:rsidRPr="006A69DD" w:rsidRDefault="006A69DD" w:rsidP="006A69DD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 соответствии с законодательством труженик имеет право в день забора крови выйти на работу, по согласованию с руководством и при наличии производственной необходимости, но только в том случае, если его основные обязанности не имеют вредных факторов и в подобной ситуации работнику обязаны компенсировать его самоотверженность путем предоставления другого дня для отдыха, взамен. И в случае, если сотрудник сдал кровь в период пребывания в отпуске либо в свой законный выходной, ему также положена компенсация </w:t>
      </w:r>
      <w:r w:rsidRPr="006A69DD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в виде дополнительного дня отдыха.</w:t>
      </w: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14:paraId="3C2FDE60" w14:textId="77777777" w:rsidR="006A69DD" w:rsidRPr="006A69DD" w:rsidRDefault="006A69DD" w:rsidP="006A69DD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Хотелось бы отметить один нюанс. На основании ст.186 ТК РФ положенный донорский день работник может по собственному желанию использовать в удобное время либо присоединить к основному отпуску. И если с увеличением отпуска на несколько дней проблем не возникает, то с выбором выходного дня в течение рабочего года образовываются некоторые трения. </w:t>
      </w:r>
    </w:p>
    <w:p w14:paraId="1372CE43" w14:textId="77777777" w:rsidR="006A69DD" w:rsidRPr="006A69DD" w:rsidRDefault="006A69DD" w:rsidP="006A69DD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Ведь зачастую личные обстоятельства, требующие отсутствия на рабочем месте, могут не совпадать с производственной необходимостью, подразумевающей выполнение обязанностей в оговоренный срок. А так как в ст.186 ТК РФ сказано, что труженик имеет право воспользоваться донорским днем в любое время, руководство </w:t>
      </w: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не имеет права отклонить подобную просьбу независимо от производственной необходимости или иных обстоятельств. </w:t>
      </w:r>
    </w:p>
    <w:p w14:paraId="365F9B76" w14:textId="77777777" w:rsidR="006A69DD" w:rsidRPr="006A69DD" w:rsidRDefault="006A69DD" w:rsidP="006A69DD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Следует отметить еще один нюанс. В законодательных актах </w:t>
      </w:r>
      <w:r w:rsidRPr="006A69DD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не предусмотрена обязанность работника предупреждать работодателя</w:t>
      </w: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либо получать разрешение на отсутствие на рабочем месте вследствие посещения медицинского учреждения для прохождения обследования либо сдачи крови из чего следует, что заявление в преддверии сдачи крови работником не подается. Но учитывая, что день отсутствия все равно должен быть оформлен документально, донор предоставляет по месту работы </w:t>
      </w:r>
      <w:r w:rsidRPr="006A69DD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справку формы №401/у </w:t>
      </w: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за день прохождения обследования и </w:t>
      </w:r>
      <w:r w:rsidRPr="006A69DD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справку формы 402/у</w:t>
      </w: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за день сдачи крови. </w:t>
      </w:r>
    </w:p>
    <w:p w14:paraId="0CDBBD69" w14:textId="77777777" w:rsidR="006A69DD" w:rsidRPr="006A69DD" w:rsidRDefault="006A69DD" w:rsidP="006A69DD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Также в случае выхода на работу в день сдачи крови, конечно при наличии согласия сторон, факт выполнения обязанностей должен быть зафиксирован письменно, ведь при наличии справки о сдаче крови работнику оплатят день по среднему тарифу, а при подаче заявления о выходе, допустим на 0,5 дня отработанные часы уже будут оплачены в соответствии с тарифной ставкой. </w:t>
      </w:r>
    </w:p>
    <w:p w14:paraId="64FE19D1" w14:textId="77777777" w:rsidR="006A69DD" w:rsidRPr="006A69DD" w:rsidRDefault="006A69DD" w:rsidP="006A69DD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Соответственно после подачи справок данные заносятся в специальный журнал и в табеле выходов делается установленная законом отметка. При желании работника использовать донорские дни на следующий день либо в случае присоединения к отпуску подается заявление, на основании которого издается приказ с использованием формы Т-6, но с учетом того, что порядок оплаты донорских дней рассчитывается на основании ст.165 ТК РФ, как за исполнение государственных и общественных обязанностей. </w:t>
      </w:r>
    </w:p>
    <w:p w14:paraId="03315B5E" w14:textId="77777777" w:rsidR="006A69DD" w:rsidRPr="006A69DD" w:rsidRDefault="006A69DD" w:rsidP="006A69DD">
      <w:pPr>
        <w:shd w:val="clear" w:color="auto" w:fill="F5F5F5"/>
        <w:spacing w:before="240" w:after="240" w:line="450" w:lineRule="atLeast"/>
        <w:jc w:val="both"/>
        <w:outlineLvl w:val="1"/>
        <w:rPr>
          <w:rFonts w:ascii="Arial" w:eastAsia="Times New Roman" w:hAnsi="Arial" w:cs="Arial"/>
          <w:b/>
          <w:bCs/>
          <w:color w:val="4C4C4C"/>
          <w:sz w:val="35"/>
          <w:szCs w:val="35"/>
          <w:lang w:eastAsia="ru-RU"/>
        </w:rPr>
      </w:pPr>
      <w:r w:rsidRPr="006A69DD">
        <w:rPr>
          <w:rFonts w:ascii="Arial" w:eastAsia="Times New Roman" w:hAnsi="Arial" w:cs="Arial"/>
          <w:b/>
          <w:bCs/>
          <w:color w:val="0072BC"/>
          <w:sz w:val="35"/>
          <w:szCs w:val="35"/>
          <w:lang w:eastAsia="ru-RU"/>
        </w:rPr>
        <w:t>Специальные льготы для работающих доноров и студентов</w:t>
      </w:r>
      <w:r w:rsidRPr="006A69DD">
        <w:rPr>
          <w:rFonts w:ascii="Arial" w:eastAsia="Times New Roman" w:hAnsi="Arial" w:cs="Arial"/>
          <w:b/>
          <w:bCs/>
          <w:color w:val="4C4C4C"/>
          <w:sz w:val="35"/>
          <w:szCs w:val="35"/>
          <w:lang w:eastAsia="ru-RU"/>
        </w:rPr>
        <w:t> </w:t>
      </w:r>
    </w:p>
    <w:p w14:paraId="178AE2F8" w14:textId="77777777" w:rsidR="006A69DD" w:rsidRPr="006A69DD" w:rsidRDefault="006A69DD" w:rsidP="006A69DD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A69DD">
        <w:rPr>
          <w:rFonts w:ascii="Arial" w:eastAsia="Times New Roman" w:hAnsi="Arial" w:cs="Arial"/>
          <w:noProof/>
          <w:color w:val="4C4C4C"/>
          <w:sz w:val="35"/>
          <w:szCs w:val="35"/>
          <w:lang w:eastAsia="ru-RU"/>
        </w:rPr>
        <w:drawing>
          <wp:anchor distT="0" distB="0" distL="0" distR="0" simplePos="0" relativeHeight="251661312" behindDoc="0" locked="0" layoutInCell="1" allowOverlap="0" wp14:anchorId="6AFC5468" wp14:editId="6D3EF78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143125"/>
            <wp:effectExtent l="0" t="0" r="0" b="9525"/>
            <wp:wrapSquare wrapText="bothSides"/>
            <wp:docPr id="21" name="Рисунок 21" descr="КОМПЕНС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ОМПЕНСАЦ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Однако компенсации донорам не ограничиваются дополнительными выходными днями, в ст.22 ФЗ №125 установлен еще ряд льгот предоставляемых всем донорам независимо от того трудоустроены ли они либо учатся в учебных заведениях. </w:t>
      </w:r>
    </w:p>
    <w:p w14:paraId="4631F1F4" w14:textId="77777777" w:rsidR="006A69DD" w:rsidRPr="006A69DD" w:rsidRDefault="006A69DD" w:rsidP="006A69DD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 частности, донорам </w:t>
      </w:r>
      <w:r w:rsidRPr="006A69DD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положено питание</w:t>
      </w: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на безвозмездной основе в день забора крови за счет организации, осуществляющей забор крови, и оговоренное питание денежной компенсацией не заменяется, за исключением тех случаев, когда донор сам изъявил желание получить деньги и предоставил письменное заявление. </w:t>
      </w:r>
    </w:p>
    <w:p w14:paraId="051BEE6B" w14:textId="77777777" w:rsidR="006A69DD" w:rsidRPr="006A69DD" w:rsidRDefault="006A69DD" w:rsidP="006A69DD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Также в соответствии с ч.3 ст.22 ФЗ №125 донору, который сдал кровь не менее двух максимально допустимых доз в год, предоставляется </w:t>
      </w:r>
      <w:r w:rsidRPr="006A69DD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право на первоочередное приобретение путевок в санатории</w:t>
      </w: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, причем данное право установлено как для тружеников, так и для студентов. </w:t>
      </w:r>
    </w:p>
    <w:p w14:paraId="1B962B02" w14:textId="77777777" w:rsidR="006A69DD" w:rsidRPr="006A69DD" w:rsidRDefault="006A69DD" w:rsidP="006A69DD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Хотелось бы отметить еще одну категорию граждан, осуществляющих добровольную сдачу крови, а именно </w:t>
      </w:r>
      <w:r w:rsidRPr="006A69DD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почетных доноров</w:t>
      </w: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которые получают свое звание в том </w:t>
      </w: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случае, если ими была сдана кровь более 40 раз безвозмездно, что соответственно затем </w:t>
      </w:r>
      <w:r w:rsidRPr="006A69DD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дает право на следующие льготы</w:t>
      </w: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: </w:t>
      </w:r>
    </w:p>
    <w:p w14:paraId="6AFC9EAD" w14:textId="77777777" w:rsidR="006A69DD" w:rsidRPr="006A69DD" w:rsidRDefault="006A69DD" w:rsidP="006A69DD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получение отпуска в период выбранный донором; </w:t>
      </w:r>
    </w:p>
    <w:p w14:paraId="78604077" w14:textId="77777777" w:rsidR="006A69DD" w:rsidRPr="006A69DD" w:rsidRDefault="006A69DD" w:rsidP="006A69DD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внеочередное оказание медицинской помощи; </w:t>
      </w:r>
    </w:p>
    <w:p w14:paraId="1F960B8B" w14:textId="77777777" w:rsidR="006A69DD" w:rsidRPr="006A69DD" w:rsidRDefault="006A69DD" w:rsidP="006A69DD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первоочередное приобретение путевок для санаторно-курортного лечения по месту учебы или работы; </w:t>
      </w:r>
    </w:p>
    <w:p w14:paraId="5A45A624" w14:textId="77777777" w:rsidR="006A69DD" w:rsidRPr="006A69DD" w:rsidRDefault="006A69DD" w:rsidP="006A69DD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денежная компенсация ежегодно.</w:t>
      </w:r>
    </w:p>
    <w:p w14:paraId="3D039A54" w14:textId="77777777" w:rsidR="006A69DD" w:rsidRPr="006A69DD" w:rsidRDefault="006A69DD" w:rsidP="006A69DD">
      <w:pPr>
        <w:shd w:val="clear" w:color="auto" w:fill="F5F5F5"/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4C4C4C"/>
          <w:sz w:val="35"/>
          <w:szCs w:val="35"/>
          <w:lang w:eastAsia="ru-RU"/>
        </w:rPr>
      </w:pPr>
      <w:r w:rsidRPr="006A69DD">
        <w:rPr>
          <w:rFonts w:ascii="Arial" w:eastAsia="Times New Roman" w:hAnsi="Arial" w:cs="Arial"/>
          <w:b/>
          <w:bCs/>
          <w:color w:val="0072BC"/>
          <w:sz w:val="35"/>
          <w:szCs w:val="35"/>
          <w:lang w:eastAsia="ru-RU"/>
        </w:rPr>
        <w:t>Денежные выплаты и компенсации </w:t>
      </w:r>
    </w:p>
    <w:p w14:paraId="4E446DE5" w14:textId="77777777" w:rsidR="006A69DD" w:rsidRPr="006A69DD" w:rsidRDefault="006A69DD" w:rsidP="006A69DD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Следует отметить еще одну особенность донорства, которая была предусмотрена и введена в действие в 2016 году, в частности, законодатели пришли к мнению, что гарантии предусмотренные донорам в вышеуказанных законодательных актах будут предоставляться только</w:t>
      </w:r>
      <w:r w:rsidRPr="006A69DD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 в случае безвозмездной сдачи крови</w:t>
      </w: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, таким образом, сведя к минимуму желание заработать подобным образом недобросовестным гражданам. </w:t>
      </w:r>
    </w:p>
    <w:p w14:paraId="3238BAD1" w14:textId="77777777" w:rsidR="006A69DD" w:rsidRPr="006A69DD" w:rsidRDefault="006A69DD" w:rsidP="006A69DD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То есть гражданин сможет пользоваться рядом льгот, к примеру, выходные оплачиваемые дни ему будут положены, а вот получить </w:t>
      </w:r>
      <w:r w:rsidRPr="006A69DD">
        <w:rPr>
          <w:rFonts w:ascii="Arial" w:eastAsia="Times New Roman" w:hAnsi="Arial" w:cs="Arial"/>
          <w:color w:val="EE1D24"/>
          <w:sz w:val="23"/>
          <w:szCs w:val="23"/>
          <w:lang w:eastAsia="ru-RU"/>
        </w:rPr>
        <w:t>звание «Почетный донор»</w:t>
      </w: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не получиться, а ведь данная категория граждан имеет право на получение ежегодной денежной компенсации в размере 12373 рублей и только в том случае, если оговоренное звание присвоено на основании ч.5 ст.8 ФЗ №384. А так как Почетным донорам можно стать только при безвозмездной сдаче крови не менее 40 раз, то граждане, которые пытаются сдать кровь только за оплату, ежегодную компенсацию вряд ли получат.</w:t>
      </w:r>
    </w:p>
    <w:p w14:paraId="4563A87C" w14:textId="77777777" w:rsidR="006A69DD" w:rsidRPr="006A69DD" w:rsidRDefault="006A69DD" w:rsidP="006A69DD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Конечно, донор является почетным званием, но только в том случае, если гражданин оказывает помощь медицине и сдает кровь только на безвозмездной основе, ведь получать деньги ценой собственного здоровья могут многие, а быть бескорыстными и сострадательными далеко не все, что собственно и вознаграждается государством.</w:t>
      </w:r>
    </w:p>
    <w:p w14:paraId="1B437E9B" w14:textId="77777777" w:rsidR="006A69DD" w:rsidRPr="006A69DD" w:rsidRDefault="006A69DD" w:rsidP="006A69DD">
      <w:pPr>
        <w:shd w:val="clear" w:color="auto" w:fill="F5F5F5"/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4C4C4C"/>
          <w:sz w:val="35"/>
          <w:szCs w:val="35"/>
          <w:lang w:eastAsia="ru-RU"/>
        </w:rPr>
      </w:pPr>
      <w:r w:rsidRPr="006A69DD">
        <w:rPr>
          <w:rFonts w:ascii="Arial" w:eastAsia="Times New Roman" w:hAnsi="Arial" w:cs="Arial"/>
          <w:b/>
          <w:bCs/>
          <w:color w:val="0072BC"/>
          <w:sz w:val="35"/>
          <w:szCs w:val="35"/>
          <w:lang w:eastAsia="ru-RU"/>
        </w:rPr>
        <w:t>Какие льготы и выплаты положены почетному донору России в 2017 году</w:t>
      </w:r>
    </w:p>
    <w:p w14:paraId="075CC6D2" w14:textId="77777777" w:rsidR="006A69DD" w:rsidRPr="006A69DD" w:rsidRDefault="006A69DD" w:rsidP="006A69DD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A69DD">
        <w:rPr>
          <w:rFonts w:ascii="Arial" w:eastAsia="Times New Roman" w:hAnsi="Arial" w:cs="Arial"/>
          <w:noProof/>
          <w:color w:val="4C4C4C"/>
          <w:sz w:val="35"/>
          <w:szCs w:val="35"/>
          <w:lang w:eastAsia="ru-RU"/>
        </w:rPr>
        <w:drawing>
          <wp:anchor distT="0" distB="0" distL="0" distR="0" simplePos="0" relativeHeight="251662336" behindDoc="0" locked="0" layoutInCell="1" allowOverlap="0" wp14:anchorId="23AA65C9" wp14:editId="5B0F99F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838325"/>
            <wp:effectExtent l="0" t="0" r="0" b="9525"/>
            <wp:wrapSquare wrapText="bothSides"/>
            <wp:docPr id="22" name="Рисунок 22" descr="IMG_0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G_09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Заслужить звание «Почетный донор» не просто, ведь человек не только должен пожертвовать на благо медицины и других людей свою кровь и ее компоненты, но и сделать это не единожды, причем осознанно и абсолютно безвозмездно. И соответственно. в благодарность за самоотверженное исполнение общественного долга он будет вознагражден не только материальными благами, но и социальными гарантиями, установленными нормативными актами.</w:t>
      </w:r>
    </w:p>
    <w:p w14:paraId="0D4416D9" w14:textId="77777777" w:rsidR="006A69DD" w:rsidRPr="006A69DD" w:rsidRDefault="006A69DD" w:rsidP="006A69DD">
      <w:pPr>
        <w:shd w:val="clear" w:color="auto" w:fill="F5F5F5"/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4C4C4C"/>
          <w:sz w:val="35"/>
          <w:szCs w:val="35"/>
          <w:lang w:eastAsia="ru-RU"/>
        </w:rPr>
      </w:pPr>
      <w:r w:rsidRPr="006A69DD">
        <w:rPr>
          <w:rFonts w:ascii="Arial" w:eastAsia="Times New Roman" w:hAnsi="Arial" w:cs="Arial"/>
          <w:b/>
          <w:bCs/>
          <w:color w:val="0072BC"/>
          <w:sz w:val="35"/>
          <w:szCs w:val="35"/>
          <w:lang w:eastAsia="ru-RU"/>
        </w:rPr>
        <w:t>Кто такой почетный донор </w:t>
      </w:r>
    </w:p>
    <w:p w14:paraId="082D2AEC" w14:textId="77777777" w:rsidR="006A69DD" w:rsidRPr="006A69DD" w:rsidRDefault="006A69DD" w:rsidP="006A69DD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В соответствии с нормами закона, а именно Постановлением Правительства РФ № 1228 звание «Почетный донор» присваивается гражданину, который безвозмездно </w:t>
      </w: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сдал кровь не менее 40 раз либо плазму крови не менее 60 раз, а также составляющие крови не менее 25 раз в совокупности со сдачей крови либо плазмы. Помимо звания донору вручается нагрудный знак, а также удостоверение подтверждающее его звание и дающее право на социальные льготы, утвержденные ФЗ №125. Следует отметить, что стать Почетным донором России может не только гражданин РФ, но и иностранный гражданин, проживающий на территории РФ не менее года на основании официально оформленной регистрации, которая в совокупности с другими медицинскими документами о сдаче крови должна быть приложена к пакету документов при присвоении почетного звания. Также на основании ст.12 ФЗ №125 донором может стать только лицо, достигшее совершеннолетия либо получившее статус дееспособного в судебном порядке. А учитывая, что кровь можно сдавать не более 5 раз в год мужчинам и не более 4 раз женщинам, на основании медицинским рекомендаций, которые гласят, что между забором крови должно пройти не менее 2 месяцев, в течение которых организм должен восстановиться, получить звание Почетный донор в любом случае может только совершеннолетний гражданин. </w:t>
      </w:r>
    </w:p>
    <w:p w14:paraId="47D45A07" w14:textId="77777777" w:rsidR="006A69DD" w:rsidRPr="006A69DD" w:rsidRDefault="006A69DD" w:rsidP="006A69DD">
      <w:pPr>
        <w:shd w:val="clear" w:color="auto" w:fill="F5F5F5"/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4C4C4C"/>
          <w:sz w:val="35"/>
          <w:szCs w:val="35"/>
          <w:lang w:eastAsia="ru-RU"/>
        </w:rPr>
      </w:pPr>
      <w:r w:rsidRPr="006A69DD">
        <w:rPr>
          <w:rFonts w:ascii="Arial" w:eastAsia="Times New Roman" w:hAnsi="Arial" w:cs="Arial"/>
          <w:b/>
          <w:bCs/>
          <w:color w:val="0072BC"/>
          <w:sz w:val="35"/>
          <w:szCs w:val="35"/>
          <w:lang w:eastAsia="ru-RU"/>
        </w:rPr>
        <w:t>Порядок получения звания </w:t>
      </w:r>
    </w:p>
    <w:p w14:paraId="388EA485" w14:textId="77777777" w:rsidR="006A69DD" w:rsidRPr="006A69DD" w:rsidRDefault="006A69DD" w:rsidP="006A69DD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Конечно, желающих сдать кровь в РФ в настоящий момент достаточно много, ведь в соответствии со с ч.2 ст.12 ФЗ №125 донорам предоставлено право выбора в сдаче крови за плату либо на безвозмездной основе, что собственно и увеличивает количество желающих. Ведь те же студенты, таким образом, могут получить и деньги, и питание в день забора крови, а, следовательно, и сэкономить на текущих расходах, но вот забор крови за деньги не дает права на получение почетного звания и установленных законом льгот даже при многократной сдачи крови. Для тех же граждан, которые исполняют свой общественный долг безвозмездно получить звание «Почетный донор» возможно при соблюдении некоторых условий. </w:t>
      </w:r>
    </w:p>
    <w:p w14:paraId="534A6452" w14:textId="77777777" w:rsidR="006A69DD" w:rsidRPr="006A69DD" w:rsidRDefault="006A69DD" w:rsidP="006A69DD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 частности, для того, чтобы получить звание «Почетный донор» требуется: </w:t>
      </w:r>
    </w:p>
    <w:p w14:paraId="67F78E1B" w14:textId="77777777" w:rsidR="006A69DD" w:rsidRPr="006A69DD" w:rsidRDefault="006A69DD" w:rsidP="006A69DD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сдать кровь и ее составляющее не менее 40 раз;</w:t>
      </w:r>
    </w:p>
    <w:p w14:paraId="1F13865D" w14:textId="77777777" w:rsidR="006A69DD" w:rsidRPr="006A69DD" w:rsidRDefault="006A69DD" w:rsidP="006A69DD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сдать компоненты крови не менее 25 раз в совокупности с установленной нормой забора крови в 40 раз; </w:t>
      </w:r>
    </w:p>
    <w:p w14:paraId="4B166E7C" w14:textId="77777777" w:rsidR="006A69DD" w:rsidRPr="006A69DD" w:rsidRDefault="006A69DD" w:rsidP="006A69DD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сдать плазму крови не менее 60 раз; </w:t>
      </w:r>
    </w:p>
    <w:p w14:paraId="36995693" w14:textId="77777777" w:rsidR="006A69DD" w:rsidRPr="006A69DD" w:rsidRDefault="006A69DD" w:rsidP="006A69DD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периодически проходить медицинское обследование и предоставлять справки об обследованиях с периодичностью установленной Приказом Минздрава № 364; </w:t>
      </w:r>
    </w:p>
    <w:p w14:paraId="339B22D7" w14:textId="77777777" w:rsidR="006A69DD" w:rsidRPr="006A69DD" w:rsidRDefault="006A69DD" w:rsidP="006A69DD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предоставлять все нужные данные медицинских обследований и гарантировать их достоверность. </w:t>
      </w:r>
    </w:p>
    <w:p w14:paraId="619458FC" w14:textId="77777777" w:rsidR="006A69DD" w:rsidRPr="006A69DD" w:rsidRDefault="006A69DD" w:rsidP="006A69DD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Следует отметить, что каждый донор перед сдачей крови проходит регистрацию и на него заводится учетная карточка установленной формы 405у, в которую вносятся не только результаты медицинских обследований, но и ведется учет всех заборов крови. То есть по сути, карточка является основным документом, подтверждающим право донора на почетное звание. </w:t>
      </w:r>
    </w:p>
    <w:p w14:paraId="1326B54F" w14:textId="77777777" w:rsidR="006A69DD" w:rsidRPr="006A69DD" w:rsidRDefault="006A69DD" w:rsidP="006A69DD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Конечно, донор может и сам вести подсчет забора крови, но вот стать инициатором получения почетного звания он не может, так как данная обязанность возложена на органы исполнительной власти здравоохранения, которые периодически проводят мониторинг доноров и составляют представления установленной формы, на основании Приказа Минздрава № 246. </w:t>
      </w:r>
    </w:p>
    <w:p w14:paraId="4F06518B" w14:textId="77777777" w:rsidR="006A69DD" w:rsidRPr="006A69DD" w:rsidRDefault="006A69DD" w:rsidP="006A69DD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Заполненная форма вместе с представлением подается в Министерство здравоохранения, также к форме прилагаются пакеты документов на каждого донора, перечень которых утвержден тем же Приказом №246 и в который входят:</w:t>
      </w:r>
    </w:p>
    <w:p w14:paraId="40732407" w14:textId="77777777" w:rsidR="006A69DD" w:rsidRPr="006A69DD" w:rsidRDefault="006A69DD" w:rsidP="006A69DD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ксерокопия паспорта либо любого удостоверения личности; </w:t>
      </w:r>
    </w:p>
    <w:p w14:paraId="1C39F4EA" w14:textId="77777777" w:rsidR="006A69DD" w:rsidRPr="006A69DD" w:rsidRDefault="006A69DD" w:rsidP="006A69DD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справка Ф № 448-05у о количестве заборов крови; </w:t>
      </w:r>
    </w:p>
    <w:p w14:paraId="76757CB6" w14:textId="77777777" w:rsidR="006A69DD" w:rsidRPr="006A69DD" w:rsidRDefault="006A69DD" w:rsidP="006A69DD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учетная карточка. </w:t>
      </w:r>
    </w:p>
    <w:p w14:paraId="143E4BCE" w14:textId="77777777" w:rsidR="006A69DD" w:rsidRPr="006A69DD" w:rsidRDefault="006A69DD" w:rsidP="006A69DD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К пакету документов могут быть также приложены документы подтверждающие наличие звание Почетного донора, присвоенного еще в СССР. </w:t>
      </w:r>
    </w:p>
    <w:p w14:paraId="34EED0B7" w14:textId="77777777" w:rsidR="006A69DD" w:rsidRPr="006A69DD" w:rsidRDefault="006A69DD" w:rsidP="006A69DD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Затем в течение полутора месяцев Министерство анализирует и проверяет полученные данные и издает </w:t>
      </w:r>
      <w:r w:rsidRPr="006A69DD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приказ о присвоении донорам почетного звания</w:t>
      </w: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 Потом приказ передается по месту требования, то есть по адресу направленного представления и местные исполнительные органы по истечении двух недель с момента получения министерского приказа вручают донорам нагрудные знаки и удостоверения. </w:t>
      </w:r>
    </w:p>
    <w:p w14:paraId="48C9BCC5" w14:textId="77777777" w:rsidR="006A69DD" w:rsidRPr="006A69DD" w:rsidRDefault="006A69DD" w:rsidP="006A69DD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Также в Постановлении Правительства № 1228 сказано, что удостоверение должно быть вручено не позднее месячного срока со дня поступления приказа в район или область и в торжественной обстановке, таким образом подтверждая благодарность от государства неоценимого вклада в развитие медицины граждан, являющихся Почетными донорами.</w:t>
      </w:r>
    </w:p>
    <w:p w14:paraId="7E5BA58F" w14:textId="77777777" w:rsidR="006A69DD" w:rsidRPr="006A69DD" w:rsidRDefault="006A69DD" w:rsidP="006A69DD">
      <w:pPr>
        <w:shd w:val="clear" w:color="auto" w:fill="F5F5F5"/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4C4C4C"/>
          <w:sz w:val="35"/>
          <w:szCs w:val="35"/>
          <w:lang w:eastAsia="ru-RU"/>
        </w:rPr>
      </w:pPr>
      <w:r w:rsidRPr="006A69DD">
        <w:rPr>
          <w:rFonts w:ascii="Arial" w:eastAsia="Times New Roman" w:hAnsi="Arial" w:cs="Arial"/>
          <w:b/>
          <w:bCs/>
          <w:color w:val="0072BC"/>
          <w:sz w:val="35"/>
          <w:szCs w:val="35"/>
          <w:lang w:eastAsia="ru-RU"/>
        </w:rPr>
        <w:t>Перечень льгот и привилегий, а также порядок их получения</w:t>
      </w:r>
    </w:p>
    <w:p w14:paraId="1CEB508B" w14:textId="77777777" w:rsidR="006A69DD" w:rsidRPr="006A69DD" w:rsidRDefault="006A69DD" w:rsidP="006A69DD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В соответствии с ФЗ №125 как донору, так и Почетному донору гарантирован ряд льгот, предоставляемых как работающим донорам так и не работающим, на основании того же ТК РФ либо законодательства о донорстве. </w:t>
      </w:r>
    </w:p>
    <w:p w14:paraId="0A7DA610" w14:textId="77777777" w:rsidR="006A69DD" w:rsidRPr="006A69DD" w:rsidRDefault="006A69DD" w:rsidP="006A69DD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 частности, </w:t>
      </w:r>
      <w:r w:rsidRPr="006A69DD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работающим Почетным донорам</w:t>
      </w: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предоставляются следующие льготы: </w:t>
      </w:r>
    </w:p>
    <w:p w14:paraId="115864D2" w14:textId="77777777" w:rsidR="006A69DD" w:rsidRPr="006A69DD" w:rsidRDefault="006A69DD" w:rsidP="006A69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ежегодный отпуск в удобное время; </w:t>
      </w:r>
    </w:p>
    <w:p w14:paraId="072077D4" w14:textId="77777777" w:rsidR="006A69DD" w:rsidRPr="006A69DD" w:rsidRDefault="006A69DD" w:rsidP="006A69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выходной день после сдачи крови с сохранением заработка; </w:t>
      </w:r>
    </w:p>
    <w:p w14:paraId="03A1A196" w14:textId="77777777" w:rsidR="006A69DD" w:rsidRPr="006A69DD" w:rsidRDefault="006A69DD" w:rsidP="006A69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первоочередное право на получение путевок для санаторного лечения. </w:t>
      </w:r>
    </w:p>
    <w:p w14:paraId="6AC0B95A" w14:textId="77777777" w:rsidR="006A69DD" w:rsidRPr="006A69DD" w:rsidRDefault="006A69DD" w:rsidP="006A69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 независимо от того работает ли Почетный донор или нет, ему гарантирована ежегодная выплата компенсации в денежном эквиваленте. </w:t>
      </w:r>
    </w:p>
    <w:p w14:paraId="01EA20EB" w14:textId="7E93A4EE" w:rsidR="00870087" w:rsidRDefault="006A69DD" w:rsidP="006A69DD">
      <w:r w:rsidRPr="006A69DD">
        <w:rPr>
          <w:rFonts w:ascii="Arial" w:eastAsia="Times New Roman" w:hAnsi="Arial" w:cs="Arial"/>
          <w:b/>
          <w:bCs/>
          <w:color w:val="EE1D24"/>
          <w:sz w:val="23"/>
          <w:szCs w:val="23"/>
          <w:shd w:val="clear" w:color="auto" w:fill="F5F5F5"/>
          <w:lang w:eastAsia="ru-RU"/>
        </w:rPr>
        <w:t>ВНИМАНИЕ!</w:t>
      </w: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6A69DD">
        <w:rPr>
          <w:rFonts w:ascii="Arial" w:eastAsia="Times New Roman" w:hAnsi="Arial" w:cs="Arial"/>
          <w:b/>
          <w:bCs/>
          <w:color w:val="0072BC"/>
          <w:sz w:val="23"/>
          <w:szCs w:val="23"/>
          <w:shd w:val="clear" w:color="auto" w:fill="F5F5F5"/>
          <w:lang w:eastAsia="ru-RU"/>
        </w:rPr>
        <w:t>Единая справочная служба по льготным выплатам </w:t>
      </w:r>
      <w:r w:rsidRPr="006A69DD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6A69DD">
        <w:rPr>
          <w:rFonts w:ascii="Arial" w:eastAsia="Times New Roman" w:hAnsi="Arial" w:cs="Arial"/>
          <w:b/>
          <w:bCs/>
          <w:color w:val="0072BC"/>
          <w:sz w:val="23"/>
          <w:szCs w:val="23"/>
          <w:shd w:val="clear" w:color="auto" w:fill="F5F5F5"/>
          <w:lang w:eastAsia="ru-RU"/>
        </w:rPr>
        <w:t>(4012) 53 12 31</w:t>
      </w:r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73418"/>
    <w:multiLevelType w:val="multilevel"/>
    <w:tmpl w:val="93AE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03B7F"/>
    <w:multiLevelType w:val="multilevel"/>
    <w:tmpl w:val="83A8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519AB"/>
    <w:multiLevelType w:val="multilevel"/>
    <w:tmpl w:val="D8B6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AD65B6"/>
    <w:multiLevelType w:val="multilevel"/>
    <w:tmpl w:val="7052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A8188F"/>
    <w:multiLevelType w:val="multilevel"/>
    <w:tmpl w:val="B26E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BF5B51"/>
    <w:multiLevelType w:val="multilevel"/>
    <w:tmpl w:val="E868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28"/>
    <w:rsid w:val="00117239"/>
    <w:rsid w:val="006A69DD"/>
    <w:rsid w:val="00870087"/>
    <w:rsid w:val="00FD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B728E-3298-40AE-B73B-8FF5BBDA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1787</Words>
  <Characters>10186</Characters>
  <Application>Microsoft Office Word</Application>
  <DocSecurity>0</DocSecurity>
  <Lines>84</Lines>
  <Paragraphs>23</Paragraphs>
  <ScaleCrop>false</ScaleCrop>
  <Company/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2019-07-22T15:12:00Z</dcterms:created>
  <dcterms:modified xsi:type="dcterms:W3CDTF">2019-07-22T15:12:00Z</dcterms:modified>
</cp:coreProperties>
</file>