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8C" w:rsidRPr="00F3608C" w:rsidRDefault="00F3608C" w:rsidP="00F3608C">
      <w:pPr>
        <w:spacing w:after="100" w:afterAutospacing="1" w:line="240" w:lineRule="auto"/>
        <w:jc w:val="center"/>
        <w:rPr>
          <w:rFonts w:ascii="Times New Roman" w:eastAsia="Times New Roman" w:hAnsi="Times New Roman" w:cs="Times New Roman"/>
          <w:b/>
          <w:sz w:val="28"/>
          <w:szCs w:val="24"/>
          <w:lang w:eastAsia="ru-RU"/>
        </w:rPr>
      </w:pPr>
      <w:r w:rsidRPr="00F3608C">
        <w:rPr>
          <w:rFonts w:ascii="Times New Roman" w:eastAsia="Times New Roman" w:hAnsi="Times New Roman" w:cs="Times New Roman"/>
          <w:b/>
          <w:sz w:val="28"/>
          <w:szCs w:val="24"/>
          <w:lang w:eastAsia="ru-RU"/>
        </w:rPr>
        <w:t>Порядок</w:t>
      </w:r>
      <w:r w:rsidR="0096592F" w:rsidRPr="00F3608C">
        <w:rPr>
          <w:rFonts w:ascii="Times New Roman" w:eastAsia="Times New Roman" w:hAnsi="Times New Roman" w:cs="Times New Roman"/>
          <w:b/>
          <w:sz w:val="28"/>
          <w:szCs w:val="24"/>
          <w:lang w:eastAsia="ru-RU"/>
        </w:rPr>
        <w:t xml:space="preserve">, </w:t>
      </w:r>
      <w:r w:rsidRPr="00F3608C">
        <w:rPr>
          <w:rFonts w:ascii="Times New Roman" w:eastAsia="Times New Roman" w:hAnsi="Times New Roman" w:cs="Times New Roman"/>
          <w:b/>
          <w:sz w:val="28"/>
          <w:szCs w:val="24"/>
          <w:lang w:eastAsia="ru-RU"/>
        </w:rPr>
        <w:t>условия, объем</w:t>
      </w:r>
      <w:r w:rsidR="009D4D16">
        <w:rPr>
          <w:rFonts w:ascii="Times New Roman" w:eastAsia="Times New Roman" w:hAnsi="Times New Roman" w:cs="Times New Roman"/>
          <w:b/>
          <w:sz w:val="28"/>
          <w:szCs w:val="24"/>
          <w:lang w:eastAsia="ru-RU"/>
        </w:rPr>
        <w:t>ы</w:t>
      </w:r>
      <w:r w:rsidRPr="00F3608C">
        <w:rPr>
          <w:rFonts w:ascii="Times New Roman" w:eastAsia="Times New Roman" w:hAnsi="Times New Roman" w:cs="Times New Roman"/>
          <w:b/>
          <w:sz w:val="28"/>
          <w:szCs w:val="24"/>
          <w:lang w:eastAsia="ru-RU"/>
        </w:rPr>
        <w:t xml:space="preserve"> предоставления медицинской помощи по программе ОМС</w:t>
      </w:r>
    </w:p>
    <w:p w:rsidR="00BB56C3" w:rsidRPr="009D4D16" w:rsidRDefault="00F3608C" w:rsidP="00F3608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F3608C">
        <w:rPr>
          <w:rFonts w:ascii="Times New Roman" w:eastAsia="Times New Roman" w:hAnsi="Times New Roman" w:cs="Times New Roman"/>
          <w:b/>
          <w:sz w:val="24"/>
          <w:szCs w:val="24"/>
          <w:lang w:eastAsia="ru-RU"/>
        </w:rPr>
        <w:t>.</w:t>
      </w:r>
      <w:r w:rsidR="0096592F">
        <w:rPr>
          <w:rFonts w:ascii="Times New Roman" w:eastAsia="Times New Roman" w:hAnsi="Times New Roman" w:cs="Times New Roman"/>
          <w:b/>
          <w:sz w:val="24"/>
          <w:szCs w:val="24"/>
          <w:lang w:eastAsia="ru-RU"/>
        </w:rPr>
        <w:t xml:space="preserve"> </w:t>
      </w:r>
      <w:r w:rsidR="0096592F" w:rsidRPr="0096592F">
        <w:rPr>
          <w:rFonts w:ascii="Times New Roman" w:eastAsia="Times New Roman" w:hAnsi="Times New Roman" w:cs="Times New Roman"/>
          <w:b/>
          <w:sz w:val="24"/>
          <w:szCs w:val="24"/>
          <w:lang w:eastAsia="ru-RU"/>
        </w:rPr>
        <w:t xml:space="preserve">Порядок предоставления медицинской помощи по программе ОМС </w:t>
      </w:r>
      <w:r w:rsidR="00BB56C3" w:rsidRPr="0096592F">
        <w:rPr>
          <w:rFonts w:ascii="Times New Roman" w:eastAsia="Times New Roman" w:hAnsi="Times New Roman" w:cs="Times New Roman"/>
          <w:b/>
          <w:sz w:val="24"/>
          <w:szCs w:val="24"/>
          <w:lang w:eastAsia="ru-RU"/>
        </w:rPr>
        <w:t xml:space="preserve"> </w:t>
      </w:r>
    </w:p>
    <w:p w:rsidR="00F3608C" w:rsidRPr="009D4D16" w:rsidRDefault="00F3608C" w:rsidP="00F3608C">
      <w:pPr>
        <w:spacing w:after="0" w:line="240" w:lineRule="auto"/>
        <w:rPr>
          <w:rFonts w:ascii="Times New Roman" w:eastAsia="Times New Roman" w:hAnsi="Times New Roman" w:cs="Times New Roman"/>
          <w:b/>
          <w:sz w:val="24"/>
          <w:szCs w:val="24"/>
          <w:lang w:eastAsia="ru-RU"/>
        </w:rPr>
      </w:pPr>
    </w:p>
    <w:p w:rsidR="00BB56C3" w:rsidRPr="00C81142" w:rsidRDefault="00F3608C" w:rsidP="00F36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608C">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BB56C3" w:rsidRPr="00C81142">
        <w:rPr>
          <w:rFonts w:ascii="Times New Roman" w:eastAsia="Times New Roman" w:hAnsi="Times New Roman" w:cs="Times New Roman"/>
          <w:sz w:val="24"/>
          <w:szCs w:val="24"/>
          <w:lang w:eastAsia="ru-RU"/>
        </w:rPr>
        <w:t>Медицинская помо</w:t>
      </w:r>
      <w:r>
        <w:rPr>
          <w:rFonts w:ascii="Times New Roman" w:eastAsia="Times New Roman" w:hAnsi="Times New Roman" w:cs="Times New Roman"/>
          <w:sz w:val="24"/>
          <w:szCs w:val="24"/>
          <w:lang w:eastAsia="ru-RU"/>
        </w:rPr>
        <w:t>щь в рамках т</w:t>
      </w:r>
      <w:r w:rsidR="0052583D" w:rsidRPr="00C81142">
        <w:rPr>
          <w:rFonts w:ascii="Times New Roman" w:eastAsia="Times New Roman" w:hAnsi="Times New Roman" w:cs="Times New Roman"/>
          <w:sz w:val="24"/>
          <w:szCs w:val="24"/>
          <w:lang w:eastAsia="ru-RU"/>
        </w:rPr>
        <w:t xml:space="preserve">ерриториальной </w:t>
      </w:r>
      <w:r w:rsidR="00BB56C3" w:rsidRPr="00C81142">
        <w:rPr>
          <w:rFonts w:ascii="Times New Roman" w:eastAsia="Times New Roman" w:hAnsi="Times New Roman" w:cs="Times New Roman"/>
          <w:sz w:val="24"/>
          <w:szCs w:val="24"/>
          <w:lang w:eastAsia="ru-RU"/>
        </w:rPr>
        <w:t xml:space="preserve"> программы </w:t>
      </w:r>
      <w:r w:rsidR="00C81142" w:rsidRPr="00BB56C3">
        <w:rPr>
          <w:rFonts w:ascii="Times New Roman" w:eastAsia="Times New Roman" w:hAnsi="Times New Roman" w:cs="Times New Roman"/>
          <w:sz w:val="24"/>
          <w:szCs w:val="24"/>
          <w:lang w:eastAsia="ru-RU"/>
        </w:rPr>
        <w:t xml:space="preserve">государственных гарантий </w:t>
      </w:r>
      <w:r w:rsidR="00C81142">
        <w:rPr>
          <w:rFonts w:ascii="Times New Roman" w:eastAsia="Times New Roman" w:hAnsi="Times New Roman" w:cs="Times New Roman"/>
          <w:sz w:val="24"/>
          <w:szCs w:val="24"/>
          <w:lang w:eastAsia="ru-RU"/>
        </w:rPr>
        <w:t xml:space="preserve">бесплатного </w:t>
      </w:r>
      <w:r w:rsidR="00C81142" w:rsidRPr="00BB56C3">
        <w:rPr>
          <w:rFonts w:ascii="Times New Roman" w:eastAsia="Times New Roman" w:hAnsi="Times New Roman" w:cs="Times New Roman"/>
          <w:sz w:val="24"/>
          <w:szCs w:val="24"/>
          <w:lang w:eastAsia="ru-RU"/>
        </w:rPr>
        <w:t>о</w:t>
      </w:r>
      <w:r w:rsidR="00C81142">
        <w:rPr>
          <w:rFonts w:ascii="Times New Roman" w:eastAsia="Times New Roman" w:hAnsi="Times New Roman" w:cs="Times New Roman"/>
          <w:sz w:val="24"/>
          <w:szCs w:val="24"/>
          <w:lang w:eastAsia="ru-RU"/>
        </w:rPr>
        <w:t>казания</w:t>
      </w:r>
      <w:r w:rsidR="00C81142" w:rsidRPr="00BB56C3">
        <w:rPr>
          <w:rFonts w:ascii="Times New Roman" w:eastAsia="Times New Roman" w:hAnsi="Times New Roman" w:cs="Times New Roman"/>
          <w:sz w:val="24"/>
          <w:szCs w:val="24"/>
          <w:lang w:eastAsia="ru-RU"/>
        </w:rPr>
        <w:t xml:space="preserve"> </w:t>
      </w:r>
      <w:r w:rsidR="00C81142">
        <w:rPr>
          <w:rFonts w:ascii="Times New Roman" w:eastAsia="Times New Roman" w:hAnsi="Times New Roman" w:cs="Times New Roman"/>
          <w:sz w:val="24"/>
          <w:szCs w:val="24"/>
          <w:lang w:eastAsia="ru-RU"/>
        </w:rPr>
        <w:t xml:space="preserve">гражданам </w:t>
      </w:r>
      <w:r w:rsidR="00C81142" w:rsidRPr="00C81142">
        <w:rPr>
          <w:rFonts w:ascii="Times New Roman" w:eastAsia="Times New Roman" w:hAnsi="Times New Roman" w:cs="Times New Roman"/>
          <w:sz w:val="24"/>
          <w:szCs w:val="24"/>
          <w:lang w:eastAsia="ru-RU"/>
        </w:rPr>
        <w:t xml:space="preserve">на территории Курганской области </w:t>
      </w:r>
      <w:r w:rsidR="00C81142">
        <w:rPr>
          <w:rFonts w:ascii="Times New Roman" w:eastAsia="Times New Roman" w:hAnsi="Times New Roman" w:cs="Times New Roman"/>
          <w:sz w:val="24"/>
          <w:szCs w:val="24"/>
          <w:lang w:eastAsia="ru-RU"/>
        </w:rPr>
        <w:t>медицинской помощи в 201</w:t>
      </w:r>
      <w:r w:rsidR="002714AC" w:rsidRPr="002714AC">
        <w:rPr>
          <w:rFonts w:ascii="Times New Roman" w:eastAsia="Times New Roman" w:hAnsi="Times New Roman" w:cs="Times New Roman"/>
          <w:sz w:val="24"/>
          <w:szCs w:val="24"/>
          <w:lang w:eastAsia="ru-RU"/>
        </w:rPr>
        <w:t>9</w:t>
      </w:r>
      <w:r w:rsidR="00C81142">
        <w:rPr>
          <w:rFonts w:ascii="Times New Roman" w:eastAsia="Times New Roman" w:hAnsi="Times New Roman" w:cs="Times New Roman"/>
          <w:sz w:val="24"/>
          <w:szCs w:val="24"/>
          <w:lang w:eastAsia="ru-RU"/>
        </w:rPr>
        <w:t xml:space="preserve"> году и в последующих 20</w:t>
      </w:r>
      <w:r w:rsidR="002714AC" w:rsidRPr="002714AC">
        <w:rPr>
          <w:rFonts w:ascii="Times New Roman" w:eastAsia="Times New Roman" w:hAnsi="Times New Roman" w:cs="Times New Roman"/>
          <w:sz w:val="24"/>
          <w:szCs w:val="24"/>
          <w:lang w:eastAsia="ru-RU"/>
        </w:rPr>
        <w:t>20</w:t>
      </w:r>
      <w:r w:rsidR="00C81142">
        <w:rPr>
          <w:rFonts w:ascii="Times New Roman" w:eastAsia="Times New Roman" w:hAnsi="Times New Roman" w:cs="Times New Roman"/>
          <w:sz w:val="24"/>
          <w:szCs w:val="24"/>
          <w:lang w:eastAsia="ru-RU"/>
        </w:rPr>
        <w:t>-202</w:t>
      </w:r>
      <w:r w:rsidR="002714AC" w:rsidRPr="002714AC">
        <w:rPr>
          <w:rFonts w:ascii="Times New Roman" w:eastAsia="Times New Roman" w:hAnsi="Times New Roman" w:cs="Times New Roman"/>
          <w:sz w:val="24"/>
          <w:szCs w:val="24"/>
          <w:lang w:eastAsia="ru-RU"/>
        </w:rPr>
        <w:t>1</w:t>
      </w:r>
      <w:r w:rsidR="00C81142">
        <w:rPr>
          <w:rFonts w:ascii="Times New Roman" w:eastAsia="Times New Roman" w:hAnsi="Times New Roman" w:cs="Times New Roman"/>
          <w:sz w:val="24"/>
          <w:szCs w:val="24"/>
          <w:lang w:eastAsia="ru-RU"/>
        </w:rPr>
        <w:t xml:space="preserve"> годах </w:t>
      </w:r>
      <w:r w:rsidR="0052583D" w:rsidRPr="00C81142">
        <w:rPr>
          <w:rFonts w:ascii="Times New Roman" w:eastAsia="Times New Roman" w:hAnsi="Times New Roman" w:cs="Times New Roman"/>
          <w:sz w:val="24"/>
          <w:szCs w:val="24"/>
          <w:lang w:eastAsia="ru-RU"/>
        </w:rPr>
        <w:t>предоставляется следующим категориям граждан:</w:t>
      </w:r>
      <w:r w:rsidR="00BB56C3" w:rsidRPr="00C81142">
        <w:rPr>
          <w:rFonts w:ascii="Times New Roman" w:eastAsia="Times New Roman" w:hAnsi="Times New Roman" w:cs="Times New Roman"/>
          <w:sz w:val="24"/>
          <w:szCs w:val="24"/>
          <w:lang w:eastAsia="ru-RU"/>
        </w:rPr>
        <w:t xml:space="preserve"> гражданам, подлежащим обязательному медицинскому страхованию:</w:t>
      </w:r>
    </w:p>
    <w:p w:rsidR="00BB56C3" w:rsidRPr="00BB56C3" w:rsidRDefault="0052583D" w:rsidP="000A7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гражданам, з</w:t>
      </w:r>
      <w:r>
        <w:rPr>
          <w:rFonts w:ascii="Times New Roman" w:eastAsia="Times New Roman" w:hAnsi="Times New Roman" w:cs="Times New Roman"/>
          <w:sz w:val="24"/>
          <w:szCs w:val="24"/>
          <w:lang w:eastAsia="ru-RU"/>
        </w:rPr>
        <w:t>астрахован</w:t>
      </w:r>
      <w:r w:rsidR="000A7119">
        <w:rPr>
          <w:rFonts w:ascii="Times New Roman" w:eastAsia="Times New Roman" w:hAnsi="Times New Roman" w:cs="Times New Roman"/>
          <w:sz w:val="24"/>
          <w:szCs w:val="24"/>
          <w:lang w:eastAsia="ru-RU"/>
        </w:rPr>
        <w:t>ным по ОМС в г. Кургане</w:t>
      </w:r>
      <w:r w:rsidR="00BB56C3" w:rsidRPr="00BB56C3">
        <w:rPr>
          <w:rFonts w:ascii="Times New Roman" w:eastAsia="Times New Roman" w:hAnsi="Times New Roman" w:cs="Times New Roman"/>
          <w:sz w:val="24"/>
          <w:szCs w:val="24"/>
          <w:lang w:eastAsia="ru-RU"/>
        </w:rPr>
        <w:t>;</w:t>
      </w:r>
    </w:p>
    <w:p w:rsidR="00BB56C3" w:rsidRPr="00BB56C3" w:rsidRDefault="000A7119" w:rsidP="000A7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83D">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гражданам, застрахованным по ОМС на территории других субъектов Российской Федерации (далее – "иногородние граждане");</w:t>
      </w:r>
    </w:p>
    <w:p w:rsidR="0052583D" w:rsidRPr="00BB56C3" w:rsidRDefault="000A7119" w:rsidP="000A71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гражданам</w:t>
      </w:r>
      <w:r w:rsidR="00BB56C3" w:rsidRPr="00BB56C3">
        <w:rPr>
          <w:rFonts w:ascii="Times New Roman" w:eastAsia="Times New Roman" w:hAnsi="Times New Roman" w:cs="Times New Roman"/>
          <w:sz w:val="24"/>
          <w:szCs w:val="24"/>
          <w:lang w:eastAsia="ru-RU"/>
        </w:rPr>
        <w:t xml:space="preserve">, по объективным причинам не идентифицированным (по полису ОМС) при предоставлении им первичной медико-санитарной помощи по экстренным показаниям, в </w:t>
      </w:r>
      <w:r w:rsidR="0052583D" w:rsidRPr="0052583D">
        <w:rPr>
          <w:rFonts w:ascii="Times New Roman" w:eastAsia="Times New Roman" w:hAnsi="Times New Roman" w:cs="Times New Roman"/>
          <w:sz w:val="24"/>
          <w:szCs w:val="24"/>
          <w:lang w:eastAsia="ru-RU"/>
        </w:rPr>
        <w:t xml:space="preserve">амбулаторных </w:t>
      </w:r>
      <w:r w:rsidR="00BB56C3" w:rsidRPr="00BB56C3">
        <w:rPr>
          <w:rFonts w:ascii="Times New Roman" w:eastAsia="Times New Roman" w:hAnsi="Times New Roman" w:cs="Times New Roman"/>
          <w:sz w:val="24"/>
          <w:szCs w:val="24"/>
          <w:lang w:eastAsia="ru-RU"/>
        </w:rPr>
        <w:t>усл</w:t>
      </w:r>
      <w:r>
        <w:rPr>
          <w:rFonts w:ascii="Times New Roman" w:eastAsia="Times New Roman" w:hAnsi="Times New Roman" w:cs="Times New Roman"/>
          <w:sz w:val="24"/>
          <w:szCs w:val="24"/>
          <w:lang w:eastAsia="ru-RU"/>
        </w:rPr>
        <w:t>овиях учреждения</w:t>
      </w:r>
      <w:r w:rsidR="0052583D" w:rsidRPr="0052583D">
        <w:rPr>
          <w:rFonts w:ascii="Times New Roman" w:eastAsia="Times New Roman" w:hAnsi="Times New Roman" w:cs="Times New Roman"/>
          <w:sz w:val="24"/>
          <w:szCs w:val="24"/>
          <w:lang w:eastAsia="ru-RU"/>
        </w:rPr>
        <w:t xml:space="preserve"> </w:t>
      </w:r>
      <w:r w:rsidR="0052583D">
        <w:rPr>
          <w:rFonts w:ascii="Times New Roman" w:eastAsia="Times New Roman" w:hAnsi="Times New Roman" w:cs="Times New Roman"/>
          <w:sz w:val="24"/>
          <w:szCs w:val="24"/>
          <w:lang w:eastAsia="ru-RU"/>
        </w:rPr>
        <w:t>(далее - неидентифицированные пациенты).</w:t>
      </w:r>
    </w:p>
    <w:p w:rsidR="000A7119" w:rsidRDefault="000A7119" w:rsidP="000A7119">
      <w:pPr>
        <w:spacing w:after="0" w:line="240" w:lineRule="auto"/>
        <w:rPr>
          <w:rFonts w:ascii="Times New Roman" w:eastAsia="Times New Roman" w:hAnsi="Times New Roman" w:cs="Times New Roman"/>
          <w:b/>
          <w:bCs/>
          <w:sz w:val="24"/>
          <w:szCs w:val="24"/>
          <w:lang w:eastAsia="ru-RU"/>
        </w:rPr>
      </w:pPr>
    </w:p>
    <w:p w:rsidR="00BB56C3" w:rsidRDefault="00BB56C3" w:rsidP="000A7119">
      <w:pPr>
        <w:spacing w:after="0" w:line="240" w:lineRule="auto"/>
        <w:rPr>
          <w:rFonts w:ascii="Times New Roman" w:eastAsia="Times New Roman" w:hAnsi="Times New Roman" w:cs="Times New Roman"/>
          <w:sz w:val="24"/>
          <w:szCs w:val="24"/>
          <w:lang w:eastAsia="ru-RU"/>
        </w:rPr>
      </w:pPr>
      <w:r w:rsidRPr="00BB56C3">
        <w:rPr>
          <w:rFonts w:ascii="Times New Roman" w:eastAsia="Times New Roman" w:hAnsi="Times New Roman" w:cs="Times New Roman"/>
          <w:b/>
          <w:bCs/>
          <w:sz w:val="24"/>
          <w:szCs w:val="24"/>
          <w:lang w:eastAsia="ru-RU"/>
        </w:rPr>
        <w:t>2.</w:t>
      </w:r>
      <w:r w:rsidRPr="00BB56C3">
        <w:rPr>
          <w:rFonts w:ascii="Times New Roman" w:eastAsia="Times New Roman" w:hAnsi="Times New Roman" w:cs="Times New Roman"/>
          <w:sz w:val="24"/>
          <w:szCs w:val="24"/>
          <w:lang w:eastAsia="ru-RU"/>
        </w:rPr>
        <w:t xml:space="preserve"> Граждане, з</w:t>
      </w:r>
      <w:r w:rsidR="0052583D">
        <w:rPr>
          <w:rFonts w:ascii="Times New Roman" w:eastAsia="Times New Roman" w:hAnsi="Times New Roman" w:cs="Times New Roman"/>
          <w:sz w:val="24"/>
          <w:szCs w:val="24"/>
          <w:lang w:eastAsia="ru-RU"/>
        </w:rPr>
        <w:t xml:space="preserve">астрахованные по ОМС в </w:t>
      </w:r>
      <w:r w:rsidR="000A7119">
        <w:rPr>
          <w:rFonts w:ascii="Times New Roman" w:eastAsia="Times New Roman" w:hAnsi="Times New Roman" w:cs="Times New Roman"/>
          <w:sz w:val="24"/>
          <w:szCs w:val="24"/>
          <w:lang w:eastAsia="ru-RU"/>
        </w:rPr>
        <w:t>г. Кургане</w:t>
      </w:r>
      <w:r w:rsidRPr="00BB56C3">
        <w:rPr>
          <w:rFonts w:ascii="Times New Roman" w:eastAsia="Times New Roman" w:hAnsi="Times New Roman" w:cs="Times New Roman"/>
          <w:sz w:val="24"/>
          <w:szCs w:val="24"/>
          <w:lang w:eastAsia="ru-RU"/>
        </w:rPr>
        <w:t xml:space="preserve">, </w:t>
      </w:r>
      <w:r w:rsidR="0052583D">
        <w:rPr>
          <w:rFonts w:ascii="Times New Roman" w:eastAsia="Times New Roman" w:hAnsi="Times New Roman" w:cs="Times New Roman"/>
          <w:sz w:val="24"/>
          <w:szCs w:val="24"/>
          <w:lang w:eastAsia="ru-RU"/>
        </w:rPr>
        <w:t xml:space="preserve">получают </w:t>
      </w:r>
      <w:r w:rsidR="000A7119">
        <w:rPr>
          <w:rFonts w:ascii="Times New Roman" w:eastAsia="Times New Roman" w:hAnsi="Times New Roman" w:cs="Times New Roman"/>
          <w:sz w:val="24"/>
          <w:szCs w:val="24"/>
          <w:lang w:eastAsia="ru-RU"/>
        </w:rPr>
        <w:t xml:space="preserve">медицинскую помощь при </w:t>
      </w:r>
      <w:r w:rsidRPr="00BB56C3">
        <w:rPr>
          <w:rFonts w:ascii="Times New Roman" w:eastAsia="Times New Roman" w:hAnsi="Times New Roman" w:cs="Times New Roman"/>
          <w:sz w:val="24"/>
          <w:szCs w:val="24"/>
          <w:lang w:eastAsia="ru-RU"/>
        </w:rPr>
        <w:t>предъявл</w:t>
      </w:r>
      <w:r w:rsidR="00593D75">
        <w:rPr>
          <w:rFonts w:ascii="Times New Roman" w:eastAsia="Times New Roman" w:hAnsi="Times New Roman" w:cs="Times New Roman"/>
          <w:sz w:val="24"/>
          <w:szCs w:val="24"/>
          <w:lang w:eastAsia="ru-RU"/>
        </w:rPr>
        <w:t>ении полиса ОМС и документа, удостоверяющего личность (</w:t>
      </w:r>
      <w:r w:rsidRPr="00BB56C3">
        <w:rPr>
          <w:rFonts w:ascii="Times New Roman" w:eastAsia="Times New Roman" w:hAnsi="Times New Roman" w:cs="Times New Roman"/>
          <w:sz w:val="24"/>
          <w:szCs w:val="24"/>
          <w:lang w:eastAsia="ru-RU"/>
        </w:rPr>
        <w:t>паспорт).</w:t>
      </w:r>
    </w:p>
    <w:p w:rsidR="000A7119" w:rsidRPr="00BB56C3" w:rsidRDefault="000A7119" w:rsidP="000A7119">
      <w:pPr>
        <w:spacing w:after="0" w:line="240" w:lineRule="auto"/>
        <w:rPr>
          <w:rFonts w:ascii="Times New Roman" w:eastAsia="Times New Roman" w:hAnsi="Times New Roman" w:cs="Times New Roman"/>
          <w:sz w:val="24"/>
          <w:szCs w:val="24"/>
          <w:lang w:eastAsia="ru-RU"/>
        </w:rPr>
      </w:pPr>
    </w:p>
    <w:p w:rsidR="00BB56C3" w:rsidRDefault="0052583D" w:rsidP="000A7119">
      <w:pPr>
        <w:spacing w:after="0" w:line="240" w:lineRule="auto"/>
        <w:rPr>
          <w:rFonts w:ascii="Times New Roman" w:eastAsia="Times New Roman" w:hAnsi="Times New Roman" w:cs="Times New Roman"/>
          <w:sz w:val="24"/>
          <w:szCs w:val="24"/>
          <w:lang w:eastAsia="ru-RU"/>
        </w:rPr>
      </w:pPr>
      <w:r w:rsidRPr="000A7119">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 xml:space="preserve">При отсутствии полиса ОМС у пациентов (в случае обращения их в экстренном порядке) </w:t>
      </w:r>
      <w:r>
        <w:rPr>
          <w:rFonts w:ascii="Times New Roman" w:eastAsia="Times New Roman" w:hAnsi="Times New Roman" w:cs="Times New Roman"/>
          <w:sz w:val="24"/>
          <w:szCs w:val="24"/>
          <w:lang w:eastAsia="ru-RU"/>
        </w:rPr>
        <w:t xml:space="preserve"> работники регистратуры поликлиники </w:t>
      </w:r>
      <w:r w:rsidR="00BB56C3" w:rsidRPr="00BB56C3">
        <w:rPr>
          <w:rFonts w:ascii="Times New Roman" w:eastAsia="Times New Roman" w:hAnsi="Times New Roman" w:cs="Times New Roman"/>
          <w:sz w:val="24"/>
          <w:szCs w:val="24"/>
          <w:lang w:eastAsia="ru-RU"/>
        </w:rPr>
        <w:t xml:space="preserve"> проводят мероприятия по идентификации пациента в целях установления страховщика либо отнесения его (по паспорту) к категории иногородних граждан или неидентифицированных пациентов.</w:t>
      </w:r>
    </w:p>
    <w:p w:rsidR="000A7119" w:rsidRPr="00BB56C3" w:rsidRDefault="000A7119" w:rsidP="000A7119">
      <w:pPr>
        <w:spacing w:after="0" w:line="240" w:lineRule="auto"/>
        <w:rPr>
          <w:rFonts w:ascii="Times New Roman" w:eastAsia="Times New Roman" w:hAnsi="Times New Roman" w:cs="Times New Roman"/>
          <w:sz w:val="24"/>
          <w:szCs w:val="24"/>
          <w:lang w:eastAsia="ru-RU"/>
        </w:rPr>
      </w:pPr>
    </w:p>
    <w:p w:rsidR="00BB56C3" w:rsidRDefault="000A7119" w:rsidP="000A7119">
      <w:pPr>
        <w:spacing w:after="0" w:line="240" w:lineRule="auto"/>
        <w:rPr>
          <w:rFonts w:ascii="Times New Roman" w:eastAsia="Times New Roman" w:hAnsi="Times New Roman" w:cs="Times New Roman"/>
          <w:sz w:val="24"/>
          <w:szCs w:val="24"/>
          <w:lang w:eastAsia="ru-RU"/>
        </w:rPr>
      </w:pPr>
      <w:r w:rsidRPr="000A7119">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BB56C3" w:rsidRPr="00BB56C3">
        <w:rPr>
          <w:rFonts w:ascii="Times New Roman" w:eastAsia="Times New Roman" w:hAnsi="Times New Roman" w:cs="Times New Roman"/>
          <w:sz w:val="24"/>
          <w:szCs w:val="24"/>
          <w:lang w:eastAsia="ru-RU"/>
        </w:rPr>
        <w:t>Медицинская помощь гражданам, за</w:t>
      </w:r>
      <w:r w:rsidR="0052583D">
        <w:rPr>
          <w:rFonts w:ascii="Times New Roman" w:eastAsia="Times New Roman" w:hAnsi="Times New Roman" w:cs="Times New Roman"/>
          <w:sz w:val="24"/>
          <w:szCs w:val="24"/>
          <w:lang w:eastAsia="ru-RU"/>
        </w:rPr>
        <w:t xml:space="preserve">страхованным по ОМС в </w:t>
      </w:r>
      <w:r>
        <w:rPr>
          <w:rFonts w:ascii="Times New Roman" w:eastAsia="Times New Roman" w:hAnsi="Times New Roman" w:cs="Times New Roman"/>
          <w:sz w:val="24"/>
          <w:szCs w:val="24"/>
          <w:lang w:eastAsia="ru-RU"/>
        </w:rPr>
        <w:t xml:space="preserve">г. Кургане,  </w:t>
      </w:r>
      <w:r w:rsidR="00BB56C3" w:rsidRPr="00BB56C3">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едоставляется с учетом указанных в лицензии № ЛО-45-01-000987 от 23</w:t>
      </w:r>
      <w:r w:rsidR="00F3608C">
        <w:rPr>
          <w:rFonts w:ascii="Times New Roman" w:eastAsia="Times New Roman" w:hAnsi="Times New Roman" w:cs="Times New Roman"/>
          <w:sz w:val="24"/>
          <w:szCs w:val="24"/>
          <w:lang w:eastAsia="ru-RU"/>
        </w:rPr>
        <w:t xml:space="preserve"> мая </w:t>
      </w:r>
      <w:r>
        <w:rPr>
          <w:rFonts w:ascii="Times New Roman" w:eastAsia="Times New Roman" w:hAnsi="Times New Roman" w:cs="Times New Roman"/>
          <w:sz w:val="24"/>
          <w:szCs w:val="24"/>
          <w:lang w:eastAsia="ru-RU"/>
        </w:rPr>
        <w:t>2013</w:t>
      </w:r>
      <w:r w:rsidR="00F3608C">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объемов (видов) </w:t>
      </w:r>
      <w:r w:rsidR="00BB56C3" w:rsidRPr="00BB56C3">
        <w:rPr>
          <w:rFonts w:ascii="Times New Roman" w:eastAsia="Times New Roman" w:hAnsi="Times New Roman" w:cs="Times New Roman"/>
          <w:sz w:val="24"/>
          <w:szCs w:val="24"/>
          <w:lang w:eastAsia="ru-RU"/>
        </w:rPr>
        <w:t>медицинской помощи.</w:t>
      </w:r>
    </w:p>
    <w:p w:rsidR="000A7119" w:rsidRPr="00BB56C3" w:rsidRDefault="000A7119" w:rsidP="000A7119">
      <w:pPr>
        <w:spacing w:after="0" w:line="240" w:lineRule="auto"/>
        <w:rPr>
          <w:rFonts w:ascii="Times New Roman" w:eastAsia="Times New Roman" w:hAnsi="Times New Roman" w:cs="Times New Roman"/>
          <w:sz w:val="24"/>
          <w:szCs w:val="24"/>
          <w:lang w:eastAsia="ru-RU"/>
        </w:rPr>
      </w:pPr>
    </w:p>
    <w:p w:rsidR="00BB56C3" w:rsidRPr="00BB56C3" w:rsidRDefault="000A7119" w:rsidP="00F862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BB56C3" w:rsidRPr="00BB56C3">
        <w:rPr>
          <w:rFonts w:ascii="Times New Roman" w:eastAsia="Times New Roman" w:hAnsi="Times New Roman" w:cs="Times New Roman"/>
          <w:b/>
          <w:bCs/>
          <w:sz w:val="24"/>
          <w:szCs w:val="24"/>
          <w:lang w:eastAsia="ru-RU"/>
        </w:rPr>
        <w:t>.</w:t>
      </w:r>
      <w:r w:rsidR="00BB56C3" w:rsidRPr="00BB56C3">
        <w:rPr>
          <w:rFonts w:ascii="Times New Roman" w:eastAsia="Times New Roman" w:hAnsi="Times New Roman" w:cs="Times New Roman"/>
          <w:sz w:val="24"/>
          <w:szCs w:val="24"/>
          <w:lang w:eastAsia="ru-RU"/>
        </w:rPr>
        <w:t xml:space="preserve"> Иногородним гражданам плановая </w:t>
      </w:r>
      <w:r>
        <w:rPr>
          <w:rFonts w:ascii="Times New Roman" w:eastAsia="Times New Roman" w:hAnsi="Times New Roman" w:cs="Times New Roman"/>
          <w:sz w:val="24"/>
          <w:szCs w:val="24"/>
          <w:lang w:eastAsia="ru-RU"/>
        </w:rPr>
        <w:t>медицинска</w:t>
      </w:r>
      <w:r w:rsidR="00F862A2">
        <w:rPr>
          <w:rFonts w:ascii="Times New Roman" w:eastAsia="Times New Roman" w:hAnsi="Times New Roman" w:cs="Times New Roman"/>
          <w:sz w:val="24"/>
          <w:szCs w:val="24"/>
          <w:lang w:eastAsia="ru-RU"/>
        </w:rPr>
        <w:t xml:space="preserve">я помощь в объеме программы ОМС </w:t>
      </w:r>
      <w:r>
        <w:rPr>
          <w:rFonts w:ascii="Times New Roman" w:eastAsia="Times New Roman" w:hAnsi="Times New Roman" w:cs="Times New Roman"/>
          <w:sz w:val="24"/>
          <w:szCs w:val="24"/>
          <w:lang w:eastAsia="ru-RU"/>
        </w:rPr>
        <w:t xml:space="preserve">предоставляется </w:t>
      </w:r>
      <w:r w:rsidR="00BB56C3" w:rsidRPr="00BB56C3">
        <w:rPr>
          <w:rFonts w:ascii="Times New Roman" w:eastAsia="Times New Roman" w:hAnsi="Times New Roman" w:cs="Times New Roman"/>
          <w:sz w:val="24"/>
          <w:szCs w:val="24"/>
          <w:lang w:eastAsia="ru-RU"/>
        </w:rPr>
        <w:t>при предъявлении территориального полиса ОМС и паспорта (при отсутствии полиса ОМС по объективным причинам – только паспорта, а для детей – паспорта одного из родителей или других законных представителей).</w:t>
      </w:r>
    </w:p>
    <w:p w:rsidR="000A7119" w:rsidRDefault="000A7119" w:rsidP="000A7119">
      <w:pPr>
        <w:spacing w:after="0" w:line="240" w:lineRule="auto"/>
        <w:rPr>
          <w:rFonts w:ascii="Times New Roman" w:eastAsia="Times New Roman" w:hAnsi="Times New Roman" w:cs="Times New Roman"/>
          <w:sz w:val="24"/>
          <w:szCs w:val="24"/>
          <w:lang w:eastAsia="ru-RU"/>
        </w:rPr>
      </w:pPr>
    </w:p>
    <w:p w:rsidR="00BB56C3" w:rsidRPr="00BB56C3" w:rsidRDefault="000A7119" w:rsidP="00E726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BB56C3" w:rsidRPr="00BB56C3">
        <w:rPr>
          <w:rFonts w:ascii="Times New Roman" w:eastAsia="Times New Roman" w:hAnsi="Times New Roman" w:cs="Times New Roman"/>
          <w:b/>
          <w:bCs/>
          <w:sz w:val="24"/>
          <w:szCs w:val="24"/>
          <w:lang w:eastAsia="ru-RU"/>
        </w:rPr>
        <w:t>.</w:t>
      </w:r>
      <w:r w:rsidR="00E726A0">
        <w:rPr>
          <w:rFonts w:ascii="Times New Roman" w:eastAsia="Times New Roman" w:hAnsi="Times New Roman" w:cs="Times New Roman"/>
          <w:sz w:val="24"/>
          <w:szCs w:val="24"/>
          <w:lang w:eastAsia="ru-RU"/>
        </w:rPr>
        <w:t xml:space="preserve"> Диагностические обследования, </w:t>
      </w:r>
      <w:r w:rsidR="00BB56C3" w:rsidRPr="00BB56C3">
        <w:rPr>
          <w:rFonts w:ascii="Times New Roman" w:eastAsia="Times New Roman" w:hAnsi="Times New Roman" w:cs="Times New Roman"/>
          <w:sz w:val="24"/>
          <w:szCs w:val="24"/>
          <w:lang w:eastAsia="ru-RU"/>
        </w:rPr>
        <w:t>консультативная помощь</w:t>
      </w:r>
      <w:r w:rsidR="00E726A0">
        <w:rPr>
          <w:rFonts w:ascii="Times New Roman" w:eastAsia="Times New Roman" w:hAnsi="Times New Roman" w:cs="Times New Roman"/>
          <w:sz w:val="24"/>
          <w:szCs w:val="24"/>
          <w:lang w:eastAsia="ru-RU"/>
        </w:rPr>
        <w:t xml:space="preserve">, лечение и </w:t>
      </w:r>
      <w:r w:rsidR="00BB56C3" w:rsidRPr="00BB56C3">
        <w:rPr>
          <w:rFonts w:ascii="Times New Roman" w:eastAsia="Times New Roman" w:hAnsi="Times New Roman" w:cs="Times New Roman"/>
          <w:sz w:val="24"/>
          <w:szCs w:val="24"/>
          <w:lang w:eastAsia="ru-RU"/>
        </w:rPr>
        <w:t xml:space="preserve"> </w:t>
      </w:r>
      <w:r w:rsidR="00E726A0" w:rsidRPr="00BB56C3">
        <w:rPr>
          <w:rFonts w:ascii="Times New Roman" w:eastAsia="Times New Roman" w:hAnsi="Times New Roman" w:cs="Times New Roman"/>
          <w:sz w:val="24"/>
          <w:szCs w:val="24"/>
          <w:lang w:eastAsia="ru-RU"/>
        </w:rPr>
        <w:t xml:space="preserve">выбор лекарственных средств, материалов и </w:t>
      </w:r>
      <w:r w:rsidR="00E726A0">
        <w:rPr>
          <w:rFonts w:ascii="Times New Roman" w:eastAsia="Times New Roman" w:hAnsi="Times New Roman" w:cs="Times New Roman"/>
          <w:sz w:val="24"/>
          <w:szCs w:val="24"/>
          <w:lang w:eastAsia="ru-RU"/>
        </w:rPr>
        <w:t xml:space="preserve">изделий медицинского назначения </w:t>
      </w:r>
      <w:r w:rsidR="00BB56C3" w:rsidRPr="00BB56C3">
        <w:rPr>
          <w:rFonts w:ascii="Times New Roman" w:eastAsia="Times New Roman" w:hAnsi="Times New Roman" w:cs="Times New Roman"/>
          <w:sz w:val="24"/>
          <w:szCs w:val="24"/>
          <w:lang w:eastAsia="ru-RU"/>
        </w:rPr>
        <w:t>осуществляются по медицинским показаниям и назначаются лечащим врачом.</w:t>
      </w:r>
    </w:p>
    <w:p w:rsidR="00E726A0" w:rsidRDefault="00E726A0" w:rsidP="00E726A0">
      <w:pPr>
        <w:spacing w:after="0" w:line="240" w:lineRule="auto"/>
        <w:jc w:val="both"/>
        <w:rPr>
          <w:rFonts w:ascii="Times New Roman" w:eastAsia="Times New Roman" w:hAnsi="Times New Roman" w:cs="Times New Roman"/>
          <w:sz w:val="24"/>
          <w:szCs w:val="24"/>
          <w:lang w:eastAsia="ru-RU"/>
        </w:rPr>
      </w:pPr>
    </w:p>
    <w:p w:rsidR="00BB56C3" w:rsidRPr="00BB56C3" w:rsidRDefault="00E726A0" w:rsidP="00E726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BB56C3" w:rsidRPr="00BB56C3">
        <w:rPr>
          <w:rFonts w:ascii="Times New Roman" w:eastAsia="Times New Roman" w:hAnsi="Times New Roman" w:cs="Times New Roman"/>
          <w:b/>
          <w:bCs/>
          <w:sz w:val="24"/>
          <w:szCs w:val="24"/>
          <w:lang w:eastAsia="ru-RU"/>
        </w:rPr>
        <w:t>.</w:t>
      </w:r>
      <w:r w:rsidR="00BB56C3" w:rsidRPr="00BB56C3">
        <w:rPr>
          <w:rFonts w:ascii="Times New Roman" w:eastAsia="Times New Roman" w:hAnsi="Times New Roman" w:cs="Times New Roman"/>
          <w:sz w:val="24"/>
          <w:szCs w:val="24"/>
          <w:lang w:eastAsia="ru-RU"/>
        </w:rPr>
        <w:t xml:space="preserve"> Реализация права граждан, з</w:t>
      </w:r>
      <w:r>
        <w:rPr>
          <w:rFonts w:ascii="Times New Roman" w:eastAsia="Times New Roman" w:hAnsi="Times New Roman" w:cs="Times New Roman"/>
          <w:sz w:val="24"/>
          <w:szCs w:val="24"/>
          <w:lang w:eastAsia="ru-RU"/>
        </w:rPr>
        <w:t>астрахованных по ОМС в г. Кургане,</w:t>
      </w:r>
      <w:r w:rsidR="00BB56C3" w:rsidRPr="00BB56C3">
        <w:rPr>
          <w:rFonts w:ascii="Times New Roman" w:eastAsia="Times New Roman" w:hAnsi="Times New Roman" w:cs="Times New Roman"/>
          <w:sz w:val="24"/>
          <w:szCs w:val="24"/>
          <w:lang w:eastAsia="ru-RU"/>
        </w:rPr>
        <w:t xml:space="preserve"> на выбор лечебно-профилактического уч</w:t>
      </w:r>
      <w:r>
        <w:rPr>
          <w:rFonts w:ascii="Times New Roman" w:eastAsia="Times New Roman" w:hAnsi="Times New Roman" w:cs="Times New Roman"/>
          <w:sz w:val="24"/>
          <w:szCs w:val="24"/>
          <w:lang w:eastAsia="ru-RU"/>
        </w:rPr>
        <w:t xml:space="preserve">реждения в системе ОМС г. Кургана </w:t>
      </w:r>
      <w:r w:rsidR="00BB56C3" w:rsidRPr="00BB56C3">
        <w:rPr>
          <w:rFonts w:ascii="Times New Roman" w:eastAsia="Times New Roman" w:hAnsi="Times New Roman" w:cs="Times New Roman"/>
          <w:sz w:val="24"/>
          <w:szCs w:val="24"/>
          <w:lang w:eastAsia="ru-RU"/>
        </w:rPr>
        <w:t>осуществляется на основании письменного заявления на имя главного врача, в соответствии с ресурсными возм</w:t>
      </w:r>
      <w:r w:rsidR="00F862A2">
        <w:rPr>
          <w:rFonts w:ascii="Times New Roman" w:eastAsia="Times New Roman" w:hAnsi="Times New Roman" w:cs="Times New Roman"/>
          <w:sz w:val="24"/>
          <w:szCs w:val="24"/>
          <w:lang w:eastAsia="ru-RU"/>
        </w:rPr>
        <w:t>ожностями учреждения:</w:t>
      </w:r>
      <w:r w:rsidR="00C81142">
        <w:rPr>
          <w:rFonts w:ascii="Times New Roman" w:eastAsia="Times New Roman" w:hAnsi="Times New Roman" w:cs="Times New Roman"/>
          <w:sz w:val="24"/>
          <w:szCs w:val="24"/>
          <w:lang w:eastAsia="ru-RU"/>
        </w:rPr>
        <w:t xml:space="preserve"> мощностью и</w:t>
      </w:r>
      <w:r w:rsidR="00BB56C3" w:rsidRPr="00BB56C3">
        <w:rPr>
          <w:rFonts w:ascii="Times New Roman" w:eastAsia="Times New Roman" w:hAnsi="Times New Roman" w:cs="Times New Roman"/>
          <w:sz w:val="24"/>
          <w:szCs w:val="24"/>
          <w:lang w:eastAsia="ru-RU"/>
        </w:rPr>
        <w:t xml:space="preserve"> укомплектованностью медицинскими кадрами</w:t>
      </w:r>
      <w:r w:rsidR="00C81142">
        <w:rPr>
          <w:rFonts w:ascii="Times New Roman" w:eastAsia="Times New Roman" w:hAnsi="Times New Roman" w:cs="Times New Roman"/>
          <w:sz w:val="24"/>
          <w:szCs w:val="24"/>
          <w:lang w:eastAsia="ru-RU"/>
        </w:rPr>
        <w:t>.</w:t>
      </w:r>
      <w:r w:rsidR="00BB56C3" w:rsidRPr="00BB56C3">
        <w:rPr>
          <w:rFonts w:ascii="Times New Roman" w:eastAsia="Times New Roman" w:hAnsi="Times New Roman" w:cs="Times New Roman"/>
          <w:sz w:val="24"/>
          <w:szCs w:val="24"/>
          <w:lang w:eastAsia="ru-RU"/>
        </w:rPr>
        <w:t xml:space="preserve"> </w:t>
      </w:r>
    </w:p>
    <w:p w:rsidR="00E726A0" w:rsidRDefault="00E726A0" w:rsidP="000A7119">
      <w:pPr>
        <w:spacing w:after="0" w:line="240" w:lineRule="auto"/>
        <w:rPr>
          <w:rFonts w:ascii="Times New Roman" w:eastAsia="Times New Roman" w:hAnsi="Times New Roman" w:cs="Times New Roman"/>
          <w:sz w:val="24"/>
          <w:szCs w:val="24"/>
          <w:lang w:eastAsia="ru-RU"/>
        </w:rPr>
      </w:pPr>
    </w:p>
    <w:p w:rsidR="00BB56C3" w:rsidRPr="00BB56C3" w:rsidRDefault="00E726A0" w:rsidP="000A71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BB56C3" w:rsidRPr="00BB56C3">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Учреждение предоставляет</w:t>
      </w:r>
      <w:r w:rsidR="00BB56C3" w:rsidRPr="00BB56C3">
        <w:rPr>
          <w:rFonts w:ascii="Times New Roman" w:eastAsia="Times New Roman" w:hAnsi="Times New Roman" w:cs="Times New Roman"/>
          <w:sz w:val="24"/>
          <w:szCs w:val="24"/>
          <w:lang w:eastAsia="ru-RU"/>
        </w:rPr>
        <w:t xml:space="preserve"> граждан</w:t>
      </w:r>
      <w:r>
        <w:rPr>
          <w:rFonts w:ascii="Times New Roman" w:eastAsia="Times New Roman" w:hAnsi="Times New Roman" w:cs="Times New Roman"/>
          <w:sz w:val="24"/>
          <w:szCs w:val="24"/>
          <w:lang w:eastAsia="ru-RU"/>
        </w:rPr>
        <w:t>ам бесплатную и доступную информацию</w:t>
      </w:r>
      <w:r w:rsidR="00BB56C3" w:rsidRPr="00BB56C3">
        <w:rPr>
          <w:rFonts w:ascii="Times New Roman" w:eastAsia="Times New Roman" w:hAnsi="Times New Roman" w:cs="Times New Roman"/>
          <w:sz w:val="24"/>
          <w:szCs w:val="24"/>
          <w:lang w:eastAsia="ru-RU"/>
        </w:rPr>
        <w:t>:</w:t>
      </w:r>
    </w:p>
    <w:p w:rsidR="00E726A0" w:rsidRDefault="00E726A0" w:rsidP="00E7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 xml:space="preserve">о видах медицинских услуг, оказываемых </w:t>
      </w:r>
      <w:r>
        <w:rPr>
          <w:rFonts w:ascii="Times New Roman" w:eastAsia="Times New Roman" w:hAnsi="Times New Roman" w:cs="Times New Roman"/>
          <w:sz w:val="24"/>
          <w:szCs w:val="24"/>
          <w:lang w:eastAsia="ru-RU"/>
        </w:rPr>
        <w:t xml:space="preserve">учреждением </w:t>
      </w:r>
      <w:r w:rsidR="00BB56C3" w:rsidRPr="00BB56C3">
        <w:rPr>
          <w:rFonts w:ascii="Times New Roman" w:eastAsia="Times New Roman" w:hAnsi="Times New Roman" w:cs="Times New Roman"/>
          <w:sz w:val="24"/>
          <w:szCs w:val="24"/>
          <w:lang w:eastAsia="ru-RU"/>
        </w:rPr>
        <w:t xml:space="preserve">бесплатно </w:t>
      </w:r>
      <w:r>
        <w:rPr>
          <w:rFonts w:ascii="Times New Roman" w:eastAsia="Times New Roman" w:hAnsi="Times New Roman" w:cs="Times New Roman"/>
          <w:sz w:val="24"/>
          <w:szCs w:val="24"/>
          <w:lang w:eastAsia="ru-RU"/>
        </w:rPr>
        <w:t xml:space="preserve">в рамках  </w:t>
      </w:r>
      <w:r w:rsidR="00F3608C">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едеральной и </w:t>
      </w:r>
      <w:r w:rsidR="00F3608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ерриториальной программ</w:t>
      </w:r>
      <w:r w:rsidR="00BB56C3" w:rsidRPr="00BB56C3">
        <w:rPr>
          <w:rFonts w:ascii="Times New Roman" w:eastAsia="Times New Roman" w:hAnsi="Times New Roman" w:cs="Times New Roman"/>
          <w:sz w:val="24"/>
          <w:szCs w:val="24"/>
          <w:lang w:eastAsia="ru-RU"/>
        </w:rPr>
        <w:t xml:space="preserve"> </w:t>
      </w:r>
      <w:r w:rsidR="00C81142" w:rsidRPr="00BB56C3">
        <w:rPr>
          <w:rFonts w:ascii="Times New Roman" w:eastAsia="Times New Roman" w:hAnsi="Times New Roman" w:cs="Times New Roman"/>
          <w:sz w:val="24"/>
          <w:szCs w:val="24"/>
          <w:lang w:eastAsia="ru-RU"/>
        </w:rPr>
        <w:t xml:space="preserve">государственных гарантий </w:t>
      </w:r>
      <w:r w:rsidR="00C81142">
        <w:rPr>
          <w:rFonts w:ascii="Times New Roman" w:eastAsia="Times New Roman" w:hAnsi="Times New Roman" w:cs="Times New Roman"/>
          <w:sz w:val="24"/>
          <w:szCs w:val="24"/>
          <w:lang w:eastAsia="ru-RU"/>
        </w:rPr>
        <w:t xml:space="preserve">бесплатного </w:t>
      </w:r>
      <w:r w:rsidR="00C81142" w:rsidRPr="00BB56C3">
        <w:rPr>
          <w:rFonts w:ascii="Times New Roman" w:eastAsia="Times New Roman" w:hAnsi="Times New Roman" w:cs="Times New Roman"/>
          <w:sz w:val="24"/>
          <w:szCs w:val="24"/>
          <w:lang w:eastAsia="ru-RU"/>
        </w:rPr>
        <w:t>о</w:t>
      </w:r>
      <w:r w:rsidR="00C81142">
        <w:rPr>
          <w:rFonts w:ascii="Times New Roman" w:eastAsia="Times New Roman" w:hAnsi="Times New Roman" w:cs="Times New Roman"/>
          <w:sz w:val="24"/>
          <w:szCs w:val="24"/>
          <w:lang w:eastAsia="ru-RU"/>
        </w:rPr>
        <w:t>казания</w:t>
      </w:r>
      <w:r w:rsidR="00C81142" w:rsidRPr="00BB56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населению медицинской помощи;</w:t>
      </w:r>
    </w:p>
    <w:p w:rsidR="00BB56C3" w:rsidRPr="00BB56C3" w:rsidRDefault="003D4A50" w:rsidP="00E72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608C">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об условиях предоставления и получения платных услуг;</w:t>
      </w:r>
    </w:p>
    <w:p w:rsidR="00BB56C3" w:rsidRDefault="003D4A50" w:rsidP="003D4A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608C">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о льготах для отдельных категорий граждан.</w:t>
      </w:r>
    </w:p>
    <w:p w:rsidR="003D4A50" w:rsidRPr="00BB56C3" w:rsidRDefault="003D4A50" w:rsidP="003D4A50">
      <w:pPr>
        <w:spacing w:after="0" w:line="240" w:lineRule="auto"/>
        <w:rPr>
          <w:rFonts w:ascii="Times New Roman" w:eastAsia="Times New Roman" w:hAnsi="Times New Roman" w:cs="Times New Roman"/>
          <w:sz w:val="24"/>
          <w:szCs w:val="24"/>
          <w:lang w:eastAsia="ru-RU"/>
        </w:rPr>
      </w:pPr>
    </w:p>
    <w:p w:rsidR="00BB56C3" w:rsidRPr="00BB56C3" w:rsidRDefault="003D4A50" w:rsidP="00C755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BB56C3" w:rsidRPr="00BB56C3">
        <w:rPr>
          <w:rFonts w:ascii="Times New Roman" w:eastAsia="Times New Roman" w:hAnsi="Times New Roman" w:cs="Times New Roman"/>
          <w:b/>
          <w:bCs/>
          <w:sz w:val="24"/>
          <w:szCs w:val="24"/>
          <w:lang w:eastAsia="ru-RU"/>
        </w:rPr>
        <w:t>.</w:t>
      </w:r>
      <w:r w:rsidR="00BB56C3" w:rsidRPr="00BB56C3">
        <w:rPr>
          <w:rFonts w:ascii="Times New Roman" w:eastAsia="Times New Roman" w:hAnsi="Times New Roman" w:cs="Times New Roman"/>
          <w:sz w:val="24"/>
          <w:szCs w:val="24"/>
          <w:lang w:eastAsia="ru-RU"/>
        </w:rPr>
        <w:t xml:space="preserve"> Граждане, з</w:t>
      </w:r>
      <w:r>
        <w:rPr>
          <w:rFonts w:ascii="Times New Roman" w:eastAsia="Times New Roman" w:hAnsi="Times New Roman" w:cs="Times New Roman"/>
          <w:sz w:val="24"/>
          <w:szCs w:val="24"/>
          <w:lang w:eastAsia="ru-RU"/>
        </w:rPr>
        <w:t>астрахованные по ОМС в г. Кургане</w:t>
      </w:r>
      <w:r w:rsidR="00BB56C3" w:rsidRPr="00BB56C3">
        <w:rPr>
          <w:rFonts w:ascii="Times New Roman" w:eastAsia="Times New Roman" w:hAnsi="Times New Roman" w:cs="Times New Roman"/>
          <w:sz w:val="24"/>
          <w:szCs w:val="24"/>
          <w:lang w:eastAsia="ru-RU"/>
        </w:rPr>
        <w:t xml:space="preserve">, иногородние </w:t>
      </w:r>
      <w:r w:rsidR="00C75505">
        <w:rPr>
          <w:rFonts w:ascii="Times New Roman" w:eastAsia="Times New Roman" w:hAnsi="Times New Roman" w:cs="Times New Roman"/>
          <w:sz w:val="24"/>
          <w:szCs w:val="24"/>
          <w:lang w:eastAsia="ru-RU"/>
        </w:rPr>
        <w:t xml:space="preserve">граждане </w:t>
      </w:r>
      <w:r w:rsidR="00BB56C3" w:rsidRPr="00BB56C3">
        <w:rPr>
          <w:rFonts w:ascii="Times New Roman" w:eastAsia="Times New Roman" w:hAnsi="Times New Roman" w:cs="Times New Roman"/>
          <w:sz w:val="24"/>
          <w:szCs w:val="24"/>
          <w:lang w:eastAsia="ru-RU"/>
        </w:rPr>
        <w:t>и неидентифицированные пациенты при получении бесплатной медицинской помощи имеют права, устан</w:t>
      </w:r>
      <w:r>
        <w:rPr>
          <w:rFonts w:ascii="Times New Roman" w:eastAsia="Times New Roman" w:hAnsi="Times New Roman" w:cs="Times New Roman"/>
          <w:sz w:val="24"/>
          <w:szCs w:val="24"/>
          <w:lang w:eastAsia="ru-RU"/>
        </w:rPr>
        <w:t>овленные действующим законодательством РФ.</w:t>
      </w:r>
    </w:p>
    <w:p w:rsidR="003A2012" w:rsidRDefault="003A2012" w:rsidP="005D0702">
      <w:pPr>
        <w:spacing w:after="0" w:line="240" w:lineRule="auto"/>
        <w:jc w:val="both"/>
        <w:rPr>
          <w:rFonts w:ascii="Times New Roman" w:eastAsia="Times New Roman" w:hAnsi="Times New Roman" w:cs="Times New Roman"/>
          <w:b/>
          <w:sz w:val="24"/>
          <w:szCs w:val="24"/>
          <w:lang w:eastAsia="ru-RU"/>
        </w:rPr>
      </w:pPr>
    </w:p>
    <w:p w:rsidR="00BB56C3" w:rsidRPr="00BB56C3" w:rsidRDefault="003D4A50" w:rsidP="005D0702">
      <w:pPr>
        <w:spacing w:after="0" w:line="240" w:lineRule="auto"/>
        <w:jc w:val="both"/>
        <w:rPr>
          <w:rFonts w:ascii="Times New Roman" w:eastAsia="Times New Roman" w:hAnsi="Times New Roman" w:cs="Times New Roman"/>
          <w:sz w:val="24"/>
          <w:szCs w:val="24"/>
          <w:lang w:eastAsia="ru-RU"/>
        </w:rPr>
      </w:pPr>
      <w:r w:rsidRPr="003D4A50">
        <w:rPr>
          <w:rFonts w:ascii="Times New Roman" w:eastAsia="Times New Roman" w:hAnsi="Times New Roman" w:cs="Times New Roman"/>
          <w:b/>
          <w:sz w:val="24"/>
          <w:szCs w:val="24"/>
          <w:lang w:eastAsia="ru-RU"/>
        </w:rPr>
        <w:lastRenderedPageBreak/>
        <w:t>10.</w:t>
      </w:r>
      <w:r>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В случае нарушения прав пациент может обратиться:</w:t>
      </w:r>
    </w:p>
    <w:p w:rsidR="00BB56C3" w:rsidRPr="00BB56C3" w:rsidRDefault="003D4A50"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60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непосредственно к главному врачу, замест</w:t>
      </w:r>
      <w:r w:rsidR="005D070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телю главного врача по лечебной части  или  заведующему лечебным отделением</w:t>
      </w:r>
      <w:r w:rsidR="00BB56C3" w:rsidRPr="00BB56C3">
        <w:rPr>
          <w:rFonts w:ascii="Times New Roman" w:eastAsia="Times New Roman" w:hAnsi="Times New Roman" w:cs="Times New Roman"/>
          <w:sz w:val="24"/>
          <w:szCs w:val="24"/>
          <w:lang w:eastAsia="ru-RU"/>
        </w:rPr>
        <w:t>, в котором ему оказана медицинская помощь;</w:t>
      </w:r>
    </w:p>
    <w:p w:rsidR="00BB56C3" w:rsidRDefault="003D4A50"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 xml:space="preserve">в </w:t>
      </w:r>
      <w:r w:rsidR="005D0702">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Департаме</w:t>
      </w:r>
      <w:r>
        <w:rPr>
          <w:rFonts w:ascii="Times New Roman" w:eastAsia="Times New Roman" w:hAnsi="Times New Roman" w:cs="Times New Roman"/>
          <w:sz w:val="24"/>
          <w:szCs w:val="24"/>
          <w:lang w:eastAsia="ru-RU"/>
        </w:rPr>
        <w:t>нт здравоохранения Курганской области</w:t>
      </w:r>
      <w:r w:rsidR="00BB56C3" w:rsidRPr="00BB56C3">
        <w:rPr>
          <w:rFonts w:ascii="Times New Roman" w:eastAsia="Times New Roman" w:hAnsi="Times New Roman" w:cs="Times New Roman"/>
          <w:sz w:val="24"/>
          <w:szCs w:val="24"/>
          <w:lang w:eastAsia="ru-RU"/>
        </w:rPr>
        <w:t>;</w:t>
      </w:r>
    </w:p>
    <w:p w:rsidR="008220E0" w:rsidRDefault="008220E0"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Территориальный орган Росздравнадзора по Курганской области;</w:t>
      </w:r>
    </w:p>
    <w:p w:rsidR="008220E0" w:rsidRPr="00BB56C3" w:rsidRDefault="008220E0"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Управление Роспотребнадзора по Курганской области;</w:t>
      </w:r>
    </w:p>
    <w:p w:rsidR="00BB56C3" w:rsidRPr="00BB56C3" w:rsidRDefault="005D0702"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60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BB56C3" w:rsidRPr="00BB56C3">
        <w:rPr>
          <w:rFonts w:ascii="Times New Roman" w:eastAsia="Times New Roman" w:hAnsi="Times New Roman" w:cs="Times New Roman"/>
          <w:sz w:val="24"/>
          <w:szCs w:val="24"/>
          <w:lang w:eastAsia="ru-RU"/>
        </w:rPr>
        <w:t xml:space="preserve">страховую медицинскую организацию, выдавшую застрахованному </w:t>
      </w:r>
      <w:r w:rsidR="00F3608C">
        <w:rPr>
          <w:rFonts w:ascii="Times New Roman" w:eastAsia="Times New Roman" w:hAnsi="Times New Roman" w:cs="Times New Roman"/>
          <w:sz w:val="24"/>
          <w:szCs w:val="24"/>
          <w:lang w:eastAsia="ru-RU"/>
        </w:rPr>
        <w:t xml:space="preserve">лицу </w:t>
      </w:r>
      <w:r w:rsidR="00BB56C3" w:rsidRPr="00BB56C3">
        <w:rPr>
          <w:rFonts w:ascii="Times New Roman" w:eastAsia="Times New Roman" w:hAnsi="Times New Roman" w:cs="Times New Roman"/>
          <w:sz w:val="24"/>
          <w:szCs w:val="24"/>
          <w:lang w:eastAsia="ru-RU"/>
        </w:rPr>
        <w:t>полис ОМС и принявшую на себя обязательства по защите его интересов;</w:t>
      </w:r>
    </w:p>
    <w:p w:rsidR="00BB56C3" w:rsidRPr="00342D21" w:rsidRDefault="003D4A50" w:rsidP="005D07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608C">
        <w:rPr>
          <w:rFonts w:ascii="Times New Roman" w:eastAsia="Times New Roman" w:hAnsi="Times New Roman" w:cs="Times New Roman"/>
          <w:sz w:val="24"/>
          <w:szCs w:val="24"/>
          <w:lang w:eastAsia="ru-RU"/>
        </w:rPr>
        <w:t xml:space="preserve"> </w:t>
      </w:r>
      <w:r w:rsidR="00BB56C3" w:rsidRPr="00BB56C3">
        <w:rPr>
          <w:rFonts w:ascii="Times New Roman" w:eastAsia="Times New Roman" w:hAnsi="Times New Roman" w:cs="Times New Roman"/>
          <w:sz w:val="24"/>
          <w:szCs w:val="24"/>
          <w:lang w:eastAsia="ru-RU"/>
        </w:rPr>
        <w:t>в суд.</w:t>
      </w:r>
    </w:p>
    <w:p w:rsidR="003A7FC7" w:rsidRPr="00342D21" w:rsidRDefault="003A7FC7" w:rsidP="005D0702">
      <w:pPr>
        <w:spacing w:after="0" w:line="240" w:lineRule="auto"/>
        <w:jc w:val="both"/>
        <w:rPr>
          <w:rFonts w:ascii="Times New Roman" w:eastAsia="Times New Roman" w:hAnsi="Times New Roman" w:cs="Times New Roman"/>
          <w:sz w:val="24"/>
          <w:szCs w:val="24"/>
          <w:lang w:eastAsia="ru-RU"/>
        </w:rPr>
      </w:pPr>
    </w:p>
    <w:p w:rsidR="003A7FC7" w:rsidRDefault="00F3608C" w:rsidP="00F3608C">
      <w:pPr>
        <w:shd w:val="clear" w:color="auto" w:fill="FFFFFF"/>
        <w:spacing w:after="0" w:line="240" w:lineRule="auto"/>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val="en-US" w:eastAsia="ru-RU"/>
        </w:rPr>
        <w:t>II</w:t>
      </w:r>
      <w:r w:rsidRPr="00F3608C">
        <w:rPr>
          <w:rFonts w:ascii="Times New Roman" w:eastAsia="Times New Roman" w:hAnsi="Times New Roman" w:cs="Times New Roman"/>
          <w:b/>
          <w:bCs/>
          <w:caps/>
          <w:color w:val="000000"/>
          <w:kern w:val="36"/>
          <w:sz w:val="24"/>
          <w:szCs w:val="24"/>
          <w:lang w:eastAsia="ru-RU"/>
        </w:rPr>
        <w:t xml:space="preserve">. </w:t>
      </w:r>
      <w:r w:rsidR="00366B1C">
        <w:rPr>
          <w:rFonts w:ascii="Times New Roman" w:eastAsia="Times New Roman" w:hAnsi="Times New Roman" w:cs="Times New Roman"/>
          <w:b/>
          <w:bCs/>
          <w:color w:val="000000"/>
          <w:kern w:val="36"/>
          <w:sz w:val="24"/>
          <w:szCs w:val="24"/>
          <w:lang w:eastAsia="ru-RU"/>
        </w:rPr>
        <w:t>Условия предоставления медицинской помощи по программе ОМС</w:t>
      </w:r>
    </w:p>
    <w:p w:rsidR="003A7FC7" w:rsidRDefault="003A7FC7" w:rsidP="003A7FC7">
      <w:pPr>
        <w:shd w:val="clear" w:color="auto" w:fill="FFFFFF"/>
        <w:spacing w:after="0" w:line="240" w:lineRule="auto"/>
        <w:outlineLvl w:val="0"/>
        <w:rPr>
          <w:rFonts w:ascii="Times New Roman" w:eastAsia="Times New Roman" w:hAnsi="Times New Roman" w:cs="Times New Roman"/>
          <w:b/>
          <w:bCs/>
          <w:caps/>
          <w:color w:val="3F9A9A"/>
          <w:kern w:val="36"/>
          <w:sz w:val="24"/>
          <w:szCs w:val="24"/>
          <w:lang w:eastAsia="ru-RU"/>
        </w:rPr>
      </w:pPr>
    </w:p>
    <w:p w:rsidR="00936251" w:rsidRDefault="00936251" w:rsidP="009362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МАУЗ «Курганская городская стоматологическая поликлиника»  работает в системе обязательного медицинского страхования (ОМС): оказывает стоматологическую помощь всем обратившимся гражданам, застрахованным на территории РФ.</w:t>
      </w:r>
    </w:p>
    <w:p w:rsidR="003A7FC7" w:rsidRDefault="003A7FC7" w:rsidP="00936251">
      <w:pPr>
        <w:shd w:val="clear" w:color="auto" w:fill="FFFFFF"/>
        <w:spacing w:after="0" w:line="240" w:lineRule="auto"/>
        <w:jc w:val="center"/>
        <w:rPr>
          <w:rFonts w:ascii="Times New Roman" w:eastAsia="Times New Roman" w:hAnsi="Times New Roman" w:cs="Times New Roman"/>
          <w:color w:val="555555"/>
          <w:sz w:val="24"/>
          <w:szCs w:val="24"/>
          <w:lang w:eastAsia="ru-RU"/>
        </w:rPr>
      </w:pPr>
      <w:r>
        <w:rPr>
          <w:rFonts w:ascii="Times New Roman" w:eastAsia="Times New Roman" w:hAnsi="Times New Roman" w:cs="Times New Roman"/>
          <w:sz w:val="24"/>
          <w:szCs w:val="24"/>
          <w:lang w:eastAsia="ru-RU"/>
        </w:rPr>
        <w:t>Лицам, застрахованным в системе ОМС, медицинские услуги оказываются на основании</w:t>
      </w:r>
      <w:r>
        <w:rPr>
          <w:rFonts w:ascii="Times New Roman" w:eastAsia="Times New Roman" w:hAnsi="Times New Roman" w:cs="Times New Roman"/>
          <w:color w:val="555555"/>
          <w:sz w:val="24"/>
          <w:szCs w:val="24"/>
          <w:lang w:eastAsia="ru-RU"/>
        </w:rPr>
        <w:t>:</w:t>
      </w:r>
    </w:p>
    <w:p w:rsidR="003A7FC7" w:rsidRDefault="003A7FC7" w:rsidP="009362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Федерального закона Российской Федерации от 29 ноября 2010 г. N 326-ФЗ "Об обязательном медицинском страховании в Российской Федерации";</w:t>
      </w:r>
    </w:p>
    <w:p w:rsidR="003A7FC7" w:rsidRDefault="003A7FC7" w:rsidP="009362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Федерального закона Российской Федерации от 21 ноября 2011 г. N 323-ФЗ "Об основах охраны здоровья граждан в Российской Федерации";</w:t>
      </w:r>
    </w:p>
    <w:p w:rsidR="003A7FC7" w:rsidRDefault="003A7FC7" w:rsidP="009362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Приказа Министерства здравоохранения РФ № 1449н от 13 ноября 2012 г. "Об утверждении Порядка оказания медицинской помощи взрослому населению со стоматологическими заболеваниями";</w:t>
      </w:r>
    </w:p>
    <w:p w:rsidR="003A7FC7" w:rsidRDefault="003A7FC7" w:rsidP="0093625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Постановления Правительства Российской Федерации </w:t>
      </w:r>
      <w:r w:rsidR="002714AC" w:rsidRPr="002714AC">
        <w:rPr>
          <w:rFonts w:ascii="Times New Roman" w:eastAsia="Times New Roman" w:hAnsi="Times New Roman" w:cs="Times New Roman"/>
          <w:color w:val="000000"/>
          <w:sz w:val="24"/>
          <w:szCs w:val="24"/>
          <w:lang w:eastAsia="ru-RU"/>
        </w:rPr>
        <w:t>от 10 декабря 2018 г. N 1506</w:t>
      </w:r>
      <w:r w:rsidR="00271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 Программе государственных гарантий бесплатного оказания гражданам на территории Курганской области медицинской помощи на 201</w:t>
      </w:r>
      <w:r w:rsidR="002714A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год и на плановый период 20</w:t>
      </w:r>
      <w:r w:rsidR="002714AC">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и 202</w:t>
      </w:r>
      <w:r w:rsidR="002714A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годов»;</w:t>
      </w:r>
    </w:p>
    <w:p w:rsidR="003A7FC7" w:rsidRDefault="003A7FC7" w:rsidP="003A7FC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Приказ</w:t>
      </w:r>
      <w:r w:rsidR="00F3608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Минздрава РФ от 20.12.2012 № 1177н «Об утверждении порядка дачи информационного добровольного согласия на медицинское вмешательство и отказа от медицинского вмешательства в отношении определённых видов медицинских вмешательств, форм информационного добровольного согласия на медицинское вмешательство и форм отказа от медицинского вмешательства».</w:t>
      </w:r>
    </w:p>
    <w:p w:rsidR="003A7FC7" w:rsidRDefault="003A7FC7" w:rsidP="003A7FC7">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Постановления Правительства Курганской области от 2</w:t>
      </w:r>
      <w:r w:rsidR="002714A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декабря 201</w:t>
      </w:r>
      <w:r w:rsidR="002714A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 №</w:t>
      </w:r>
      <w:r w:rsidR="002714AC">
        <w:rPr>
          <w:rFonts w:ascii="Times New Roman" w:eastAsia="Times New Roman" w:hAnsi="Times New Roman" w:cs="Times New Roman"/>
          <w:color w:val="000000"/>
          <w:sz w:val="24"/>
          <w:szCs w:val="24"/>
          <w:lang w:eastAsia="ru-RU"/>
        </w:rPr>
        <w:t xml:space="preserve"> 452</w:t>
      </w:r>
      <w:r>
        <w:rPr>
          <w:rFonts w:ascii="Times New Roman" w:eastAsia="Times New Roman" w:hAnsi="Times New Roman" w:cs="Times New Roman"/>
          <w:color w:val="000000"/>
          <w:sz w:val="24"/>
          <w:szCs w:val="24"/>
          <w:lang w:eastAsia="ru-RU"/>
        </w:rPr>
        <w:t xml:space="preserve"> </w:t>
      </w:r>
      <w:r w:rsidR="002714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 Территориальной программе государственных гарантий бесплатного оказания гражданам на территории  Курганской области медицинской помощи на 201</w:t>
      </w:r>
      <w:r w:rsidR="003B7D53">
        <w:rPr>
          <w:rFonts w:ascii="Times New Roman" w:eastAsia="Times New Roman" w:hAnsi="Times New Roman" w:cs="Times New Roman"/>
          <w:color w:val="000000"/>
          <w:sz w:val="24"/>
          <w:szCs w:val="24"/>
          <w:lang w:eastAsia="ru-RU"/>
        </w:rPr>
        <w:t xml:space="preserve">9 </w:t>
      </w:r>
      <w:r>
        <w:rPr>
          <w:rFonts w:ascii="Times New Roman" w:eastAsia="Times New Roman" w:hAnsi="Times New Roman" w:cs="Times New Roman"/>
          <w:color w:val="000000"/>
          <w:sz w:val="24"/>
          <w:szCs w:val="24"/>
          <w:lang w:eastAsia="ru-RU"/>
        </w:rPr>
        <w:t>год и на плановый период 20</w:t>
      </w:r>
      <w:r w:rsidR="003B7D53">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и  202</w:t>
      </w:r>
      <w:r w:rsidR="003B7D5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годов</w:t>
      </w:r>
      <w:r w:rsidR="002714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3A7FC7" w:rsidRDefault="003A7FC7" w:rsidP="003A7FC7">
      <w:pPr>
        <w:autoSpaceDE w:val="0"/>
        <w:autoSpaceDN w:val="0"/>
        <w:adjustRightInd w:val="0"/>
        <w:spacing w:before="120"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7.  Приказа Департамента здравоохранения Курганской области от 7 марта </w:t>
      </w:r>
      <w:bookmarkStart w:id="0" w:name="_GoBack"/>
      <w:r>
        <w:rPr>
          <w:rFonts w:ascii="Times New Roman" w:hAnsi="Times New Roman" w:cs="Times New Roman"/>
          <w:sz w:val="24"/>
          <w:szCs w:val="24"/>
        </w:rPr>
        <w:t>2018</w:t>
      </w:r>
      <w:bookmarkEnd w:id="0"/>
      <w:r>
        <w:rPr>
          <w:rFonts w:ascii="Times New Roman" w:hAnsi="Times New Roman" w:cs="Times New Roman"/>
          <w:sz w:val="24"/>
          <w:szCs w:val="24"/>
        </w:rPr>
        <w:t xml:space="preserve"> г. N 257 "Об отдельных вопросах организации оказания медицинской помощи взрослому населению, проживающему на территории Курганской области, при стоматологических заболеваниях"</w:t>
      </w:r>
    </w:p>
    <w:p w:rsidR="003A7FC7" w:rsidRDefault="003A7FC7" w:rsidP="003A7F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рамках </w:t>
      </w:r>
      <w:r w:rsidR="00F3608C">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азовой и </w:t>
      </w:r>
      <w:r w:rsidR="00F3608C">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ерриториальн</w:t>
      </w:r>
      <w:r w:rsidR="00F3608C">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программ ОМС застрахованным по ОМС гражданам предоставляется медико-санитарная помощь при заболеваниях зубов и полости рта, включая профилактическую помощь.</w:t>
      </w:r>
    </w:p>
    <w:p w:rsidR="003A7FC7" w:rsidRDefault="003A7FC7" w:rsidP="003A7F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Оказание первичной медико-санитарной помощи в плановом порядке осуществляется по предварительной записи пациентов, в том числе в электронной форме.</w:t>
      </w:r>
    </w:p>
    <w:p w:rsidR="003A7FC7" w:rsidRDefault="003A7FC7" w:rsidP="003A7F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получении медицинской помощи граждане имеют право на выбор лечащего врача, а также на выбор медицинской организации в соответствии с законодательством Российской Федерации.</w:t>
      </w:r>
      <w:r>
        <w:rPr>
          <w:rFonts w:ascii="Times New Roman" w:eastAsia="Times New Roman" w:hAnsi="Times New Roman" w:cs="Times New Roman"/>
          <w:color w:val="000000"/>
          <w:sz w:val="24"/>
          <w:szCs w:val="24"/>
          <w:lang w:eastAsia="ru-RU"/>
        </w:rPr>
        <w:br/>
        <w:t xml:space="preserve">       Медицинская помощь следующим льготным категориям населения оказывается, при наличии соответствующих медицинских документов, </w:t>
      </w:r>
      <w:r>
        <w:rPr>
          <w:rFonts w:ascii="Times New Roman" w:eastAsia="Times New Roman" w:hAnsi="Times New Roman" w:cs="Times New Roman"/>
          <w:color w:val="000000"/>
          <w:sz w:val="24"/>
          <w:szCs w:val="24"/>
          <w:u w:val="single"/>
          <w:lang w:eastAsia="ru-RU"/>
        </w:rPr>
        <w:t>по записи первоочерёдно:</w:t>
      </w:r>
    </w:p>
    <w:p w:rsidR="003A7FC7" w:rsidRDefault="003A7FC7" w:rsidP="003A7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инвалидам ВОВ, и инвалидам боевых действий (инвалиды войны);</w:t>
      </w:r>
    </w:p>
    <w:p w:rsidR="003A7FC7" w:rsidRDefault="00BB1BF5" w:rsidP="003A7FC7">
      <w:pPr>
        <w:spacing w:after="0"/>
        <w:jc w:val="both"/>
        <w:rPr>
          <w:rFonts w:ascii="Times New Roman" w:hAnsi="Times New Roman" w:cs="Times New Roman"/>
          <w:sz w:val="24"/>
          <w:szCs w:val="24"/>
        </w:rPr>
      </w:pPr>
      <w:r>
        <w:rPr>
          <w:rFonts w:ascii="Times New Roman" w:hAnsi="Times New Roman" w:cs="Times New Roman"/>
          <w:sz w:val="24"/>
          <w:szCs w:val="24"/>
        </w:rPr>
        <w:t>- в</w:t>
      </w:r>
      <w:r w:rsidR="003A7FC7">
        <w:rPr>
          <w:rFonts w:ascii="Times New Roman" w:hAnsi="Times New Roman" w:cs="Times New Roman"/>
          <w:sz w:val="24"/>
          <w:szCs w:val="24"/>
        </w:rPr>
        <w:t>етеранам, участникам ВОВ, узникам фашистских концлагерей, труженикам тыла;</w:t>
      </w:r>
    </w:p>
    <w:p w:rsidR="003A7FC7" w:rsidRDefault="00BB1BF5" w:rsidP="003A7FC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7FC7">
        <w:rPr>
          <w:rFonts w:ascii="Times New Roman" w:hAnsi="Times New Roman" w:cs="Times New Roman"/>
          <w:sz w:val="24"/>
          <w:szCs w:val="24"/>
        </w:rPr>
        <w:t>ветеранам боевых действий</w:t>
      </w:r>
      <w:r w:rsidR="003A7FC7">
        <w:rPr>
          <w:rFonts w:ascii="Times New Roman" w:hAnsi="Times New Roman" w:cs="Times New Roman"/>
          <w:b/>
          <w:sz w:val="24"/>
          <w:szCs w:val="24"/>
        </w:rPr>
        <w:t xml:space="preserve"> </w:t>
      </w:r>
      <w:r w:rsidR="003A7FC7">
        <w:rPr>
          <w:rFonts w:ascii="Times New Roman" w:hAnsi="Times New Roman" w:cs="Times New Roman"/>
          <w:sz w:val="24"/>
          <w:szCs w:val="24"/>
        </w:rPr>
        <w:t xml:space="preserve">(участникам войны в Афганистане, боевых действий на территории других государств и Российской Федерации) </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xml:space="preserve">- лицам, награжденным знаком «Жителю блокадного Ленинграда» </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Героям Советского Союза, Героям Российской Федерации и полным кавалерам ордена Славы и членам их семей;</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xml:space="preserve">- нетрудоспособным членам семьи погибших (умерших) инвалидов войны, участников ВОВ, ветеранов боевых действий; </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участникам ликвидации катастрофы на Чернобыльской АЭС, аварии на производственном объединении «Маяк», гражданам, подвергшиеся воздействию радиации в Чернобыле, Семипалатинске, на ПО «Маяк»;</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xml:space="preserve">- Почетным донорам; </w:t>
      </w:r>
    </w:p>
    <w:p w:rsidR="003A7FC7" w:rsidRDefault="003A7FC7" w:rsidP="003A7FC7">
      <w:pPr>
        <w:spacing w:after="0"/>
        <w:jc w:val="both"/>
        <w:rPr>
          <w:rFonts w:ascii="Times New Roman" w:hAnsi="Times New Roman" w:cs="Times New Roman"/>
          <w:sz w:val="24"/>
          <w:szCs w:val="24"/>
        </w:rPr>
      </w:pPr>
      <w:r>
        <w:rPr>
          <w:rFonts w:ascii="Times New Roman" w:hAnsi="Times New Roman" w:cs="Times New Roman"/>
          <w:sz w:val="24"/>
          <w:szCs w:val="24"/>
        </w:rPr>
        <w:t xml:space="preserve">- инвалидам 1 и 2 группы. </w:t>
      </w:r>
    </w:p>
    <w:p w:rsidR="003A7FC7" w:rsidRDefault="003A7FC7" w:rsidP="00936251">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D3F88" w:rsidRPr="00CD5341" w:rsidRDefault="00BB1BF5" w:rsidP="00BB1BF5">
      <w:pPr>
        <w:rPr>
          <w:rFonts w:ascii="Times New Roman" w:hAnsi="Times New Roman" w:cs="Times New Roman"/>
          <w:b/>
          <w:sz w:val="24"/>
          <w:szCs w:val="24"/>
        </w:rPr>
      </w:pPr>
      <w:r>
        <w:rPr>
          <w:rFonts w:ascii="Times New Roman" w:hAnsi="Times New Roman" w:cs="Times New Roman"/>
          <w:b/>
          <w:sz w:val="24"/>
          <w:szCs w:val="24"/>
          <w:lang w:val="en-US"/>
        </w:rPr>
        <w:t>III</w:t>
      </w:r>
      <w:r w:rsidRPr="00BB1BF5">
        <w:rPr>
          <w:rFonts w:ascii="Times New Roman" w:hAnsi="Times New Roman" w:cs="Times New Roman"/>
          <w:b/>
          <w:sz w:val="24"/>
          <w:szCs w:val="24"/>
        </w:rPr>
        <w:t xml:space="preserve">. </w:t>
      </w:r>
      <w:r w:rsidR="00692A46" w:rsidRPr="00CD5341">
        <w:rPr>
          <w:rFonts w:ascii="Times New Roman" w:hAnsi="Times New Roman" w:cs="Times New Roman"/>
          <w:b/>
          <w:sz w:val="24"/>
          <w:szCs w:val="24"/>
        </w:rPr>
        <w:t>Объем</w:t>
      </w:r>
      <w:r w:rsidR="009D4D16">
        <w:rPr>
          <w:rFonts w:ascii="Times New Roman" w:hAnsi="Times New Roman" w:cs="Times New Roman"/>
          <w:b/>
          <w:sz w:val="24"/>
          <w:szCs w:val="24"/>
        </w:rPr>
        <w:t>ы</w:t>
      </w:r>
      <w:r w:rsidR="00342D21" w:rsidRPr="00CD5341">
        <w:rPr>
          <w:rFonts w:ascii="Times New Roman" w:hAnsi="Times New Roman" w:cs="Times New Roman"/>
          <w:b/>
          <w:sz w:val="24"/>
          <w:szCs w:val="24"/>
        </w:rPr>
        <w:t xml:space="preserve"> </w:t>
      </w:r>
      <w:r w:rsidR="00692A46" w:rsidRPr="00CD5341">
        <w:rPr>
          <w:rFonts w:ascii="Times New Roman" w:hAnsi="Times New Roman" w:cs="Times New Roman"/>
          <w:b/>
          <w:sz w:val="24"/>
          <w:szCs w:val="24"/>
        </w:rPr>
        <w:t xml:space="preserve">(виды) </w:t>
      </w:r>
      <w:r w:rsidR="00342D21" w:rsidRPr="00CD5341">
        <w:rPr>
          <w:rFonts w:ascii="Times New Roman" w:hAnsi="Times New Roman" w:cs="Times New Roman"/>
          <w:b/>
          <w:sz w:val="24"/>
          <w:szCs w:val="24"/>
        </w:rPr>
        <w:t>предоставления медицинской помощи</w:t>
      </w:r>
      <w:r w:rsidR="00692A46" w:rsidRPr="00CD5341">
        <w:rPr>
          <w:rFonts w:ascii="Times New Roman" w:hAnsi="Times New Roman" w:cs="Times New Roman"/>
          <w:b/>
          <w:sz w:val="24"/>
          <w:szCs w:val="24"/>
        </w:rPr>
        <w:t xml:space="preserve"> </w:t>
      </w:r>
      <w:r w:rsidR="006C6A35" w:rsidRPr="00CD5341">
        <w:rPr>
          <w:rFonts w:ascii="Times New Roman" w:hAnsi="Times New Roman" w:cs="Times New Roman"/>
          <w:b/>
          <w:sz w:val="24"/>
          <w:szCs w:val="24"/>
        </w:rPr>
        <w:t xml:space="preserve">по программе </w:t>
      </w:r>
      <w:r w:rsidR="00692A46" w:rsidRPr="00CD5341">
        <w:rPr>
          <w:rFonts w:ascii="Times New Roman" w:hAnsi="Times New Roman" w:cs="Times New Roman"/>
          <w:b/>
          <w:sz w:val="24"/>
          <w:szCs w:val="24"/>
        </w:rPr>
        <w:t>ОМС</w:t>
      </w:r>
    </w:p>
    <w:p w:rsidR="00342D21" w:rsidRPr="006C6A35" w:rsidRDefault="00CD3F88" w:rsidP="00CD3F88">
      <w:pPr>
        <w:spacing w:after="0"/>
        <w:jc w:val="center"/>
        <w:rPr>
          <w:rFonts w:ascii="Times New Roman" w:hAnsi="Times New Roman" w:cs="Times New Roman"/>
          <w:sz w:val="24"/>
          <w:szCs w:val="24"/>
        </w:rPr>
      </w:pPr>
      <w:r w:rsidRPr="006C6A35">
        <w:rPr>
          <w:rFonts w:ascii="Times New Roman" w:hAnsi="Times New Roman" w:cs="Times New Roman"/>
          <w:sz w:val="24"/>
          <w:szCs w:val="24"/>
        </w:rPr>
        <w:t>ВЫПИСКА из ТАРИФНОГО СОГЛАШЕНИЯ</w:t>
      </w:r>
    </w:p>
    <w:p w:rsidR="00342D21" w:rsidRPr="006C6A35" w:rsidRDefault="00342D21" w:rsidP="00CD3F88">
      <w:pPr>
        <w:spacing w:after="0"/>
        <w:jc w:val="center"/>
        <w:rPr>
          <w:rFonts w:ascii="Times New Roman" w:hAnsi="Times New Roman" w:cs="Times New Roman"/>
          <w:sz w:val="24"/>
          <w:szCs w:val="24"/>
        </w:rPr>
      </w:pPr>
      <w:r w:rsidRPr="006C6A35">
        <w:rPr>
          <w:rFonts w:ascii="Times New Roman" w:hAnsi="Times New Roman" w:cs="Times New Roman"/>
          <w:sz w:val="24"/>
          <w:szCs w:val="24"/>
        </w:rPr>
        <w:t xml:space="preserve">по оплате медицинской помощи </w:t>
      </w:r>
    </w:p>
    <w:p w:rsidR="00342D21" w:rsidRPr="006C6A35" w:rsidRDefault="00342D21" w:rsidP="00CD3F88">
      <w:pPr>
        <w:spacing w:after="0"/>
        <w:jc w:val="center"/>
        <w:rPr>
          <w:rFonts w:ascii="Times New Roman" w:hAnsi="Times New Roman" w:cs="Times New Roman"/>
          <w:sz w:val="24"/>
          <w:szCs w:val="24"/>
        </w:rPr>
      </w:pPr>
      <w:r w:rsidRPr="006C6A35">
        <w:rPr>
          <w:rFonts w:ascii="Times New Roman" w:hAnsi="Times New Roman" w:cs="Times New Roman"/>
          <w:sz w:val="24"/>
          <w:szCs w:val="24"/>
        </w:rPr>
        <w:t xml:space="preserve">в сфере обязательного медицинского страхования </w:t>
      </w:r>
    </w:p>
    <w:p w:rsidR="00342D21" w:rsidRPr="006C6A35" w:rsidRDefault="00342D21" w:rsidP="00CD3F88">
      <w:pPr>
        <w:spacing w:after="0"/>
        <w:jc w:val="center"/>
        <w:rPr>
          <w:rFonts w:ascii="Times New Roman" w:hAnsi="Times New Roman" w:cs="Times New Roman"/>
          <w:sz w:val="24"/>
          <w:szCs w:val="24"/>
        </w:rPr>
      </w:pPr>
      <w:r w:rsidRPr="006C6A35">
        <w:rPr>
          <w:rFonts w:ascii="Times New Roman" w:hAnsi="Times New Roman" w:cs="Times New Roman"/>
          <w:sz w:val="24"/>
          <w:szCs w:val="24"/>
        </w:rPr>
        <w:t>Курганской области</w:t>
      </w:r>
      <w:r w:rsidR="00BB1BF5" w:rsidRPr="009D4D16">
        <w:rPr>
          <w:rFonts w:ascii="Times New Roman" w:hAnsi="Times New Roman" w:cs="Times New Roman"/>
          <w:sz w:val="24"/>
          <w:szCs w:val="24"/>
        </w:rPr>
        <w:t xml:space="preserve"> </w:t>
      </w:r>
      <w:r w:rsidRPr="006C6A35">
        <w:rPr>
          <w:rFonts w:ascii="Times New Roman" w:hAnsi="Times New Roman" w:cs="Times New Roman"/>
          <w:sz w:val="24"/>
          <w:szCs w:val="24"/>
        </w:rPr>
        <w:t>на 201</w:t>
      </w:r>
      <w:r w:rsidR="002714AC">
        <w:rPr>
          <w:rFonts w:ascii="Times New Roman" w:hAnsi="Times New Roman" w:cs="Times New Roman"/>
          <w:sz w:val="24"/>
          <w:szCs w:val="24"/>
        </w:rPr>
        <w:t>9</w:t>
      </w:r>
      <w:r w:rsidRPr="006C6A35">
        <w:rPr>
          <w:rFonts w:ascii="Times New Roman" w:hAnsi="Times New Roman" w:cs="Times New Roman"/>
          <w:sz w:val="24"/>
          <w:szCs w:val="24"/>
        </w:rPr>
        <w:t xml:space="preserve"> год </w:t>
      </w:r>
    </w:p>
    <w:p w:rsidR="00CD3F88" w:rsidRPr="006C6A35" w:rsidRDefault="00CD3F88" w:rsidP="00CD3F88">
      <w:pPr>
        <w:spacing w:after="0"/>
        <w:jc w:val="center"/>
        <w:rPr>
          <w:rFonts w:ascii="Times New Roman" w:hAnsi="Times New Roman" w:cs="Times New Roman"/>
          <w:sz w:val="24"/>
          <w:szCs w:val="24"/>
        </w:rPr>
      </w:pPr>
    </w:p>
    <w:p w:rsidR="00342D21" w:rsidRPr="006C6A35" w:rsidRDefault="00342D21" w:rsidP="00CD3F88">
      <w:pPr>
        <w:autoSpaceDE w:val="0"/>
        <w:autoSpaceDN w:val="0"/>
        <w:adjustRightInd w:val="0"/>
        <w:rPr>
          <w:rFonts w:ascii="Times New Roman" w:hAnsi="Times New Roman" w:cs="Times New Roman"/>
          <w:sz w:val="24"/>
          <w:szCs w:val="24"/>
        </w:rPr>
      </w:pPr>
      <w:r w:rsidRPr="006C6A35">
        <w:rPr>
          <w:rFonts w:ascii="Times New Roman" w:hAnsi="Times New Roman" w:cs="Times New Roman"/>
          <w:sz w:val="24"/>
          <w:szCs w:val="24"/>
        </w:rPr>
        <w:t>Пункт 7.2.3. Классификатор основных медицинских услуг по оказанию стоматологической помощи</w:t>
      </w:r>
    </w:p>
    <w:tbl>
      <w:tblPr>
        <w:tblW w:w="4775" w:type="pct"/>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52"/>
        <w:gridCol w:w="2992"/>
        <w:gridCol w:w="5953"/>
      </w:tblGrid>
      <w:tr w:rsidR="003B7D53" w:rsidRPr="00D2381F" w:rsidTr="003B7D53">
        <w:tblPrEx>
          <w:tblCellMar>
            <w:top w:w="0" w:type="dxa"/>
            <w:bottom w:w="0" w:type="dxa"/>
          </w:tblCellMar>
        </w:tblPrEx>
        <w:trPr>
          <w:trHeight w:hRule="exact" w:val="336"/>
          <w:tblHeader/>
        </w:trPr>
        <w:tc>
          <w:tcPr>
            <w:tcW w:w="291" w:type="pct"/>
            <w:vMerge w:val="restart"/>
            <w:shd w:val="clear" w:color="auto" w:fill="FFFFFF"/>
          </w:tcPr>
          <w:p w:rsidR="003B7D53" w:rsidRPr="00B75E66" w:rsidRDefault="003B7D53" w:rsidP="00C24B63">
            <w:pPr>
              <w:widowControl w:val="0"/>
              <w:shd w:val="clear" w:color="auto" w:fill="FFFFFF"/>
              <w:autoSpaceDE w:val="0"/>
              <w:autoSpaceDN w:val="0"/>
              <w:adjustRightInd w:val="0"/>
              <w:jc w:val="center"/>
              <w:rPr>
                <w:rFonts w:ascii="Arial" w:hAnsi="Arial" w:cs="Arial"/>
                <w:bCs/>
                <w:spacing w:val="1"/>
              </w:rPr>
            </w:pPr>
            <w:r w:rsidRPr="00B75E66">
              <w:rPr>
                <w:rFonts w:ascii="Arial" w:hAnsi="Arial" w:cs="Arial"/>
                <w:bCs/>
                <w:spacing w:val="1"/>
              </w:rPr>
              <w:t xml:space="preserve">№ </w:t>
            </w:r>
            <w:proofErr w:type="gramStart"/>
            <w:r w:rsidRPr="00B75E66">
              <w:rPr>
                <w:rFonts w:ascii="Arial" w:hAnsi="Arial" w:cs="Arial"/>
                <w:bCs/>
                <w:spacing w:val="1"/>
              </w:rPr>
              <w:t>п</w:t>
            </w:r>
            <w:proofErr w:type="gramEnd"/>
            <w:r w:rsidRPr="00B75E66">
              <w:rPr>
                <w:rFonts w:ascii="Arial" w:hAnsi="Arial" w:cs="Arial"/>
                <w:bCs/>
                <w:spacing w:val="1"/>
              </w:rPr>
              <w:t>/п</w:t>
            </w:r>
          </w:p>
        </w:tc>
        <w:tc>
          <w:tcPr>
            <w:tcW w:w="1575" w:type="pct"/>
            <w:vMerge w:val="restart"/>
            <w:shd w:val="clear" w:color="auto" w:fill="FFFFFF"/>
          </w:tcPr>
          <w:p w:rsidR="003B7D53" w:rsidRPr="00D2381F" w:rsidRDefault="003B7D53" w:rsidP="00C24B63">
            <w:pPr>
              <w:widowControl w:val="0"/>
              <w:shd w:val="clear" w:color="auto" w:fill="FFFFFF"/>
              <w:autoSpaceDE w:val="0"/>
              <w:autoSpaceDN w:val="0"/>
              <w:adjustRightInd w:val="0"/>
              <w:jc w:val="center"/>
              <w:rPr>
                <w:rFonts w:ascii="Arial" w:hAnsi="Arial" w:cs="Arial"/>
              </w:rPr>
            </w:pPr>
            <w:r w:rsidRPr="00D2381F">
              <w:rPr>
                <w:rFonts w:ascii="Arial" w:hAnsi="Arial" w:cs="Arial"/>
                <w:bCs/>
                <w:spacing w:val="1"/>
              </w:rPr>
              <w:t xml:space="preserve">Код </w:t>
            </w:r>
            <w:r w:rsidRPr="00D2381F">
              <w:rPr>
                <w:rFonts w:ascii="Arial" w:hAnsi="Arial" w:cs="Arial"/>
                <w:spacing w:val="1"/>
              </w:rPr>
              <w:t>услуги</w:t>
            </w:r>
          </w:p>
          <w:p w:rsidR="003B7D53" w:rsidRPr="00D2381F" w:rsidRDefault="003B7D53" w:rsidP="00C24B63">
            <w:pPr>
              <w:widowControl w:val="0"/>
              <w:autoSpaceDE w:val="0"/>
              <w:autoSpaceDN w:val="0"/>
              <w:adjustRightInd w:val="0"/>
              <w:jc w:val="center"/>
              <w:rPr>
                <w:rFonts w:ascii="Arial" w:hAnsi="Arial" w:cs="Arial"/>
              </w:rPr>
            </w:pPr>
          </w:p>
          <w:p w:rsidR="003B7D53" w:rsidRPr="00D2381F" w:rsidRDefault="003B7D53" w:rsidP="00C24B63">
            <w:pPr>
              <w:widowControl w:val="0"/>
              <w:autoSpaceDE w:val="0"/>
              <w:autoSpaceDN w:val="0"/>
              <w:adjustRightInd w:val="0"/>
              <w:jc w:val="center"/>
              <w:rPr>
                <w:rFonts w:ascii="Arial" w:hAnsi="Arial" w:cs="Arial"/>
              </w:rPr>
            </w:pPr>
          </w:p>
        </w:tc>
        <w:tc>
          <w:tcPr>
            <w:tcW w:w="3135" w:type="pct"/>
            <w:vMerge w:val="restart"/>
            <w:shd w:val="clear" w:color="auto" w:fill="FFFFFF"/>
          </w:tcPr>
          <w:p w:rsidR="003B7D53" w:rsidRPr="00D2381F" w:rsidRDefault="003B7D53" w:rsidP="00C24B63">
            <w:pPr>
              <w:widowControl w:val="0"/>
              <w:shd w:val="clear" w:color="auto" w:fill="FFFFFF"/>
              <w:autoSpaceDE w:val="0"/>
              <w:autoSpaceDN w:val="0"/>
              <w:adjustRightInd w:val="0"/>
              <w:jc w:val="center"/>
              <w:rPr>
                <w:rFonts w:ascii="Arial" w:hAnsi="Arial" w:cs="Arial"/>
              </w:rPr>
            </w:pPr>
            <w:r w:rsidRPr="00D2381F">
              <w:rPr>
                <w:rFonts w:ascii="Arial" w:hAnsi="Arial" w:cs="Arial"/>
                <w:bCs/>
                <w:spacing w:val="-2"/>
              </w:rPr>
              <w:t>Наименование услуги</w:t>
            </w:r>
          </w:p>
          <w:p w:rsidR="003B7D53" w:rsidRPr="00D2381F" w:rsidRDefault="003B7D53" w:rsidP="00C24B63">
            <w:pPr>
              <w:widowControl w:val="0"/>
              <w:autoSpaceDE w:val="0"/>
              <w:autoSpaceDN w:val="0"/>
              <w:adjustRightInd w:val="0"/>
              <w:jc w:val="center"/>
              <w:rPr>
                <w:rFonts w:ascii="Arial" w:hAnsi="Arial" w:cs="Arial"/>
              </w:rPr>
            </w:pPr>
          </w:p>
          <w:p w:rsidR="003B7D53" w:rsidRPr="00D2381F" w:rsidRDefault="003B7D53" w:rsidP="00C24B63">
            <w:pPr>
              <w:widowControl w:val="0"/>
              <w:autoSpaceDE w:val="0"/>
              <w:autoSpaceDN w:val="0"/>
              <w:adjustRightInd w:val="0"/>
              <w:jc w:val="center"/>
              <w:rPr>
                <w:rFonts w:ascii="Arial" w:hAnsi="Arial" w:cs="Arial"/>
              </w:rPr>
            </w:pPr>
          </w:p>
        </w:tc>
      </w:tr>
      <w:tr w:rsidR="003B7D53" w:rsidRPr="00D2381F" w:rsidTr="003B7D53">
        <w:tblPrEx>
          <w:tblCellMar>
            <w:top w:w="0" w:type="dxa"/>
            <w:bottom w:w="0" w:type="dxa"/>
          </w:tblCellMar>
        </w:tblPrEx>
        <w:trPr>
          <w:trHeight w:hRule="exact" w:val="557"/>
          <w:tblHeader/>
        </w:trPr>
        <w:tc>
          <w:tcPr>
            <w:tcW w:w="291" w:type="pct"/>
            <w:vMerge/>
            <w:shd w:val="clear" w:color="auto" w:fill="FFFFFF"/>
          </w:tcPr>
          <w:p w:rsidR="003B7D53" w:rsidRPr="00B75E66" w:rsidRDefault="003B7D53" w:rsidP="00C24B63">
            <w:pPr>
              <w:widowControl w:val="0"/>
              <w:autoSpaceDE w:val="0"/>
              <w:autoSpaceDN w:val="0"/>
              <w:adjustRightInd w:val="0"/>
              <w:jc w:val="center"/>
              <w:rPr>
                <w:rFonts w:ascii="Arial" w:hAnsi="Arial" w:cs="Arial"/>
              </w:rPr>
            </w:pPr>
          </w:p>
        </w:tc>
        <w:tc>
          <w:tcPr>
            <w:tcW w:w="1575" w:type="pct"/>
            <w:vMerge/>
            <w:shd w:val="clear" w:color="auto" w:fill="FFFFFF"/>
          </w:tcPr>
          <w:p w:rsidR="003B7D53" w:rsidRPr="00D2381F" w:rsidRDefault="003B7D53" w:rsidP="00C24B63">
            <w:pPr>
              <w:widowControl w:val="0"/>
              <w:autoSpaceDE w:val="0"/>
              <w:autoSpaceDN w:val="0"/>
              <w:adjustRightInd w:val="0"/>
              <w:jc w:val="center"/>
              <w:rPr>
                <w:rFonts w:ascii="Arial" w:hAnsi="Arial" w:cs="Arial"/>
              </w:rPr>
            </w:pPr>
          </w:p>
        </w:tc>
        <w:tc>
          <w:tcPr>
            <w:tcW w:w="3135" w:type="pct"/>
            <w:vMerge/>
            <w:shd w:val="clear" w:color="auto" w:fill="FFFFFF"/>
          </w:tcPr>
          <w:p w:rsidR="003B7D53" w:rsidRPr="00D2381F" w:rsidRDefault="003B7D53" w:rsidP="00C24B63">
            <w:pPr>
              <w:widowControl w:val="0"/>
              <w:autoSpaceDE w:val="0"/>
              <w:autoSpaceDN w:val="0"/>
              <w:adjustRightInd w:val="0"/>
              <w:jc w:val="center"/>
              <w:rPr>
                <w:rFonts w:ascii="Arial" w:hAnsi="Arial" w:cs="Arial"/>
              </w:rPr>
            </w:pPr>
          </w:p>
        </w:tc>
      </w:tr>
      <w:tr w:rsidR="003B7D53" w:rsidRPr="00D2381F" w:rsidTr="003B7D53">
        <w:tblPrEx>
          <w:tblCellMar>
            <w:top w:w="0" w:type="dxa"/>
            <w:bottom w:w="0" w:type="dxa"/>
          </w:tblCellMar>
        </w:tblPrEx>
        <w:trPr>
          <w:trHeight w:hRule="exact" w:val="349"/>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А12.07.001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Витальное окрашивание твердых тканей зуба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А12.07.003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Определение индексов гигиены полости рта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А12.07.004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 xml:space="preserve">Определение </w:t>
            </w:r>
            <w:proofErr w:type="spellStart"/>
            <w:r w:rsidRPr="00D2381F">
              <w:rPr>
                <w:rFonts w:ascii="Arial" w:hAnsi="Arial" w:cs="Arial"/>
                <w:spacing w:val="-3"/>
              </w:rPr>
              <w:t>пародонтальных</w:t>
            </w:r>
            <w:proofErr w:type="spellEnd"/>
            <w:r w:rsidRPr="00D2381F">
              <w:rPr>
                <w:rFonts w:ascii="Arial" w:hAnsi="Arial" w:cs="Arial"/>
                <w:spacing w:val="-3"/>
              </w:rPr>
              <w:t xml:space="preserve"> индексов</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0"/>
              </w:rPr>
            </w:pPr>
            <w:r w:rsidRPr="00B75E66">
              <w:rPr>
                <w:rFonts w:ascii="Arial" w:hAnsi="Arial" w:cs="Arial"/>
                <w:spacing w:val="-10"/>
              </w:rPr>
              <w:t>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0"/>
              </w:rPr>
              <w:t>В</w:t>
            </w:r>
            <w:r>
              <w:rPr>
                <w:rFonts w:ascii="Arial" w:hAnsi="Arial" w:cs="Arial"/>
                <w:spacing w:val="-10"/>
              </w:rPr>
              <w:t xml:space="preserve"> </w:t>
            </w:r>
            <w:r w:rsidRPr="00D2381F">
              <w:rPr>
                <w:rFonts w:ascii="Arial" w:hAnsi="Arial" w:cs="Arial"/>
                <w:spacing w:val="-10"/>
              </w:rPr>
              <w:t>01.003.004.002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Проводниковая анестезия</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0"/>
              </w:rPr>
            </w:pPr>
            <w:r w:rsidRPr="00B75E66">
              <w:rPr>
                <w:rFonts w:ascii="Arial" w:hAnsi="Arial" w:cs="Arial"/>
                <w:spacing w:val="-10"/>
              </w:rPr>
              <w:t>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0"/>
              </w:rPr>
              <w:t>В</w:t>
            </w:r>
            <w:r>
              <w:rPr>
                <w:rFonts w:ascii="Arial" w:hAnsi="Arial" w:cs="Arial"/>
                <w:spacing w:val="-10"/>
              </w:rPr>
              <w:t xml:space="preserve"> </w:t>
            </w:r>
            <w:r w:rsidRPr="00D2381F">
              <w:rPr>
                <w:rFonts w:ascii="Arial" w:hAnsi="Arial" w:cs="Arial"/>
                <w:spacing w:val="-10"/>
              </w:rPr>
              <w:t>01.003.004.004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Аппликационная анестезия</w:t>
            </w:r>
          </w:p>
        </w:tc>
      </w:tr>
      <w:tr w:rsidR="003B7D53" w:rsidRPr="00D2381F" w:rsidTr="003B7D53">
        <w:tblPrEx>
          <w:tblCellMar>
            <w:top w:w="0" w:type="dxa"/>
            <w:bottom w:w="0" w:type="dxa"/>
          </w:tblCellMar>
        </w:tblPrEx>
        <w:trPr>
          <w:trHeight w:hRule="exact" w:val="383"/>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В</w:t>
            </w:r>
            <w:r>
              <w:rPr>
                <w:rFonts w:ascii="Arial" w:hAnsi="Arial" w:cs="Arial"/>
                <w:spacing w:val="-3"/>
              </w:rPr>
              <w:t xml:space="preserve"> </w:t>
            </w:r>
            <w:r w:rsidRPr="00D2381F">
              <w:rPr>
                <w:rFonts w:ascii="Arial" w:hAnsi="Arial" w:cs="Arial"/>
                <w:spacing w:val="-3"/>
              </w:rPr>
              <w:t>01.003.004.005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Инфильтрационная анестезия</w:t>
            </w:r>
          </w:p>
        </w:tc>
      </w:tr>
      <w:tr w:rsidR="003B7D53" w:rsidRPr="00D2381F" w:rsidTr="003B7D53">
        <w:tblPrEx>
          <w:tblCellMar>
            <w:top w:w="0" w:type="dxa"/>
            <w:bottom w:w="0" w:type="dxa"/>
          </w:tblCellMar>
        </w:tblPrEx>
        <w:trPr>
          <w:trHeight w:hRule="exact" w:val="614"/>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w:t>
            </w:r>
            <w:r>
              <w:rPr>
                <w:rFonts w:ascii="Arial" w:hAnsi="Arial" w:cs="Arial"/>
                <w:spacing w:val="-3"/>
              </w:rPr>
              <w:t xml:space="preserve"> </w:t>
            </w:r>
            <w:r w:rsidRPr="00D2381F">
              <w:rPr>
                <w:rFonts w:ascii="Arial" w:hAnsi="Arial" w:cs="Arial"/>
                <w:spacing w:val="-3"/>
              </w:rPr>
              <w:t>06.30.002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229"/>
              <w:rPr>
                <w:rFonts w:ascii="Arial" w:hAnsi="Arial" w:cs="Arial"/>
              </w:rPr>
            </w:pPr>
            <w:r w:rsidRPr="00D2381F">
              <w:rPr>
                <w:rFonts w:ascii="Arial" w:hAnsi="Arial" w:cs="Arial"/>
                <w:spacing w:val="-1"/>
              </w:rPr>
              <w:t xml:space="preserve">Описание и интерпретация </w:t>
            </w:r>
            <w:r w:rsidRPr="00D2381F">
              <w:rPr>
                <w:rFonts w:ascii="Arial" w:hAnsi="Arial" w:cs="Arial"/>
              </w:rPr>
              <w:t>рентгенографических изображений</w:t>
            </w:r>
          </w:p>
        </w:tc>
      </w:tr>
      <w:tr w:rsidR="003B7D53" w:rsidRPr="00D2381F" w:rsidTr="003B7D53">
        <w:tblPrEx>
          <w:tblCellMar>
            <w:top w:w="0" w:type="dxa"/>
            <w:bottom w:w="0" w:type="dxa"/>
          </w:tblCellMar>
        </w:tblPrEx>
        <w:trPr>
          <w:trHeight w:hRule="exact" w:val="228"/>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А</w:t>
            </w:r>
            <w:r>
              <w:rPr>
                <w:rFonts w:ascii="Arial" w:hAnsi="Arial" w:cs="Arial"/>
                <w:spacing w:val="-2"/>
              </w:rPr>
              <w:t xml:space="preserve"> </w:t>
            </w:r>
            <w:r w:rsidRPr="00D2381F">
              <w:rPr>
                <w:rFonts w:ascii="Arial" w:hAnsi="Arial" w:cs="Arial"/>
                <w:spacing w:val="-2"/>
              </w:rPr>
              <w:t>06.07.010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2"/>
              </w:rPr>
              <w:t>Радиовизиография</w:t>
            </w:r>
            <w:proofErr w:type="spellEnd"/>
            <w:r w:rsidRPr="00D2381F">
              <w:rPr>
                <w:rFonts w:ascii="Arial" w:hAnsi="Arial" w:cs="Arial"/>
                <w:spacing w:val="-2"/>
              </w:rPr>
              <w:t xml:space="preserve"> челюстно-лицевой области</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w:t>
            </w:r>
            <w:r>
              <w:rPr>
                <w:rFonts w:ascii="Arial" w:hAnsi="Arial" w:cs="Arial"/>
                <w:spacing w:val="-3"/>
              </w:rPr>
              <w:t xml:space="preserve"> </w:t>
            </w:r>
            <w:r w:rsidRPr="00D2381F">
              <w:rPr>
                <w:rFonts w:ascii="Arial" w:hAnsi="Arial" w:cs="Arial"/>
                <w:spacing w:val="-3"/>
              </w:rPr>
              <w:t>06.07.003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83" w:lineRule="exact"/>
              <w:ind w:right="907"/>
              <w:rPr>
                <w:rFonts w:ascii="Arial" w:hAnsi="Arial" w:cs="Arial"/>
              </w:rPr>
            </w:pPr>
            <w:r w:rsidRPr="00D2381F">
              <w:rPr>
                <w:rFonts w:ascii="Arial" w:hAnsi="Arial" w:cs="Arial"/>
                <w:spacing w:val="-2"/>
              </w:rPr>
              <w:t xml:space="preserve">Прицельная </w:t>
            </w:r>
            <w:proofErr w:type="spellStart"/>
            <w:r w:rsidRPr="00D2381F">
              <w:rPr>
                <w:rFonts w:ascii="Arial" w:hAnsi="Arial" w:cs="Arial"/>
                <w:spacing w:val="-2"/>
              </w:rPr>
              <w:t>внутриротовая</w:t>
            </w:r>
            <w:proofErr w:type="spellEnd"/>
            <w:r w:rsidRPr="00D2381F">
              <w:rPr>
                <w:rFonts w:ascii="Arial" w:hAnsi="Arial" w:cs="Arial"/>
                <w:spacing w:val="-2"/>
              </w:rPr>
              <w:t xml:space="preserve"> контактная </w:t>
            </w:r>
            <w:r w:rsidRPr="00D2381F">
              <w:rPr>
                <w:rFonts w:ascii="Arial" w:hAnsi="Arial" w:cs="Arial"/>
              </w:rPr>
              <w:t>рентгенография</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А11.07. 026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74"/>
              <w:rPr>
                <w:rFonts w:ascii="Arial" w:hAnsi="Arial" w:cs="Arial"/>
              </w:rPr>
            </w:pPr>
            <w:r w:rsidRPr="00D2381F">
              <w:rPr>
                <w:rFonts w:ascii="Arial" w:hAnsi="Arial" w:cs="Arial"/>
                <w:spacing w:val="-2"/>
              </w:rPr>
              <w:t xml:space="preserve">Взятие образца биологического материала из </w:t>
            </w:r>
            <w:r w:rsidRPr="00D2381F">
              <w:rPr>
                <w:rFonts w:ascii="Arial" w:hAnsi="Arial" w:cs="Arial"/>
              </w:rPr>
              <w:t>очагов поражения органов рта</w:t>
            </w:r>
          </w:p>
        </w:tc>
      </w:tr>
      <w:tr w:rsidR="003B7D53" w:rsidRPr="00D2381F" w:rsidTr="003B7D53">
        <w:tblPrEx>
          <w:tblCellMar>
            <w:top w:w="0" w:type="dxa"/>
            <w:bottom w:w="0" w:type="dxa"/>
          </w:tblCellMar>
        </w:tblPrEx>
        <w:trPr>
          <w:trHeight w:hRule="exact" w:val="588"/>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lang w:val="en-US"/>
              </w:rPr>
              <w:t>A</w:t>
            </w:r>
            <w:r>
              <w:rPr>
                <w:rFonts w:ascii="Arial" w:hAnsi="Arial" w:cs="Arial"/>
                <w:spacing w:val="8"/>
              </w:rPr>
              <w:t>11</w:t>
            </w:r>
            <w:r w:rsidRPr="00D2381F">
              <w:rPr>
                <w:rFonts w:ascii="Arial" w:hAnsi="Arial" w:cs="Arial"/>
                <w:spacing w:val="8"/>
                <w:lang w:val="en-US"/>
              </w:rPr>
              <w:t>.01.019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744"/>
              <w:rPr>
                <w:rFonts w:ascii="Arial" w:hAnsi="Arial" w:cs="Arial"/>
              </w:rPr>
            </w:pPr>
            <w:r w:rsidRPr="00D2381F">
              <w:rPr>
                <w:rFonts w:ascii="Arial" w:hAnsi="Arial" w:cs="Arial"/>
                <w:spacing w:val="-2"/>
              </w:rPr>
              <w:t xml:space="preserve">Получение соскоба с эрозивно-язвенных </w:t>
            </w:r>
            <w:r w:rsidRPr="00D2381F">
              <w:rPr>
                <w:rFonts w:ascii="Arial" w:hAnsi="Arial" w:cs="Arial"/>
                <w:spacing w:val="2"/>
              </w:rPr>
              <w:t>элементов кожи и слизистых оболочек</w:t>
            </w:r>
          </w:p>
        </w:tc>
      </w:tr>
      <w:tr w:rsidR="003B7D53" w:rsidRPr="00D2381F" w:rsidTr="003B7D53">
        <w:tblPrEx>
          <w:tblCellMar>
            <w:top w:w="0" w:type="dxa"/>
            <w:bottom w:w="0" w:type="dxa"/>
          </w:tblCellMar>
        </w:tblPrEx>
        <w:trPr>
          <w:trHeight w:hRule="exact" w:val="560"/>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А11.07.011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715"/>
              <w:rPr>
                <w:rFonts w:ascii="Arial" w:hAnsi="Arial" w:cs="Arial"/>
              </w:rPr>
            </w:pPr>
            <w:r w:rsidRPr="00D2381F">
              <w:rPr>
                <w:rFonts w:ascii="Arial" w:hAnsi="Arial" w:cs="Arial"/>
              </w:rPr>
              <w:t xml:space="preserve">Инъекционное введение лекарственных </w:t>
            </w:r>
            <w:r w:rsidRPr="00D2381F">
              <w:rPr>
                <w:rFonts w:ascii="Arial" w:hAnsi="Arial" w:cs="Arial"/>
                <w:spacing w:val="-4"/>
              </w:rPr>
              <w:t>препаратов в челюстно-лицевую область</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
              </w:rPr>
            </w:pPr>
            <w:r w:rsidRPr="00B75E66">
              <w:rPr>
                <w:rFonts w:ascii="Arial" w:hAnsi="Arial" w:cs="Arial"/>
                <w:spacing w:val="-1"/>
              </w:rPr>
              <w:t>13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
                <w:lang w:val="en-US"/>
              </w:rPr>
              <w:t>A</w:t>
            </w:r>
            <w:r>
              <w:rPr>
                <w:rFonts w:ascii="Arial" w:hAnsi="Arial" w:cs="Arial"/>
                <w:spacing w:val="-1"/>
              </w:rPr>
              <w:t xml:space="preserve"> </w:t>
            </w:r>
            <w:r w:rsidRPr="00D2381F">
              <w:rPr>
                <w:rFonts w:ascii="Arial" w:hAnsi="Arial" w:cs="Arial"/>
                <w:spacing w:val="-1"/>
                <w:lang w:val="en-US"/>
              </w:rPr>
              <w:t>25.07.00I</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466"/>
              <w:rPr>
                <w:rFonts w:ascii="Arial" w:hAnsi="Arial" w:cs="Arial"/>
              </w:rPr>
            </w:pPr>
            <w:r w:rsidRPr="00D2381F">
              <w:rPr>
                <w:rFonts w:ascii="Arial" w:hAnsi="Arial" w:cs="Arial"/>
                <w:spacing w:val="-2"/>
              </w:rPr>
              <w:t xml:space="preserve">Назначение лекарственных препаратов при </w:t>
            </w:r>
            <w:r w:rsidRPr="00D2381F">
              <w:rPr>
                <w:rFonts w:ascii="Arial" w:hAnsi="Arial" w:cs="Arial"/>
              </w:rPr>
              <w:t>заболеваниях полости рта и зубов</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А</w:t>
            </w:r>
            <w:r>
              <w:rPr>
                <w:rFonts w:ascii="Arial" w:hAnsi="Arial" w:cs="Arial"/>
                <w:spacing w:val="-5"/>
              </w:rPr>
              <w:t xml:space="preserve"> </w:t>
            </w:r>
            <w:r w:rsidRPr="00D2381F">
              <w:rPr>
                <w:rFonts w:ascii="Arial" w:hAnsi="Arial" w:cs="Arial"/>
                <w:spacing w:val="-5"/>
              </w:rPr>
              <w:t>05.07.001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5"/>
              </w:rPr>
              <w:t>Электроодонтометрия</w:t>
            </w:r>
            <w:proofErr w:type="spellEnd"/>
            <w:r w:rsidRPr="00D2381F">
              <w:rPr>
                <w:rFonts w:ascii="Arial" w:hAnsi="Arial" w:cs="Arial"/>
                <w:spacing w:val="-5"/>
              </w:rPr>
              <w:t xml:space="preserve"> зуба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3"/>
              </w:rPr>
            </w:pPr>
            <w:r w:rsidRPr="00B75E66">
              <w:rPr>
                <w:rFonts w:ascii="Arial" w:hAnsi="Arial" w:cs="Arial"/>
                <w:spacing w:val="-13"/>
              </w:rPr>
              <w:t>15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3"/>
              </w:rPr>
              <w:t>В</w:t>
            </w:r>
            <w:r>
              <w:rPr>
                <w:rFonts w:ascii="Arial" w:hAnsi="Arial" w:cs="Arial"/>
                <w:spacing w:val="-13"/>
              </w:rPr>
              <w:t xml:space="preserve">  </w:t>
            </w:r>
            <w:r w:rsidRPr="00D2381F">
              <w:rPr>
                <w:rFonts w:ascii="Arial" w:hAnsi="Arial" w:cs="Arial"/>
                <w:spacing w:val="-13"/>
              </w:rPr>
              <w:t>01.064.003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075"/>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 детского первичный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1"/>
              </w:rPr>
            </w:pPr>
            <w:r w:rsidRPr="00B75E66">
              <w:rPr>
                <w:rFonts w:ascii="Arial" w:hAnsi="Arial" w:cs="Arial"/>
                <w:spacing w:val="-11"/>
              </w:rPr>
              <w:lastRenderedPageBreak/>
              <w:t>16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1"/>
              </w:rPr>
              <w:t>В</w:t>
            </w:r>
            <w:r>
              <w:rPr>
                <w:rFonts w:ascii="Arial" w:hAnsi="Arial" w:cs="Arial"/>
                <w:spacing w:val="-11"/>
              </w:rPr>
              <w:t xml:space="preserve"> </w:t>
            </w:r>
            <w:r w:rsidRPr="00D2381F">
              <w:rPr>
                <w:rFonts w:ascii="Arial" w:hAnsi="Arial" w:cs="Arial"/>
                <w:spacing w:val="-11"/>
              </w:rPr>
              <w:t>01.064.004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075"/>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 детского повторный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В</w:t>
            </w:r>
            <w:r>
              <w:rPr>
                <w:rFonts w:ascii="Arial" w:hAnsi="Arial" w:cs="Arial"/>
                <w:spacing w:val="-5"/>
              </w:rPr>
              <w:t xml:space="preserve"> </w:t>
            </w:r>
            <w:r w:rsidRPr="00D2381F">
              <w:rPr>
                <w:rFonts w:ascii="Arial" w:hAnsi="Arial" w:cs="Arial"/>
                <w:spacing w:val="-5"/>
              </w:rPr>
              <w:t>04.064.001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45"/>
              <w:rPr>
                <w:rFonts w:ascii="Arial" w:hAnsi="Arial" w:cs="Arial"/>
              </w:rPr>
            </w:pPr>
            <w:r w:rsidRPr="00D2381F">
              <w:rPr>
                <w:rFonts w:ascii="Arial" w:hAnsi="Arial" w:cs="Arial"/>
                <w:spacing w:val="-2"/>
              </w:rPr>
              <w:t xml:space="preserve">Диспансерный прием (осмотр, консультация) </w:t>
            </w:r>
            <w:r w:rsidRPr="00D2381F">
              <w:rPr>
                <w:rFonts w:ascii="Arial" w:hAnsi="Arial" w:cs="Arial"/>
              </w:rPr>
              <w:t>врача-стоматолога детского</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В</w:t>
            </w:r>
            <w:r>
              <w:rPr>
                <w:rFonts w:ascii="Arial" w:hAnsi="Arial" w:cs="Arial"/>
                <w:spacing w:val="-3"/>
              </w:rPr>
              <w:t xml:space="preserve"> </w:t>
            </w:r>
            <w:r w:rsidRPr="00D2381F">
              <w:rPr>
                <w:rFonts w:ascii="Arial" w:hAnsi="Arial" w:cs="Arial"/>
                <w:spacing w:val="-3"/>
              </w:rPr>
              <w:t>01.065.007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070"/>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 первичный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В</w:t>
            </w:r>
            <w:r>
              <w:rPr>
                <w:rFonts w:ascii="Arial" w:hAnsi="Arial" w:cs="Arial"/>
                <w:spacing w:val="-3"/>
              </w:rPr>
              <w:t xml:space="preserve"> </w:t>
            </w:r>
            <w:r w:rsidRPr="00D2381F">
              <w:rPr>
                <w:rFonts w:ascii="Arial" w:hAnsi="Arial" w:cs="Arial"/>
                <w:spacing w:val="-3"/>
              </w:rPr>
              <w:t>01.065.008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070"/>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 повторный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20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В</w:t>
            </w:r>
            <w:r>
              <w:rPr>
                <w:rFonts w:ascii="Arial" w:hAnsi="Arial" w:cs="Arial"/>
                <w:spacing w:val="-3"/>
              </w:rPr>
              <w:t xml:space="preserve"> </w:t>
            </w:r>
            <w:r w:rsidRPr="00D2381F">
              <w:rPr>
                <w:rFonts w:ascii="Arial" w:hAnsi="Arial" w:cs="Arial"/>
                <w:spacing w:val="-3"/>
              </w:rPr>
              <w:t>04.065.005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240"/>
              <w:rPr>
                <w:rFonts w:ascii="Arial" w:hAnsi="Arial" w:cs="Arial"/>
              </w:rPr>
            </w:pPr>
            <w:r w:rsidRPr="00D2381F">
              <w:rPr>
                <w:rFonts w:ascii="Arial" w:hAnsi="Arial" w:cs="Arial"/>
                <w:spacing w:val="-1"/>
              </w:rPr>
              <w:t xml:space="preserve">Диспансерный прием (осмотр, консультация) </w:t>
            </w:r>
            <w:r w:rsidRPr="00D2381F">
              <w:rPr>
                <w:rFonts w:ascii="Arial" w:hAnsi="Arial" w:cs="Arial"/>
                <w:spacing w:val="1"/>
              </w:rPr>
              <w:t>врача-стоматолога</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21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В</w:t>
            </w:r>
            <w:r>
              <w:rPr>
                <w:rFonts w:ascii="Arial" w:hAnsi="Arial" w:cs="Arial"/>
                <w:spacing w:val="-5"/>
              </w:rPr>
              <w:t xml:space="preserve"> </w:t>
            </w:r>
            <w:r w:rsidRPr="00D2381F">
              <w:rPr>
                <w:rFonts w:ascii="Arial" w:hAnsi="Arial" w:cs="Arial"/>
                <w:spacing w:val="-5"/>
              </w:rPr>
              <w:t>01.065.001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075"/>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стоматолога-терапевта первичный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12"/>
              </w:rPr>
            </w:pPr>
            <w:r w:rsidRPr="00B75E66">
              <w:rPr>
                <w:rFonts w:ascii="Arial" w:hAnsi="Arial" w:cs="Arial"/>
                <w:spacing w:val="-12"/>
              </w:rPr>
              <w:t>22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2"/>
              </w:rPr>
              <w:t>В</w:t>
            </w:r>
            <w:r>
              <w:rPr>
                <w:rFonts w:ascii="Arial" w:hAnsi="Arial" w:cs="Arial"/>
                <w:spacing w:val="-12"/>
              </w:rPr>
              <w:t xml:space="preserve">  </w:t>
            </w:r>
            <w:r w:rsidRPr="00D2381F">
              <w:rPr>
                <w:rFonts w:ascii="Arial" w:hAnsi="Arial" w:cs="Arial"/>
                <w:spacing w:val="-12"/>
              </w:rPr>
              <w:t>01.065.002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075"/>
              <w:rPr>
                <w:rFonts w:ascii="Arial" w:hAnsi="Arial" w:cs="Arial"/>
              </w:rPr>
            </w:pPr>
            <w:r w:rsidRPr="00D2381F">
              <w:rPr>
                <w:rFonts w:ascii="Arial" w:hAnsi="Arial" w:cs="Arial"/>
                <w:spacing w:val="-2"/>
              </w:rPr>
              <w:t>Прием (осмотр, консультация) врача-</w:t>
            </w:r>
            <w:r w:rsidRPr="00D2381F">
              <w:rPr>
                <w:rFonts w:ascii="Arial" w:hAnsi="Arial" w:cs="Arial"/>
                <w:spacing w:val="1"/>
              </w:rPr>
              <w:t>стоматолога-терапевта повторный</w:t>
            </w:r>
          </w:p>
        </w:tc>
      </w:tr>
      <w:tr w:rsidR="003B7D53" w:rsidRPr="00D2381F" w:rsidTr="003B7D53">
        <w:tblPrEx>
          <w:tblCellMar>
            <w:top w:w="0" w:type="dxa"/>
            <w:bottom w:w="0" w:type="dxa"/>
          </w:tblCellMar>
        </w:tblPrEx>
        <w:trPr>
          <w:trHeight w:hRule="exact" w:val="54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23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rPr>
              <w:t>В</w:t>
            </w:r>
            <w:r>
              <w:rPr>
                <w:rFonts w:ascii="Arial" w:hAnsi="Arial" w:cs="Arial"/>
                <w:spacing w:val="-4"/>
              </w:rPr>
              <w:t xml:space="preserve"> </w:t>
            </w:r>
            <w:r w:rsidRPr="00D2381F">
              <w:rPr>
                <w:rFonts w:ascii="Arial" w:hAnsi="Arial" w:cs="Arial"/>
                <w:spacing w:val="-4"/>
              </w:rPr>
              <w:t>04.065.001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1"/>
              </w:rPr>
              <w:t>Диспансерный прием (осмотр, консультация)</w:t>
            </w:r>
            <w:r w:rsidRPr="00D2381F">
              <w:rPr>
                <w:rFonts w:ascii="Arial" w:hAnsi="Arial" w:cs="Arial"/>
                <w:spacing w:val="-3"/>
              </w:rPr>
              <w:t xml:space="preserve"> врача-стоматолога-терапевта</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24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В</w:t>
            </w:r>
            <w:r>
              <w:rPr>
                <w:rFonts w:ascii="Arial" w:hAnsi="Arial" w:cs="Arial"/>
                <w:spacing w:val="-5"/>
              </w:rPr>
              <w:t xml:space="preserve"> </w:t>
            </w:r>
            <w:r w:rsidRPr="00D2381F">
              <w:rPr>
                <w:rFonts w:ascii="Arial" w:hAnsi="Arial" w:cs="Arial"/>
                <w:spacing w:val="-5"/>
              </w:rPr>
              <w:t>01.065.003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92"/>
              <w:rPr>
                <w:rFonts w:ascii="Arial" w:hAnsi="Arial" w:cs="Arial"/>
              </w:rPr>
            </w:pPr>
            <w:r w:rsidRPr="00D2381F">
              <w:rPr>
                <w:rFonts w:ascii="Arial" w:hAnsi="Arial" w:cs="Arial"/>
                <w:spacing w:val="-1"/>
              </w:rPr>
              <w:t>Прием (осмотр, консультация) зубного врача первичный</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25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B</w:t>
            </w:r>
            <w:r>
              <w:rPr>
                <w:rFonts w:ascii="Arial" w:hAnsi="Arial" w:cs="Arial"/>
                <w:spacing w:val="-4"/>
              </w:rPr>
              <w:t xml:space="preserve"> </w:t>
            </w:r>
            <w:r w:rsidRPr="00D2381F">
              <w:rPr>
                <w:rFonts w:ascii="Arial" w:hAnsi="Arial" w:cs="Arial"/>
                <w:spacing w:val="-4"/>
                <w:lang w:val="en-US"/>
              </w:rPr>
              <w:t>01.</w:t>
            </w:r>
            <w:r w:rsidRPr="00D2381F">
              <w:rPr>
                <w:rFonts w:ascii="Arial" w:hAnsi="Arial" w:cs="Arial"/>
                <w:spacing w:val="-4"/>
              </w:rPr>
              <w:t>065.004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92"/>
              <w:rPr>
                <w:rFonts w:ascii="Arial" w:hAnsi="Arial" w:cs="Arial"/>
              </w:rPr>
            </w:pPr>
            <w:r w:rsidRPr="00D2381F">
              <w:rPr>
                <w:rFonts w:ascii="Arial" w:hAnsi="Arial" w:cs="Arial"/>
                <w:spacing w:val="-1"/>
              </w:rPr>
              <w:t>Прием (осмотр, консультация) зубного врача повторный</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26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B</w:t>
            </w:r>
            <w:r>
              <w:rPr>
                <w:rFonts w:ascii="Arial" w:hAnsi="Arial" w:cs="Arial"/>
                <w:spacing w:val="-5"/>
              </w:rPr>
              <w:t xml:space="preserve"> </w:t>
            </w:r>
            <w:r w:rsidRPr="00D2381F">
              <w:rPr>
                <w:rFonts w:ascii="Arial" w:hAnsi="Arial" w:cs="Arial"/>
                <w:spacing w:val="-5"/>
                <w:lang w:val="en-US"/>
              </w:rPr>
              <w:t>04.065.003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26"/>
              <w:rPr>
                <w:rFonts w:ascii="Arial" w:hAnsi="Arial" w:cs="Arial"/>
              </w:rPr>
            </w:pPr>
            <w:r w:rsidRPr="00D2381F">
              <w:rPr>
                <w:rFonts w:ascii="Arial" w:hAnsi="Arial" w:cs="Arial"/>
                <w:spacing w:val="-2"/>
              </w:rPr>
              <w:t xml:space="preserve">Диспансерный прием (осмотр, консультация) </w:t>
            </w:r>
            <w:r w:rsidRPr="00D2381F">
              <w:rPr>
                <w:rFonts w:ascii="Arial" w:hAnsi="Arial" w:cs="Arial"/>
              </w:rPr>
              <w:t>зубного врача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27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B</w:t>
            </w:r>
            <w:r>
              <w:rPr>
                <w:rFonts w:ascii="Arial" w:hAnsi="Arial" w:cs="Arial"/>
                <w:spacing w:val="-5"/>
              </w:rPr>
              <w:t xml:space="preserve"> </w:t>
            </w:r>
            <w:r w:rsidRPr="00D2381F">
              <w:rPr>
                <w:rFonts w:ascii="Arial" w:hAnsi="Arial" w:cs="Arial"/>
                <w:spacing w:val="-5"/>
                <w:lang w:val="en-US"/>
              </w:rPr>
              <w:t>01.065.005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480"/>
              <w:rPr>
                <w:rFonts w:ascii="Arial" w:hAnsi="Arial" w:cs="Arial"/>
              </w:rPr>
            </w:pPr>
            <w:r w:rsidRPr="00D2381F">
              <w:rPr>
                <w:rFonts w:ascii="Arial" w:hAnsi="Arial" w:cs="Arial"/>
                <w:spacing w:val="-1"/>
              </w:rPr>
              <w:t xml:space="preserve">Прием (осмотр, консультация) гигиениста </w:t>
            </w:r>
            <w:r w:rsidRPr="00D2381F">
              <w:rPr>
                <w:rFonts w:ascii="Arial" w:hAnsi="Arial" w:cs="Arial"/>
              </w:rPr>
              <w:t>стоматологического первичный</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28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B</w:t>
            </w:r>
            <w:r>
              <w:rPr>
                <w:rFonts w:ascii="Arial" w:hAnsi="Arial" w:cs="Arial"/>
                <w:spacing w:val="-4"/>
              </w:rPr>
              <w:t xml:space="preserve"> </w:t>
            </w:r>
            <w:r w:rsidRPr="00D2381F">
              <w:rPr>
                <w:rFonts w:ascii="Arial" w:hAnsi="Arial" w:cs="Arial"/>
                <w:spacing w:val="-4"/>
                <w:lang w:val="en-US"/>
              </w:rPr>
              <w:t>01.</w:t>
            </w:r>
            <w:r w:rsidRPr="00D2381F">
              <w:rPr>
                <w:rFonts w:ascii="Arial" w:hAnsi="Arial" w:cs="Arial"/>
                <w:spacing w:val="-4"/>
              </w:rPr>
              <w:t>065.006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69" w:lineRule="exact"/>
              <w:ind w:right="547"/>
              <w:rPr>
                <w:rFonts w:ascii="Arial" w:hAnsi="Arial" w:cs="Arial"/>
              </w:rPr>
            </w:pPr>
            <w:r w:rsidRPr="00D2381F">
              <w:rPr>
                <w:rFonts w:ascii="Arial" w:hAnsi="Arial" w:cs="Arial"/>
                <w:spacing w:val="-2"/>
              </w:rPr>
              <w:t xml:space="preserve">Прием (осмотр, консультация) гигиениста </w:t>
            </w:r>
            <w:r w:rsidRPr="00D2381F">
              <w:rPr>
                <w:rFonts w:ascii="Arial" w:hAnsi="Arial" w:cs="Arial"/>
                <w:spacing w:val="-1"/>
              </w:rPr>
              <w:t>стоматологического повторный</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29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w:t>
            </w:r>
            <w:r>
              <w:rPr>
                <w:rFonts w:ascii="Arial" w:hAnsi="Arial" w:cs="Arial"/>
                <w:spacing w:val="-6"/>
              </w:rPr>
              <w:t xml:space="preserve"> </w:t>
            </w:r>
            <w:r w:rsidRPr="00D2381F">
              <w:rPr>
                <w:rFonts w:ascii="Arial" w:hAnsi="Arial" w:cs="Arial"/>
                <w:spacing w:val="-6"/>
                <w:lang w:val="en-US"/>
              </w:rPr>
              <w:t>03</w:t>
            </w:r>
            <w:r w:rsidRPr="00D2381F">
              <w:rPr>
                <w:rFonts w:ascii="Arial" w:hAnsi="Arial" w:cs="Arial"/>
                <w:spacing w:val="-6"/>
              </w:rPr>
              <w:t>.07.001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 xml:space="preserve">Люминесцентная </w:t>
            </w:r>
            <w:proofErr w:type="spellStart"/>
            <w:r w:rsidRPr="00D2381F">
              <w:rPr>
                <w:rFonts w:ascii="Arial" w:hAnsi="Arial" w:cs="Arial"/>
                <w:spacing w:val="-2"/>
              </w:rPr>
              <w:t>стоматоскопия</w:t>
            </w:r>
            <w:proofErr w:type="spellEnd"/>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30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w:t>
            </w:r>
            <w:r>
              <w:rPr>
                <w:rFonts w:ascii="Arial" w:hAnsi="Arial" w:cs="Arial"/>
                <w:spacing w:val="-4"/>
              </w:rPr>
              <w:t xml:space="preserve"> 11</w:t>
            </w:r>
            <w:r w:rsidRPr="00D2381F">
              <w:rPr>
                <w:rFonts w:ascii="Arial" w:hAnsi="Arial" w:cs="Arial"/>
                <w:spacing w:val="-4"/>
              </w:rPr>
              <w:t>.07.010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941"/>
              <w:rPr>
                <w:rFonts w:ascii="Arial" w:hAnsi="Arial" w:cs="Arial"/>
              </w:rPr>
            </w:pPr>
            <w:r w:rsidRPr="00D2381F">
              <w:rPr>
                <w:rFonts w:ascii="Arial" w:hAnsi="Arial" w:cs="Arial"/>
                <w:spacing w:val="-2"/>
              </w:rPr>
              <w:t xml:space="preserve">Введение лекарственных препаратов в </w:t>
            </w:r>
            <w:proofErr w:type="spellStart"/>
            <w:r w:rsidRPr="00D2381F">
              <w:rPr>
                <w:rFonts w:ascii="Arial" w:hAnsi="Arial" w:cs="Arial"/>
                <w:spacing w:val="-1"/>
              </w:rPr>
              <w:t>пародонтальный</w:t>
            </w:r>
            <w:proofErr w:type="spellEnd"/>
            <w:r w:rsidRPr="00D2381F">
              <w:rPr>
                <w:rFonts w:ascii="Arial" w:hAnsi="Arial" w:cs="Arial"/>
                <w:spacing w:val="-1"/>
              </w:rPr>
              <w:t xml:space="preserve"> карман</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31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11</w:t>
            </w:r>
            <w:r w:rsidRPr="00D2381F">
              <w:rPr>
                <w:rFonts w:ascii="Arial" w:hAnsi="Arial" w:cs="Arial"/>
                <w:spacing w:val="-5"/>
              </w:rPr>
              <w:t>.07.022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576"/>
              <w:rPr>
                <w:rFonts w:ascii="Arial" w:hAnsi="Arial" w:cs="Arial"/>
              </w:rPr>
            </w:pPr>
            <w:r w:rsidRPr="00D2381F">
              <w:rPr>
                <w:rFonts w:ascii="Arial" w:hAnsi="Arial" w:cs="Arial"/>
                <w:spacing w:val="-2"/>
              </w:rPr>
              <w:t xml:space="preserve">Аппликация лекарственного препарата на </w:t>
            </w:r>
            <w:r w:rsidRPr="00D2381F">
              <w:rPr>
                <w:rFonts w:ascii="Arial" w:hAnsi="Arial" w:cs="Arial"/>
              </w:rPr>
              <w:t>слизистую оболочку полости рта</w:t>
            </w:r>
          </w:p>
        </w:tc>
      </w:tr>
      <w:tr w:rsidR="003B7D53" w:rsidRPr="00D2381F" w:rsidTr="003B7D53">
        <w:tblPrEx>
          <w:tblCellMar>
            <w:top w:w="0" w:type="dxa"/>
            <w:bottom w:w="0" w:type="dxa"/>
          </w:tblCellMar>
        </w:tblPrEx>
        <w:trPr>
          <w:trHeight w:hRule="exact" w:val="288"/>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32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A16.07.051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629"/>
              <w:rPr>
                <w:rFonts w:ascii="Arial" w:hAnsi="Arial" w:cs="Arial"/>
              </w:rPr>
            </w:pPr>
            <w:r w:rsidRPr="00D2381F">
              <w:rPr>
                <w:rFonts w:ascii="Arial" w:hAnsi="Arial" w:cs="Arial"/>
                <w:spacing w:val="-2"/>
              </w:rPr>
              <w:t xml:space="preserve">Профессиональная гигиена полости рта и </w:t>
            </w:r>
            <w:r w:rsidRPr="00D2381F">
              <w:rPr>
                <w:rFonts w:ascii="Arial" w:hAnsi="Arial" w:cs="Arial"/>
                <w:spacing w:val="-11"/>
              </w:rPr>
              <w:t>зубов</w:t>
            </w:r>
            <w:proofErr w:type="gramStart"/>
            <w:r w:rsidRPr="00D2381F">
              <w:rPr>
                <w:rFonts w:ascii="Arial" w:hAnsi="Arial" w:cs="Arial"/>
                <w:spacing w:val="-11"/>
                <w:vertAlign w:val="superscript"/>
              </w:rPr>
              <w:t>1</w:t>
            </w:r>
            <w:proofErr w:type="gramEnd"/>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33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A16.07.082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2"/>
              </w:rPr>
              <w:t>Сошлифовывание</w:t>
            </w:r>
            <w:proofErr w:type="spellEnd"/>
            <w:r w:rsidRPr="00D2381F">
              <w:rPr>
                <w:rFonts w:ascii="Arial" w:hAnsi="Arial" w:cs="Arial"/>
                <w:spacing w:val="-2"/>
              </w:rPr>
              <w:t xml:space="preserve"> твердых тканей зуба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34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1.07.023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Применение метода серебрения зуба</w:t>
            </w:r>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35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5.07.003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06"/>
              <w:rPr>
                <w:rFonts w:ascii="Arial" w:hAnsi="Arial" w:cs="Arial"/>
              </w:rPr>
            </w:pPr>
            <w:r w:rsidRPr="00D2381F">
              <w:rPr>
                <w:rFonts w:ascii="Arial" w:hAnsi="Arial" w:cs="Arial"/>
              </w:rPr>
              <w:t xml:space="preserve">Наложение лечебной повязки при </w:t>
            </w:r>
            <w:r w:rsidRPr="00D2381F">
              <w:rPr>
                <w:rFonts w:ascii="Arial" w:hAnsi="Arial" w:cs="Arial"/>
                <w:spacing w:val="-1"/>
              </w:rPr>
              <w:t xml:space="preserve">заболеваниях слизистой оболочки полости рта </w:t>
            </w:r>
            <w:r w:rsidRPr="00D2381F">
              <w:rPr>
                <w:rFonts w:ascii="Arial" w:hAnsi="Arial" w:cs="Arial"/>
              </w:rPr>
              <w:t>и пародонта в области одной челюсти</w:t>
            </w:r>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36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A16.07.002.001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350"/>
              <w:rPr>
                <w:rFonts w:ascii="Arial" w:hAnsi="Arial" w:cs="Arial"/>
              </w:rPr>
            </w:pPr>
            <w:r w:rsidRPr="00D2381F">
              <w:rPr>
                <w:rFonts w:ascii="Arial" w:hAnsi="Arial" w:cs="Arial"/>
                <w:spacing w:val="-2"/>
              </w:rPr>
              <w:t xml:space="preserve">Восстановление зуба пломбой </w:t>
            </w:r>
            <w:r w:rsidRPr="00D2381F">
              <w:rPr>
                <w:rFonts w:ascii="Arial" w:hAnsi="Arial" w:cs="Arial"/>
                <w:spacing w:val="-2"/>
                <w:lang w:val="en-US"/>
              </w:rPr>
              <w:t>I</w:t>
            </w:r>
            <w:r w:rsidRPr="00D2381F">
              <w:rPr>
                <w:rFonts w:ascii="Arial" w:hAnsi="Arial" w:cs="Arial"/>
                <w:spacing w:val="-2"/>
              </w:rPr>
              <w:t xml:space="preserve">, </w:t>
            </w:r>
            <w:r w:rsidRPr="00D2381F">
              <w:rPr>
                <w:rFonts w:ascii="Arial" w:hAnsi="Arial" w:cs="Arial"/>
                <w:spacing w:val="-2"/>
                <w:lang w:val="en-US"/>
              </w:rPr>
              <w:t>II</w:t>
            </w:r>
            <w:r w:rsidRPr="00D2381F">
              <w:rPr>
                <w:rFonts w:ascii="Arial" w:hAnsi="Arial" w:cs="Arial"/>
                <w:spacing w:val="-2"/>
              </w:rPr>
              <w:t xml:space="preserve">, </w:t>
            </w:r>
            <w:r w:rsidRPr="00D2381F">
              <w:rPr>
                <w:rFonts w:ascii="Arial" w:hAnsi="Arial" w:cs="Arial"/>
                <w:spacing w:val="-2"/>
                <w:lang w:val="en-US"/>
              </w:rPr>
              <w:t>III</w:t>
            </w:r>
            <w:r w:rsidRPr="00D2381F">
              <w:rPr>
                <w:rFonts w:ascii="Arial" w:hAnsi="Arial" w:cs="Arial"/>
                <w:spacing w:val="-2"/>
              </w:rPr>
              <w:t xml:space="preserve">, </w:t>
            </w:r>
            <w:r w:rsidRPr="00D2381F">
              <w:rPr>
                <w:rFonts w:ascii="Arial" w:hAnsi="Arial" w:cs="Arial"/>
                <w:spacing w:val="-2"/>
                <w:lang w:val="en-US"/>
              </w:rPr>
              <w:t>V</w:t>
            </w:r>
            <w:r w:rsidRPr="00D2381F">
              <w:rPr>
                <w:rFonts w:ascii="Arial" w:hAnsi="Arial" w:cs="Arial"/>
                <w:spacing w:val="-2"/>
              </w:rPr>
              <w:t xml:space="preserve">, </w:t>
            </w:r>
            <w:r w:rsidRPr="00D2381F">
              <w:rPr>
                <w:rFonts w:ascii="Arial" w:hAnsi="Arial" w:cs="Arial"/>
                <w:spacing w:val="-2"/>
                <w:lang w:val="en-US"/>
              </w:rPr>
              <w:t>VI</w:t>
            </w:r>
            <w:r w:rsidRPr="00D2381F">
              <w:rPr>
                <w:rFonts w:ascii="Arial" w:hAnsi="Arial" w:cs="Arial"/>
                <w:spacing w:val="-2"/>
              </w:rPr>
              <w:t xml:space="preserve"> </w:t>
            </w:r>
            <w:r w:rsidRPr="00D2381F">
              <w:rPr>
                <w:rFonts w:ascii="Arial" w:hAnsi="Arial" w:cs="Arial"/>
              </w:rPr>
              <w:t xml:space="preserve">класс по </w:t>
            </w:r>
            <w:proofErr w:type="spellStart"/>
            <w:r w:rsidRPr="00D2381F">
              <w:rPr>
                <w:rFonts w:ascii="Arial" w:hAnsi="Arial" w:cs="Arial"/>
              </w:rPr>
              <w:t>Блэку</w:t>
            </w:r>
            <w:proofErr w:type="spellEnd"/>
            <w:r w:rsidRPr="00D2381F">
              <w:rPr>
                <w:rFonts w:ascii="Arial" w:hAnsi="Arial" w:cs="Arial"/>
              </w:rPr>
              <w:t xml:space="preserve"> с использованием </w:t>
            </w:r>
            <w:r w:rsidRPr="00D2381F">
              <w:rPr>
                <w:rFonts w:ascii="Arial" w:hAnsi="Arial" w:cs="Arial"/>
                <w:spacing w:val="-1"/>
              </w:rPr>
              <w:t>стоматологических цементов</w:t>
            </w:r>
            <w:proofErr w:type="gramStart"/>
            <w:r w:rsidRPr="00D2381F">
              <w:rPr>
                <w:rFonts w:ascii="Arial" w:hAnsi="Arial" w:cs="Arial"/>
                <w:spacing w:val="-1"/>
                <w:vertAlign w:val="superscript"/>
              </w:rPr>
              <w:t>2</w:t>
            </w:r>
            <w:proofErr w:type="gramEnd"/>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37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A16.07.002.002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30"/>
              <w:rPr>
                <w:rFonts w:ascii="Arial" w:hAnsi="Arial" w:cs="Arial"/>
              </w:rPr>
            </w:pPr>
            <w:r w:rsidRPr="00D2381F">
              <w:rPr>
                <w:rFonts w:ascii="Arial" w:hAnsi="Arial" w:cs="Arial"/>
              </w:rPr>
              <w:t xml:space="preserve">Восстановление зуба пломбой </w:t>
            </w:r>
            <w:r w:rsidRPr="00D2381F">
              <w:rPr>
                <w:rFonts w:ascii="Arial" w:hAnsi="Arial" w:cs="Arial"/>
                <w:lang w:val="en-US"/>
              </w:rPr>
              <w:t>I</w:t>
            </w:r>
            <w:r w:rsidRPr="00D2381F">
              <w:rPr>
                <w:rFonts w:ascii="Arial" w:hAnsi="Arial" w:cs="Arial"/>
              </w:rPr>
              <w:t xml:space="preserve">, </w:t>
            </w:r>
            <w:r w:rsidRPr="00D2381F">
              <w:rPr>
                <w:rFonts w:ascii="Arial" w:hAnsi="Arial" w:cs="Arial"/>
                <w:lang w:val="en-US"/>
              </w:rPr>
              <w:t>II</w:t>
            </w:r>
            <w:r w:rsidRPr="00D2381F">
              <w:rPr>
                <w:rFonts w:ascii="Arial" w:hAnsi="Arial" w:cs="Arial"/>
              </w:rPr>
              <w:t xml:space="preserve">, </w:t>
            </w:r>
            <w:r w:rsidRPr="00D2381F">
              <w:rPr>
                <w:rFonts w:ascii="Arial" w:hAnsi="Arial" w:cs="Arial"/>
                <w:lang w:val="en-US"/>
              </w:rPr>
              <w:t>III</w:t>
            </w:r>
            <w:r w:rsidRPr="00D2381F">
              <w:rPr>
                <w:rFonts w:ascii="Arial" w:hAnsi="Arial" w:cs="Arial"/>
              </w:rPr>
              <w:t xml:space="preserve">, </w:t>
            </w:r>
            <w:r w:rsidRPr="00D2381F">
              <w:rPr>
                <w:rFonts w:ascii="Arial" w:hAnsi="Arial" w:cs="Arial"/>
                <w:lang w:val="en-US"/>
              </w:rPr>
              <w:t>V</w:t>
            </w:r>
            <w:r w:rsidRPr="00D2381F">
              <w:rPr>
                <w:rFonts w:ascii="Arial" w:hAnsi="Arial" w:cs="Arial"/>
              </w:rPr>
              <w:t>,</w:t>
            </w:r>
            <w:r w:rsidRPr="00D2381F">
              <w:rPr>
                <w:rFonts w:ascii="Arial" w:hAnsi="Arial" w:cs="Arial"/>
                <w:lang w:val="en-US"/>
              </w:rPr>
              <w:t>VI</w:t>
            </w:r>
            <w:r w:rsidRPr="00D2381F">
              <w:rPr>
                <w:rFonts w:ascii="Arial" w:hAnsi="Arial" w:cs="Arial"/>
              </w:rPr>
              <w:t xml:space="preserve"> </w:t>
            </w:r>
            <w:r w:rsidRPr="00D2381F">
              <w:rPr>
                <w:rFonts w:ascii="Arial" w:hAnsi="Arial" w:cs="Arial"/>
                <w:spacing w:val="1"/>
              </w:rPr>
              <w:t xml:space="preserve">класс по </w:t>
            </w:r>
            <w:proofErr w:type="spellStart"/>
            <w:r w:rsidRPr="00D2381F">
              <w:rPr>
                <w:rFonts w:ascii="Arial" w:hAnsi="Arial" w:cs="Arial"/>
                <w:spacing w:val="1"/>
              </w:rPr>
              <w:t>Блэку</w:t>
            </w:r>
            <w:proofErr w:type="spellEnd"/>
            <w:r w:rsidRPr="00D2381F">
              <w:rPr>
                <w:rFonts w:ascii="Arial" w:hAnsi="Arial" w:cs="Arial"/>
                <w:spacing w:val="1"/>
              </w:rPr>
              <w:t xml:space="preserve"> с использованием материалов </w:t>
            </w:r>
            <w:r w:rsidRPr="00D2381F">
              <w:rPr>
                <w:rFonts w:ascii="Arial" w:hAnsi="Arial" w:cs="Arial"/>
                <w:spacing w:val="-2"/>
              </w:rPr>
              <w:t>химического отверждения</w:t>
            </w:r>
            <w:proofErr w:type="gramStart"/>
            <w:r w:rsidRPr="00D2381F">
              <w:rPr>
                <w:rFonts w:ascii="Arial" w:hAnsi="Arial" w:cs="Arial"/>
                <w:spacing w:val="-2"/>
                <w:vertAlign w:val="superscript"/>
              </w:rPr>
              <w:t>2</w:t>
            </w:r>
            <w:proofErr w:type="gramEnd"/>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38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6.07.002.003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43"/>
              <w:rPr>
                <w:rFonts w:ascii="Arial" w:hAnsi="Arial" w:cs="Arial"/>
              </w:rPr>
            </w:pPr>
            <w:r w:rsidRPr="00D2381F">
              <w:rPr>
                <w:rFonts w:ascii="Arial" w:hAnsi="Arial" w:cs="Arial"/>
              </w:rPr>
              <w:t xml:space="preserve">Восстановление зуба пломбой с нарушением </w:t>
            </w:r>
            <w:r w:rsidRPr="00D2381F">
              <w:rPr>
                <w:rFonts w:ascii="Arial" w:hAnsi="Arial" w:cs="Arial"/>
                <w:spacing w:val="3"/>
              </w:rPr>
              <w:t xml:space="preserve">контактного пункта </w:t>
            </w:r>
            <w:r w:rsidRPr="00D2381F">
              <w:rPr>
                <w:rFonts w:ascii="Arial" w:hAnsi="Arial" w:cs="Arial"/>
                <w:spacing w:val="3"/>
                <w:lang w:val="en-US"/>
              </w:rPr>
              <w:t>II</w:t>
            </w:r>
            <w:r w:rsidRPr="00D2381F">
              <w:rPr>
                <w:rFonts w:ascii="Arial" w:hAnsi="Arial" w:cs="Arial"/>
                <w:spacing w:val="3"/>
              </w:rPr>
              <w:t xml:space="preserve">, </w:t>
            </w:r>
            <w:r w:rsidRPr="00D2381F">
              <w:rPr>
                <w:rFonts w:ascii="Arial" w:hAnsi="Arial" w:cs="Arial"/>
                <w:spacing w:val="3"/>
                <w:lang w:val="en-US"/>
              </w:rPr>
              <w:t>III</w:t>
            </w:r>
            <w:r w:rsidRPr="00D2381F">
              <w:rPr>
                <w:rFonts w:ascii="Arial" w:hAnsi="Arial" w:cs="Arial"/>
                <w:spacing w:val="3"/>
              </w:rPr>
              <w:t xml:space="preserve"> класс по </w:t>
            </w:r>
            <w:proofErr w:type="spellStart"/>
            <w:r w:rsidRPr="00D2381F">
              <w:rPr>
                <w:rFonts w:ascii="Arial" w:hAnsi="Arial" w:cs="Arial"/>
                <w:spacing w:val="3"/>
              </w:rPr>
              <w:t>Блэку</w:t>
            </w:r>
            <w:proofErr w:type="spellEnd"/>
            <w:r w:rsidRPr="00D2381F">
              <w:rPr>
                <w:rFonts w:ascii="Arial" w:hAnsi="Arial" w:cs="Arial"/>
                <w:spacing w:val="3"/>
              </w:rPr>
              <w:t xml:space="preserve"> с </w:t>
            </w:r>
            <w:r w:rsidRPr="00D2381F">
              <w:rPr>
                <w:rFonts w:ascii="Arial" w:hAnsi="Arial" w:cs="Arial"/>
                <w:spacing w:val="-1"/>
              </w:rPr>
              <w:t>использованием стоматологических цементов</w:t>
            </w:r>
            <w:proofErr w:type="gramStart"/>
            <w:r w:rsidRPr="00D2381F">
              <w:rPr>
                <w:rFonts w:ascii="Arial" w:hAnsi="Arial" w:cs="Arial"/>
                <w:spacing w:val="-1"/>
                <w:vertAlign w:val="superscript"/>
              </w:rPr>
              <w:t>2</w:t>
            </w:r>
            <w:proofErr w:type="gramEnd"/>
          </w:p>
        </w:tc>
      </w:tr>
      <w:tr w:rsidR="003B7D53" w:rsidRPr="00D2381F" w:rsidTr="003B7D53">
        <w:tblPrEx>
          <w:tblCellMar>
            <w:top w:w="0" w:type="dxa"/>
            <w:bottom w:w="0" w:type="dxa"/>
          </w:tblCellMar>
        </w:tblPrEx>
        <w:trPr>
          <w:trHeight w:hRule="exact" w:val="1123"/>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lastRenderedPageBreak/>
              <w:t>39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A16.07.002.004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293"/>
              <w:rPr>
                <w:rFonts w:ascii="Arial" w:hAnsi="Arial" w:cs="Arial"/>
              </w:rPr>
            </w:pPr>
            <w:r w:rsidRPr="00D2381F">
              <w:rPr>
                <w:rFonts w:ascii="Arial" w:hAnsi="Arial" w:cs="Arial"/>
                <w:spacing w:val="-2"/>
              </w:rPr>
              <w:t xml:space="preserve">Восстановление зуба пломбой с нарушением </w:t>
            </w:r>
            <w:r w:rsidRPr="00D2381F">
              <w:rPr>
                <w:rFonts w:ascii="Arial" w:hAnsi="Arial" w:cs="Arial"/>
              </w:rPr>
              <w:t xml:space="preserve">контактного пункта </w:t>
            </w:r>
            <w:r w:rsidRPr="00D2381F">
              <w:rPr>
                <w:rFonts w:ascii="Arial" w:hAnsi="Arial" w:cs="Arial"/>
                <w:lang w:val="en-US"/>
              </w:rPr>
              <w:t>II</w:t>
            </w:r>
            <w:r w:rsidRPr="00D2381F">
              <w:rPr>
                <w:rFonts w:ascii="Arial" w:hAnsi="Arial" w:cs="Arial"/>
              </w:rPr>
              <w:t xml:space="preserve">, </w:t>
            </w:r>
            <w:r w:rsidRPr="00D2381F">
              <w:rPr>
                <w:rFonts w:ascii="Arial" w:hAnsi="Arial" w:cs="Arial"/>
                <w:lang w:val="en-US"/>
              </w:rPr>
              <w:t>III</w:t>
            </w:r>
            <w:r w:rsidRPr="00D2381F">
              <w:rPr>
                <w:rFonts w:ascii="Arial" w:hAnsi="Arial" w:cs="Arial"/>
              </w:rPr>
              <w:t xml:space="preserve"> класс по </w:t>
            </w:r>
            <w:proofErr w:type="spellStart"/>
            <w:r w:rsidRPr="00D2381F">
              <w:rPr>
                <w:rFonts w:ascii="Arial" w:hAnsi="Arial" w:cs="Arial"/>
              </w:rPr>
              <w:t>Блэку</w:t>
            </w:r>
            <w:proofErr w:type="spellEnd"/>
            <w:r w:rsidRPr="00D2381F">
              <w:rPr>
                <w:rFonts w:ascii="Arial" w:hAnsi="Arial" w:cs="Arial"/>
              </w:rPr>
              <w:t xml:space="preserve"> с </w:t>
            </w:r>
            <w:r w:rsidRPr="00D2381F">
              <w:rPr>
                <w:rFonts w:ascii="Arial" w:hAnsi="Arial" w:cs="Arial"/>
                <w:spacing w:val="2"/>
              </w:rPr>
              <w:t xml:space="preserve">использованием материалов химического </w:t>
            </w:r>
            <w:r w:rsidRPr="00D2381F">
              <w:rPr>
                <w:rFonts w:ascii="Arial" w:hAnsi="Arial" w:cs="Arial"/>
                <w:spacing w:val="-4"/>
              </w:rPr>
              <w:t>отверждения</w:t>
            </w:r>
            <w:proofErr w:type="gramStart"/>
            <w:r w:rsidRPr="00D2381F">
              <w:rPr>
                <w:rFonts w:ascii="Arial" w:hAnsi="Arial" w:cs="Arial"/>
                <w:spacing w:val="-4"/>
                <w:vertAlign w:val="superscript"/>
              </w:rPr>
              <w:t>2</w:t>
            </w:r>
            <w:proofErr w:type="gramEnd"/>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40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6.07.002.005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533"/>
              <w:rPr>
                <w:rFonts w:ascii="Arial" w:hAnsi="Arial" w:cs="Arial"/>
              </w:rPr>
            </w:pPr>
            <w:r w:rsidRPr="00D2381F">
              <w:rPr>
                <w:rFonts w:ascii="Arial" w:hAnsi="Arial" w:cs="Arial"/>
                <w:spacing w:val="-2"/>
              </w:rPr>
              <w:t xml:space="preserve">Восстановление зуба пломбой </w:t>
            </w:r>
            <w:proofErr w:type="spellStart"/>
            <w:proofErr w:type="gramStart"/>
            <w:r w:rsidRPr="00D2381F">
              <w:rPr>
                <w:rFonts w:ascii="Arial" w:hAnsi="Arial" w:cs="Arial"/>
                <w:spacing w:val="-2"/>
              </w:rPr>
              <w:t>пломбой</w:t>
            </w:r>
            <w:proofErr w:type="spellEnd"/>
            <w:proofErr w:type="gramEnd"/>
            <w:r w:rsidRPr="00D2381F">
              <w:rPr>
                <w:rFonts w:ascii="Arial" w:hAnsi="Arial" w:cs="Arial"/>
                <w:spacing w:val="-2"/>
              </w:rPr>
              <w:t xml:space="preserve"> </w:t>
            </w:r>
            <w:r w:rsidRPr="00D2381F">
              <w:rPr>
                <w:rFonts w:ascii="Arial" w:hAnsi="Arial" w:cs="Arial"/>
                <w:spacing w:val="-2"/>
                <w:lang w:val="en-US"/>
              </w:rPr>
              <w:t>IV</w:t>
            </w:r>
            <w:r w:rsidRPr="00D2381F">
              <w:rPr>
                <w:rFonts w:ascii="Arial" w:hAnsi="Arial" w:cs="Arial"/>
                <w:spacing w:val="-2"/>
              </w:rPr>
              <w:t xml:space="preserve"> </w:t>
            </w:r>
            <w:r w:rsidRPr="00D2381F">
              <w:rPr>
                <w:rFonts w:ascii="Arial" w:hAnsi="Arial" w:cs="Arial"/>
              </w:rPr>
              <w:t xml:space="preserve">класс по </w:t>
            </w:r>
            <w:proofErr w:type="spellStart"/>
            <w:r w:rsidRPr="00D2381F">
              <w:rPr>
                <w:rFonts w:ascii="Arial" w:hAnsi="Arial" w:cs="Arial"/>
              </w:rPr>
              <w:t>Блэку</w:t>
            </w:r>
            <w:proofErr w:type="spellEnd"/>
            <w:r w:rsidRPr="00D2381F">
              <w:rPr>
                <w:rFonts w:ascii="Arial" w:hAnsi="Arial" w:cs="Arial"/>
              </w:rPr>
              <w:t xml:space="preserve"> с использованием </w:t>
            </w:r>
            <w:proofErr w:type="spellStart"/>
            <w:r w:rsidRPr="00D2381F">
              <w:rPr>
                <w:rFonts w:ascii="Arial" w:hAnsi="Arial" w:cs="Arial"/>
                <w:spacing w:val="1"/>
              </w:rPr>
              <w:t>стеклоиномерных</w:t>
            </w:r>
            <w:proofErr w:type="spellEnd"/>
            <w:r w:rsidRPr="00D2381F">
              <w:rPr>
                <w:rFonts w:ascii="Arial" w:hAnsi="Arial" w:cs="Arial"/>
                <w:spacing w:val="1"/>
              </w:rPr>
              <w:t xml:space="preserve"> цементов</w:t>
            </w:r>
            <w:r w:rsidRPr="00D2381F">
              <w:rPr>
                <w:rFonts w:ascii="Arial" w:hAnsi="Arial" w:cs="Arial"/>
                <w:spacing w:val="1"/>
                <w:vertAlign w:val="superscript"/>
              </w:rPr>
              <w:t>2</w:t>
            </w:r>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41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A16.07.002.006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97"/>
              <w:rPr>
                <w:rFonts w:ascii="Arial" w:hAnsi="Arial" w:cs="Arial"/>
              </w:rPr>
            </w:pPr>
            <w:r w:rsidRPr="00D2381F">
              <w:rPr>
                <w:rFonts w:ascii="Arial" w:hAnsi="Arial" w:cs="Arial"/>
              </w:rPr>
              <w:t xml:space="preserve">Восстановление зуба пломбой </w:t>
            </w:r>
            <w:proofErr w:type="spellStart"/>
            <w:proofErr w:type="gramStart"/>
            <w:r w:rsidRPr="00D2381F">
              <w:rPr>
                <w:rFonts w:ascii="Arial" w:hAnsi="Arial" w:cs="Arial"/>
              </w:rPr>
              <w:t>пломбой</w:t>
            </w:r>
            <w:proofErr w:type="spellEnd"/>
            <w:proofErr w:type="gramEnd"/>
            <w:r w:rsidRPr="00D2381F">
              <w:rPr>
                <w:rFonts w:ascii="Arial" w:hAnsi="Arial" w:cs="Arial"/>
              </w:rPr>
              <w:t xml:space="preserve"> </w:t>
            </w:r>
            <w:r w:rsidRPr="00D2381F">
              <w:rPr>
                <w:rFonts w:ascii="Arial" w:hAnsi="Arial" w:cs="Arial"/>
                <w:lang w:val="en-US"/>
              </w:rPr>
              <w:t>IV</w:t>
            </w:r>
            <w:r w:rsidRPr="00D2381F">
              <w:rPr>
                <w:rFonts w:ascii="Arial" w:hAnsi="Arial" w:cs="Arial"/>
              </w:rPr>
              <w:t xml:space="preserve"> класс по </w:t>
            </w:r>
            <w:proofErr w:type="spellStart"/>
            <w:r w:rsidRPr="00D2381F">
              <w:rPr>
                <w:rFonts w:ascii="Arial" w:hAnsi="Arial" w:cs="Arial"/>
              </w:rPr>
              <w:t>Блэку</w:t>
            </w:r>
            <w:proofErr w:type="spellEnd"/>
            <w:r w:rsidRPr="00D2381F">
              <w:rPr>
                <w:rFonts w:ascii="Arial" w:hAnsi="Arial" w:cs="Arial"/>
              </w:rPr>
              <w:t xml:space="preserve"> с использованием материалов </w:t>
            </w:r>
            <w:r w:rsidRPr="00D2381F">
              <w:rPr>
                <w:rFonts w:ascii="Arial" w:hAnsi="Arial" w:cs="Arial"/>
                <w:spacing w:val="-1"/>
              </w:rPr>
              <w:t>химического отверждения</w:t>
            </w:r>
            <w:r w:rsidRPr="00D2381F">
              <w:rPr>
                <w:rFonts w:ascii="Arial" w:hAnsi="Arial" w:cs="Arial"/>
                <w:spacing w:val="-1"/>
                <w:vertAlign w:val="superscript"/>
              </w:rPr>
              <w:t>2</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42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3"/>
                <w:lang w:val="en-US"/>
              </w:rPr>
              <w:t>А 1</w:t>
            </w:r>
            <w:r w:rsidRPr="00D2381F">
              <w:rPr>
                <w:rFonts w:ascii="Arial" w:hAnsi="Arial" w:cs="Arial"/>
                <w:spacing w:val="-3"/>
              </w:rPr>
              <w:t>6.07.002.007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39"/>
              <w:rPr>
                <w:rFonts w:ascii="Arial" w:hAnsi="Arial" w:cs="Arial"/>
              </w:rPr>
            </w:pPr>
            <w:r w:rsidRPr="00D2381F">
              <w:rPr>
                <w:rFonts w:ascii="Arial" w:hAnsi="Arial" w:cs="Arial"/>
                <w:spacing w:val="-2"/>
              </w:rPr>
              <w:t xml:space="preserve">Восстановление зуба пломбой из амальгамы </w:t>
            </w:r>
            <w:r w:rsidRPr="00D2381F">
              <w:rPr>
                <w:rFonts w:ascii="Arial" w:hAnsi="Arial" w:cs="Arial"/>
                <w:spacing w:val="-2"/>
                <w:lang w:val="en-US"/>
              </w:rPr>
              <w:t>I</w:t>
            </w:r>
            <w:r w:rsidRPr="00D2381F">
              <w:rPr>
                <w:rFonts w:ascii="Arial" w:hAnsi="Arial" w:cs="Arial"/>
                <w:spacing w:val="-2"/>
              </w:rPr>
              <w:t xml:space="preserve">, </w:t>
            </w:r>
            <w:r w:rsidRPr="00D2381F">
              <w:rPr>
                <w:rFonts w:ascii="Arial" w:hAnsi="Arial" w:cs="Arial"/>
                <w:spacing w:val="-2"/>
                <w:lang w:val="en-US"/>
              </w:rPr>
              <w:t>V</w:t>
            </w:r>
            <w:r w:rsidRPr="00D2381F">
              <w:rPr>
                <w:rFonts w:ascii="Arial" w:hAnsi="Arial" w:cs="Arial"/>
                <w:spacing w:val="-2"/>
              </w:rPr>
              <w:t xml:space="preserve"> класс по Блэку</w:t>
            </w:r>
            <w:proofErr w:type="gramStart"/>
            <w:r w:rsidRPr="00D2381F">
              <w:rPr>
                <w:rFonts w:ascii="Arial" w:hAnsi="Arial" w:cs="Arial"/>
                <w:spacing w:val="-2"/>
                <w:vertAlign w:val="superscript"/>
              </w:rPr>
              <w:t>2</w:t>
            </w:r>
            <w:proofErr w:type="gramEnd"/>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43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6.07.002.008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20"/>
              <w:rPr>
                <w:rFonts w:ascii="Arial" w:hAnsi="Arial" w:cs="Arial"/>
              </w:rPr>
            </w:pPr>
            <w:r w:rsidRPr="00D2381F">
              <w:rPr>
                <w:rFonts w:ascii="Arial" w:hAnsi="Arial" w:cs="Arial"/>
                <w:spacing w:val="-2"/>
              </w:rPr>
              <w:t xml:space="preserve">Восстановление зуба пломбой из амальгамы </w:t>
            </w:r>
            <w:r w:rsidRPr="00D2381F">
              <w:rPr>
                <w:rFonts w:ascii="Arial" w:hAnsi="Arial" w:cs="Arial"/>
                <w:spacing w:val="-2"/>
                <w:lang w:val="en-US"/>
              </w:rPr>
              <w:t>II</w:t>
            </w:r>
            <w:r w:rsidRPr="00D2381F">
              <w:rPr>
                <w:rFonts w:ascii="Arial" w:hAnsi="Arial" w:cs="Arial"/>
                <w:spacing w:val="-2"/>
              </w:rPr>
              <w:t xml:space="preserve"> </w:t>
            </w:r>
            <w:r w:rsidRPr="00D2381F">
              <w:rPr>
                <w:rFonts w:ascii="Arial" w:hAnsi="Arial" w:cs="Arial"/>
                <w:spacing w:val="-3"/>
              </w:rPr>
              <w:t>класс по Блэку</w:t>
            </w:r>
            <w:proofErr w:type="gramStart"/>
            <w:r w:rsidRPr="00D2381F">
              <w:rPr>
                <w:rFonts w:ascii="Arial" w:hAnsi="Arial" w:cs="Arial"/>
                <w:spacing w:val="-3"/>
                <w:vertAlign w:val="superscript"/>
              </w:rPr>
              <w:t>2</w:t>
            </w:r>
            <w:proofErr w:type="gramEnd"/>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44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3"/>
                <w:lang w:val="en-US"/>
              </w:rPr>
              <w:t>А 1</w:t>
            </w:r>
            <w:r w:rsidRPr="00D2381F">
              <w:rPr>
                <w:rFonts w:ascii="Arial" w:hAnsi="Arial" w:cs="Arial"/>
                <w:spacing w:val="-3"/>
              </w:rPr>
              <w:t>6.07.002.010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62"/>
              <w:rPr>
                <w:rFonts w:ascii="Arial" w:hAnsi="Arial" w:cs="Arial"/>
              </w:rPr>
            </w:pPr>
            <w:r w:rsidRPr="00D2381F">
              <w:rPr>
                <w:rFonts w:ascii="Arial" w:hAnsi="Arial" w:cs="Arial"/>
                <w:spacing w:val="-2"/>
              </w:rPr>
              <w:t xml:space="preserve">Восстановление зуба пломбой </w:t>
            </w:r>
            <w:r w:rsidRPr="00D2381F">
              <w:rPr>
                <w:rFonts w:ascii="Arial" w:hAnsi="Arial" w:cs="Arial"/>
                <w:spacing w:val="-2"/>
                <w:lang w:val="en-US"/>
              </w:rPr>
              <w:t>I</w:t>
            </w:r>
            <w:r w:rsidRPr="00D2381F">
              <w:rPr>
                <w:rFonts w:ascii="Arial" w:hAnsi="Arial" w:cs="Arial"/>
                <w:spacing w:val="-2"/>
              </w:rPr>
              <w:t xml:space="preserve">, </w:t>
            </w:r>
            <w:r w:rsidRPr="00D2381F">
              <w:rPr>
                <w:rFonts w:ascii="Arial" w:hAnsi="Arial" w:cs="Arial"/>
                <w:spacing w:val="-2"/>
                <w:lang w:val="en-US"/>
              </w:rPr>
              <w:t>V</w:t>
            </w:r>
            <w:r w:rsidRPr="00D2381F">
              <w:rPr>
                <w:rFonts w:ascii="Arial" w:hAnsi="Arial" w:cs="Arial"/>
                <w:spacing w:val="-2"/>
              </w:rPr>
              <w:t xml:space="preserve">, </w:t>
            </w:r>
            <w:r w:rsidRPr="00D2381F">
              <w:rPr>
                <w:rFonts w:ascii="Arial" w:hAnsi="Arial" w:cs="Arial"/>
                <w:spacing w:val="-2"/>
                <w:lang w:val="en-US"/>
              </w:rPr>
              <w:t>VI</w:t>
            </w:r>
            <w:r w:rsidRPr="00D2381F">
              <w:rPr>
                <w:rFonts w:ascii="Arial" w:hAnsi="Arial" w:cs="Arial"/>
                <w:spacing w:val="-2"/>
              </w:rPr>
              <w:t xml:space="preserve"> класс по </w:t>
            </w:r>
            <w:proofErr w:type="spellStart"/>
            <w:r w:rsidRPr="00D2381F">
              <w:rPr>
                <w:rFonts w:ascii="Arial" w:hAnsi="Arial" w:cs="Arial"/>
              </w:rPr>
              <w:t>Блэку</w:t>
            </w:r>
            <w:proofErr w:type="spellEnd"/>
            <w:r w:rsidRPr="00D2381F">
              <w:rPr>
                <w:rFonts w:ascii="Arial" w:hAnsi="Arial" w:cs="Arial"/>
              </w:rPr>
              <w:t xml:space="preserve"> с использованием материалов из </w:t>
            </w:r>
            <w:proofErr w:type="spellStart"/>
            <w:r>
              <w:rPr>
                <w:rFonts w:ascii="Arial" w:hAnsi="Arial" w:cs="Arial"/>
                <w:spacing w:val="-5"/>
              </w:rPr>
              <w:t>фото</w:t>
            </w:r>
            <w:r w:rsidRPr="00D2381F">
              <w:rPr>
                <w:rFonts w:ascii="Arial" w:hAnsi="Arial" w:cs="Arial"/>
                <w:spacing w:val="-5"/>
              </w:rPr>
              <w:t>полимеров</w:t>
            </w:r>
            <w:proofErr w:type="spellEnd"/>
          </w:p>
        </w:tc>
      </w:tr>
      <w:tr w:rsidR="003B7D53" w:rsidRPr="00D2381F" w:rsidTr="003B7D53">
        <w:tblPrEx>
          <w:tblCellMar>
            <w:top w:w="0" w:type="dxa"/>
            <w:bottom w:w="0" w:type="dxa"/>
          </w:tblCellMar>
        </w:tblPrEx>
        <w:trPr>
          <w:trHeight w:hRule="exact" w:val="94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45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A16.07.002.011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88"/>
              <w:rPr>
                <w:rFonts w:ascii="Arial" w:hAnsi="Arial" w:cs="Arial"/>
              </w:rPr>
            </w:pPr>
            <w:r w:rsidRPr="00D2381F">
              <w:rPr>
                <w:rFonts w:ascii="Arial" w:hAnsi="Arial" w:cs="Arial"/>
                <w:spacing w:val="-2"/>
              </w:rPr>
              <w:t xml:space="preserve">Восстановление зуба пломбой с нарушением </w:t>
            </w:r>
            <w:r w:rsidRPr="00D2381F">
              <w:rPr>
                <w:rFonts w:ascii="Arial" w:hAnsi="Arial" w:cs="Arial"/>
                <w:spacing w:val="1"/>
              </w:rPr>
              <w:t xml:space="preserve">контактного пункта </w:t>
            </w:r>
            <w:r w:rsidRPr="00D2381F">
              <w:rPr>
                <w:rFonts w:ascii="Arial" w:hAnsi="Arial" w:cs="Arial"/>
                <w:spacing w:val="1"/>
                <w:lang w:val="en-US"/>
              </w:rPr>
              <w:t>II</w:t>
            </w:r>
            <w:r w:rsidRPr="00D2381F">
              <w:rPr>
                <w:rFonts w:ascii="Arial" w:hAnsi="Arial" w:cs="Arial"/>
                <w:spacing w:val="1"/>
              </w:rPr>
              <w:t xml:space="preserve">, </w:t>
            </w:r>
            <w:r w:rsidRPr="00D2381F">
              <w:rPr>
                <w:rFonts w:ascii="Arial" w:hAnsi="Arial" w:cs="Arial"/>
                <w:spacing w:val="1"/>
                <w:lang w:val="en-US"/>
              </w:rPr>
              <w:t>III</w:t>
            </w:r>
            <w:r w:rsidRPr="00D2381F">
              <w:rPr>
                <w:rFonts w:ascii="Arial" w:hAnsi="Arial" w:cs="Arial"/>
                <w:spacing w:val="1"/>
              </w:rPr>
              <w:t xml:space="preserve"> класс по </w:t>
            </w:r>
            <w:proofErr w:type="spellStart"/>
            <w:r w:rsidRPr="00D2381F">
              <w:rPr>
                <w:rFonts w:ascii="Arial" w:hAnsi="Arial" w:cs="Arial"/>
                <w:spacing w:val="1"/>
              </w:rPr>
              <w:t>Блэку</w:t>
            </w:r>
            <w:proofErr w:type="spellEnd"/>
            <w:r w:rsidRPr="00D2381F">
              <w:rPr>
                <w:rFonts w:ascii="Arial" w:hAnsi="Arial" w:cs="Arial"/>
                <w:spacing w:val="1"/>
              </w:rPr>
              <w:t xml:space="preserve"> с</w:t>
            </w:r>
            <w:r w:rsidRPr="00D2381F">
              <w:rPr>
                <w:rFonts w:ascii="Arial" w:hAnsi="Arial" w:cs="Arial"/>
                <w:spacing w:val="-3"/>
              </w:rPr>
              <w:t xml:space="preserve"> использованием материалов из </w:t>
            </w:r>
            <w:proofErr w:type="spellStart"/>
            <w:r w:rsidRPr="00D2381F">
              <w:rPr>
                <w:rFonts w:ascii="Arial" w:hAnsi="Arial" w:cs="Arial"/>
                <w:spacing w:val="-2"/>
              </w:rPr>
              <w:t>фотополимеров</w:t>
            </w:r>
            <w:proofErr w:type="spellEnd"/>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46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А16.07.002.012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562"/>
              <w:rPr>
                <w:rFonts w:ascii="Arial" w:hAnsi="Arial" w:cs="Arial"/>
              </w:rPr>
            </w:pPr>
            <w:r w:rsidRPr="00D2381F">
              <w:rPr>
                <w:rFonts w:ascii="Arial" w:hAnsi="Arial" w:cs="Arial"/>
                <w:spacing w:val="-2"/>
              </w:rPr>
              <w:t xml:space="preserve">Восстановление зуба пломбой </w:t>
            </w:r>
            <w:r w:rsidRPr="00D2381F">
              <w:rPr>
                <w:rFonts w:ascii="Arial" w:hAnsi="Arial" w:cs="Arial"/>
                <w:spacing w:val="-2"/>
                <w:lang w:val="en-US"/>
              </w:rPr>
              <w:t>IV</w:t>
            </w:r>
            <w:r w:rsidRPr="00D2381F">
              <w:rPr>
                <w:rFonts w:ascii="Arial" w:hAnsi="Arial" w:cs="Arial"/>
                <w:spacing w:val="-2"/>
              </w:rPr>
              <w:t xml:space="preserve"> класс по </w:t>
            </w:r>
            <w:proofErr w:type="spellStart"/>
            <w:r w:rsidRPr="00D2381F">
              <w:rPr>
                <w:rFonts w:ascii="Arial" w:hAnsi="Arial" w:cs="Arial"/>
                <w:spacing w:val="-1"/>
              </w:rPr>
              <w:t>Блэку</w:t>
            </w:r>
            <w:proofErr w:type="spellEnd"/>
            <w:r w:rsidRPr="00D2381F">
              <w:rPr>
                <w:rFonts w:ascii="Arial" w:hAnsi="Arial" w:cs="Arial"/>
                <w:spacing w:val="-1"/>
              </w:rPr>
              <w:t xml:space="preserve"> с использованием материалов из </w:t>
            </w:r>
            <w:r w:rsidRPr="00D2381F">
              <w:rPr>
                <w:rFonts w:ascii="Arial" w:hAnsi="Arial" w:cs="Arial"/>
                <w:spacing w:val="-4"/>
              </w:rPr>
              <w:t>фотополимеров</w:t>
            </w:r>
            <w:proofErr w:type="gramStart"/>
            <w:r w:rsidRPr="00D2381F">
              <w:rPr>
                <w:rFonts w:ascii="Arial" w:hAnsi="Arial" w:cs="Arial"/>
                <w:spacing w:val="-4"/>
                <w:vertAlign w:val="superscript"/>
              </w:rPr>
              <w:t>2</w:t>
            </w:r>
            <w:proofErr w:type="gramEnd"/>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47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А16.07.002.009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Наложение временной пломбы</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48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rPr>
              <w:t>А16.07.091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Снятие временной пломбы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49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6.07.092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Трепанация зуба, искусственной коронки</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50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A16.07.008.001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Пломбирование корневого канала зуба пастой</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51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lang w:val="en-US"/>
              </w:rPr>
              <w:t>A16.07.008.002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917"/>
              <w:rPr>
                <w:rFonts w:ascii="Arial" w:hAnsi="Arial" w:cs="Arial"/>
              </w:rPr>
            </w:pPr>
            <w:r w:rsidRPr="00D2381F">
              <w:rPr>
                <w:rFonts w:ascii="Arial" w:hAnsi="Arial" w:cs="Arial"/>
                <w:spacing w:val="-2"/>
              </w:rPr>
              <w:t xml:space="preserve">Пломбирование корневого канала зуба </w:t>
            </w:r>
            <w:proofErr w:type="spellStart"/>
            <w:r w:rsidRPr="00D2381F">
              <w:rPr>
                <w:rFonts w:ascii="Arial" w:hAnsi="Arial" w:cs="Arial"/>
              </w:rPr>
              <w:t>гуттаперчивыми</w:t>
            </w:r>
            <w:proofErr w:type="spellEnd"/>
            <w:r w:rsidRPr="00D2381F">
              <w:rPr>
                <w:rFonts w:ascii="Arial" w:hAnsi="Arial" w:cs="Arial"/>
              </w:rPr>
              <w:t xml:space="preserve"> штифтами</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52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1.07.027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 xml:space="preserve">Наложение </w:t>
            </w:r>
            <w:proofErr w:type="spellStart"/>
            <w:r w:rsidRPr="00D2381F">
              <w:rPr>
                <w:rFonts w:ascii="Arial" w:hAnsi="Arial" w:cs="Arial"/>
                <w:spacing w:val="-3"/>
              </w:rPr>
              <w:t>девитализирующей</w:t>
            </w:r>
            <w:proofErr w:type="spellEnd"/>
            <w:r w:rsidRPr="00D2381F">
              <w:rPr>
                <w:rFonts w:ascii="Arial" w:hAnsi="Arial" w:cs="Arial"/>
                <w:spacing w:val="-3"/>
              </w:rPr>
              <w:t xml:space="preserve"> пасты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53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A16.07.009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2"/>
              </w:rPr>
              <w:t>Пульпотомия</w:t>
            </w:r>
            <w:proofErr w:type="spellEnd"/>
            <w:r w:rsidRPr="00D2381F">
              <w:rPr>
                <w:rFonts w:ascii="Arial" w:hAnsi="Arial" w:cs="Arial"/>
                <w:spacing w:val="-2"/>
              </w:rPr>
              <w:t xml:space="preserve"> (ампутация коронковой пульпы)</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54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lang w:val="en-US"/>
              </w:rPr>
              <w:t>A16.07.010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Экстирпация пульпы</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55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A16.07.019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451"/>
              <w:rPr>
                <w:rFonts w:ascii="Arial" w:hAnsi="Arial" w:cs="Arial"/>
              </w:rPr>
            </w:pPr>
            <w:proofErr w:type="gramStart"/>
            <w:r w:rsidRPr="00D2381F">
              <w:rPr>
                <w:rFonts w:ascii="Arial" w:hAnsi="Arial" w:cs="Arial"/>
                <w:spacing w:val="-2"/>
              </w:rPr>
              <w:t>Временное</w:t>
            </w:r>
            <w:proofErr w:type="gramEnd"/>
            <w:r w:rsidRPr="00D2381F">
              <w:rPr>
                <w:rFonts w:ascii="Arial" w:hAnsi="Arial" w:cs="Arial"/>
                <w:spacing w:val="-2"/>
              </w:rPr>
              <w:t xml:space="preserve"> </w:t>
            </w:r>
            <w:proofErr w:type="spellStart"/>
            <w:r w:rsidRPr="00D2381F">
              <w:rPr>
                <w:rFonts w:ascii="Arial" w:hAnsi="Arial" w:cs="Arial"/>
                <w:spacing w:val="-2"/>
              </w:rPr>
              <w:t>шинирование</w:t>
            </w:r>
            <w:proofErr w:type="spellEnd"/>
            <w:r w:rsidRPr="00D2381F">
              <w:rPr>
                <w:rFonts w:ascii="Arial" w:hAnsi="Arial" w:cs="Arial"/>
                <w:spacing w:val="-2"/>
              </w:rPr>
              <w:t xml:space="preserve"> при заболеваниях </w:t>
            </w:r>
            <w:r w:rsidRPr="00D2381F">
              <w:rPr>
                <w:rFonts w:ascii="Arial" w:hAnsi="Arial" w:cs="Arial"/>
                <w:spacing w:val="-6"/>
              </w:rPr>
              <w:t>пародонта</w:t>
            </w:r>
            <w:r w:rsidRPr="00D2381F">
              <w:rPr>
                <w:rFonts w:ascii="Arial" w:hAnsi="Arial" w:cs="Arial"/>
                <w:spacing w:val="-6"/>
                <w:vertAlign w:val="superscript"/>
              </w:rPr>
              <w:t>3</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56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A16.07.020.001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49"/>
              <w:rPr>
                <w:rFonts w:ascii="Arial" w:hAnsi="Arial" w:cs="Arial"/>
              </w:rPr>
            </w:pPr>
            <w:r w:rsidRPr="00D2381F">
              <w:rPr>
                <w:rFonts w:ascii="Arial" w:hAnsi="Arial" w:cs="Arial"/>
                <w:spacing w:val="-2"/>
              </w:rPr>
              <w:t xml:space="preserve">Удаление </w:t>
            </w:r>
            <w:proofErr w:type="spellStart"/>
            <w:r w:rsidRPr="00D2381F">
              <w:rPr>
                <w:rFonts w:ascii="Arial" w:hAnsi="Arial" w:cs="Arial"/>
                <w:spacing w:val="-2"/>
              </w:rPr>
              <w:t>наддесневых</w:t>
            </w:r>
            <w:proofErr w:type="spellEnd"/>
            <w:r w:rsidRPr="00D2381F">
              <w:rPr>
                <w:rFonts w:ascii="Arial" w:hAnsi="Arial" w:cs="Arial"/>
                <w:spacing w:val="-2"/>
              </w:rPr>
              <w:t xml:space="preserve"> и </w:t>
            </w:r>
            <w:proofErr w:type="spellStart"/>
            <w:r w:rsidRPr="00D2381F">
              <w:rPr>
                <w:rFonts w:ascii="Arial" w:hAnsi="Arial" w:cs="Arial"/>
                <w:spacing w:val="-2"/>
              </w:rPr>
              <w:t>поддесневых</w:t>
            </w:r>
            <w:proofErr w:type="spellEnd"/>
            <w:r w:rsidRPr="00D2381F">
              <w:rPr>
                <w:rFonts w:ascii="Arial" w:hAnsi="Arial" w:cs="Arial"/>
                <w:spacing w:val="-2"/>
              </w:rPr>
              <w:t xml:space="preserve"> зубных </w:t>
            </w:r>
            <w:r w:rsidRPr="00D2381F">
              <w:rPr>
                <w:rFonts w:ascii="Arial" w:hAnsi="Arial" w:cs="Arial"/>
                <w:spacing w:val="-1"/>
              </w:rPr>
              <w:t>отложений в области зуба ручным методом</w:t>
            </w:r>
            <w:proofErr w:type="gramStart"/>
            <w:r w:rsidRPr="00D2381F">
              <w:rPr>
                <w:rFonts w:ascii="Arial" w:hAnsi="Arial" w:cs="Arial"/>
                <w:spacing w:val="-1"/>
                <w:vertAlign w:val="superscript"/>
              </w:rPr>
              <w:t>4</w:t>
            </w:r>
            <w:proofErr w:type="gramEnd"/>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57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6.07.025.001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Избирательное полирование зуба</w:t>
            </w:r>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58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w:t>
            </w:r>
            <w:r>
              <w:rPr>
                <w:rFonts w:ascii="Arial" w:hAnsi="Arial" w:cs="Arial"/>
                <w:spacing w:val="-3"/>
              </w:rPr>
              <w:t xml:space="preserve"> </w:t>
            </w:r>
            <w:r w:rsidRPr="00D2381F">
              <w:rPr>
                <w:rFonts w:ascii="Arial" w:hAnsi="Arial" w:cs="Arial"/>
                <w:spacing w:val="-3"/>
                <w:lang w:val="en-US"/>
              </w:rPr>
              <w:t>22.07.002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552"/>
              <w:rPr>
                <w:rFonts w:ascii="Arial" w:hAnsi="Arial" w:cs="Arial"/>
              </w:rPr>
            </w:pPr>
            <w:r w:rsidRPr="00D2381F">
              <w:rPr>
                <w:rFonts w:ascii="Arial" w:hAnsi="Arial" w:cs="Arial"/>
              </w:rPr>
              <w:t xml:space="preserve">Ультразвуковое удаление </w:t>
            </w:r>
            <w:proofErr w:type="spellStart"/>
            <w:r w:rsidRPr="00D2381F">
              <w:rPr>
                <w:rFonts w:ascii="Arial" w:hAnsi="Arial" w:cs="Arial"/>
              </w:rPr>
              <w:t>наддесневых</w:t>
            </w:r>
            <w:proofErr w:type="spellEnd"/>
            <w:r w:rsidRPr="00D2381F">
              <w:rPr>
                <w:rFonts w:ascii="Arial" w:hAnsi="Arial" w:cs="Arial"/>
              </w:rPr>
              <w:t xml:space="preserve"> и </w:t>
            </w:r>
            <w:proofErr w:type="spellStart"/>
            <w:r w:rsidRPr="00D2381F">
              <w:rPr>
                <w:rFonts w:ascii="Arial" w:hAnsi="Arial" w:cs="Arial"/>
                <w:spacing w:val="-2"/>
              </w:rPr>
              <w:t>поддесневых</w:t>
            </w:r>
            <w:proofErr w:type="spellEnd"/>
            <w:r w:rsidRPr="00D2381F">
              <w:rPr>
                <w:rFonts w:ascii="Arial" w:hAnsi="Arial" w:cs="Arial"/>
                <w:spacing w:val="-2"/>
              </w:rPr>
              <w:t xml:space="preserve"> зубных отложений в области </w:t>
            </w:r>
            <w:r w:rsidRPr="00D2381F">
              <w:rPr>
                <w:rFonts w:ascii="Arial" w:hAnsi="Arial" w:cs="Arial"/>
                <w:spacing w:val="-11"/>
              </w:rPr>
              <w:t>зуба</w:t>
            </w:r>
            <w:proofErr w:type="gramStart"/>
            <w:r w:rsidRPr="00D2381F">
              <w:rPr>
                <w:rFonts w:ascii="Arial" w:hAnsi="Arial" w:cs="Arial"/>
                <w:spacing w:val="-11"/>
                <w:vertAlign w:val="superscript"/>
              </w:rPr>
              <w:t>4</w:t>
            </w:r>
            <w:proofErr w:type="gramEnd"/>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59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A16.07.030.001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518"/>
              <w:rPr>
                <w:rFonts w:ascii="Arial" w:hAnsi="Arial" w:cs="Arial"/>
              </w:rPr>
            </w:pPr>
            <w:r w:rsidRPr="00D2381F">
              <w:rPr>
                <w:rFonts w:ascii="Arial" w:hAnsi="Arial" w:cs="Arial"/>
              </w:rPr>
              <w:t xml:space="preserve">Инструментальная и медикаментозная </w:t>
            </w:r>
            <w:r w:rsidRPr="00D2381F">
              <w:rPr>
                <w:rFonts w:ascii="Arial" w:hAnsi="Arial" w:cs="Arial"/>
                <w:spacing w:val="-2"/>
              </w:rPr>
              <w:t xml:space="preserve">обработка хорошо проходимого корневого </w:t>
            </w:r>
            <w:r w:rsidRPr="00D2381F">
              <w:rPr>
                <w:rFonts w:ascii="Arial" w:hAnsi="Arial" w:cs="Arial"/>
                <w:spacing w:val="-3"/>
              </w:rPr>
              <w:t>канала</w:t>
            </w:r>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60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3"/>
                <w:lang w:val="en-US"/>
              </w:rPr>
              <w:t>А 1</w:t>
            </w:r>
            <w:r w:rsidRPr="00D2381F">
              <w:rPr>
                <w:rFonts w:ascii="Arial" w:hAnsi="Arial" w:cs="Arial"/>
                <w:spacing w:val="-3"/>
              </w:rPr>
              <w:t>6.07.030.002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701"/>
              <w:rPr>
                <w:rFonts w:ascii="Arial" w:hAnsi="Arial" w:cs="Arial"/>
              </w:rPr>
            </w:pPr>
            <w:r w:rsidRPr="00D2381F">
              <w:rPr>
                <w:rFonts w:ascii="Arial" w:hAnsi="Arial" w:cs="Arial"/>
              </w:rPr>
              <w:t xml:space="preserve">Инструментальная и медикаментозная </w:t>
            </w:r>
            <w:r w:rsidRPr="00D2381F">
              <w:rPr>
                <w:rFonts w:ascii="Arial" w:hAnsi="Arial" w:cs="Arial"/>
                <w:spacing w:val="-2"/>
              </w:rPr>
              <w:t xml:space="preserve">обработка плохо проходимого корневого </w:t>
            </w:r>
            <w:r w:rsidRPr="00D2381F">
              <w:rPr>
                <w:rFonts w:ascii="Arial" w:hAnsi="Arial" w:cs="Arial"/>
                <w:spacing w:val="-1"/>
              </w:rPr>
              <w:t>канала</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61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A16.07.030.003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509"/>
              <w:rPr>
                <w:rFonts w:ascii="Arial" w:hAnsi="Arial" w:cs="Arial"/>
              </w:rPr>
            </w:pPr>
            <w:r w:rsidRPr="00D2381F">
              <w:rPr>
                <w:rFonts w:ascii="Arial" w:hAnsi="Arial" w:cs="Arial"/>
                <w:spacing w:val="-2"/>
              </w:rPr>
              <w:t xml:space="preserve">Временное пломбирование лекарственным </w:t>
            </w:r>
            <w:r w:rsidRPr="00D2381F">
              <w:rPr>
                <w:rFonts w:ascii="Arial" w:hAnsi="Arial" w:cs="Arial"/>
              </w:rPr>
              <w:t>препаратом корневого канала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lastRenderedPageBreak/>
              <w:t>62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A16.07.039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070"/>
              <w:rPr>
                <w:rFonts w:ascii="Arial" w:hAnsi="Arial" w:cs="Arial"/>
              </w:rPr>
            </w:pPr>
            <w:r w:rsidRPr="00D2381F">
              <w:rPr>
                <w:rFonts w:ascii="Arial" w:hAnsi="Arial" w:cs="Arial"/>
                <w:spacing w:val="-2"/>
              </w:rPr>
              <w:t xml:space="preserve">Закрытый </w:t>
            </w:r>
            <w:proofErr w:type="spellStart"/>
            <w:r w:rsidRPr="00D2381F">
              <w:rPr>
                <w:rFonts w:ascii="Arial" w:hAnsi="Arial" w:cs="Arial"/>
                <w:spacing w:val="-2"/>
              </w:rPr>
              <w:t>кюретаж</w:t>
            </w:r>
            <w:proofErr w:type="spellEnd"/>
            <w:r w:rsidRPr="00D2381F">
              <w:rPr>
                <w:rFonts w:ascii="Arial" w:hAnsi="Arial" w:cs="Arial"/>
                <w:spacing w:val="-2"/>
              </w:rPr>
              <w:t xml:space="preserve"> при заболеваниях пародонта в области зуба</w:t>
            </w:r>
            <w:proofErr w:type="gramStart"/>
            <w:r w:rsidRPr="00D2381F">
              <w:rPr>
                <w:rFonts w:ascii="Arial" w:hAnsi="Arial" w:cs="Arial"/>
                <w:spacing w:val="-2"/>
                <w:vertAlign w:val="superscript"/>
              </w:rPr>
              <w:t>4</w:t>
            </w:r>
            <w:proofErr w:type="gramEnd"/>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63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A16.07.082.001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754"/>
              <w:rPr>
                <w:rFonts w:ascii="Arial" w:hAnsi="Arial" w:cs="Arial"/>
              </w:rPr>
            </w:pPr>
            <w:proofErr w:type="spellStart"/>
            <w:r w:rsidRPr="00D2381F">
              <w:rPr>
                <w:rFonts w:ascii="Arial" w:hAnsi="Arial" w:cs="Arial"/>
                <w:spacing w:val="-2"/>
              </w:rPr>
              <w:t>Распломбировка</w:t>
            </w:r>
            <w:proofErr w:type="spellEnd"/>
            <w:r w:rsidRPr="00D2381F">
              <w:rPr>
                <w:rFonts w:ascii="Arial" w:hAnsi="Arial" w:cs="Arial"/>
                <w:spacing w:val="-2"/>
              </w:rPr>
              <w:t xml:space="preserve"> корневого </w:t>
            </w:r>
            <w:proofErr w:type="gramStart"/>
            <w:r w:rsidRPr="00D2381F">
              <w:rPr>
                <w:rFonts w:ascii="Arial" w:hAnsi="Arial" w:cs="Arial"/>
                <w:spacing w:val="-2"/>
              </w:rPr>
              <w:t>канала</w:t>
            </w:r>
            <w:proofErr w:type="gramEnd"/>
            <w:r w:rsidRPr="00D2381F">
              <w:rPr>
                <w:rFonts w:ascii="Arial" w:hAnsi="Arial" w:cs="Arial"/>
                <w:spacing w:val="-2"/>
              </w:rPr>
              <w:t xml:space="preserve"> ранее </w:t>
            </w:r>
            <w:r w:rsidRPr="00D2381F">
              <w:rPr>
                <w:rFonts w:ascii="Arial" w:hAnsi="Arial" w:cs="Arial"/>
              </w:rPr>
              <w:t>леченного пастой</w:t>
            </w:r>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64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lang w:val="en-US"/>
              </w:rPr>
              <w:t>A16.07.082.002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341"/>
              <w:rPr>
                <w:rFonts w:ascii="Arial" w:hAnsi="Arial" w:cs="Arial"/>
              </w:rPr>
            </w:pPr>
            <w:proofErr w:type="spellStart"/>
            <w:r w:rsidRPr="00D2381F">
              <w:rPr>
                <w:rFonts w:ascii="Arial" w:hAnsi="Arial" w:cs="Arial"/>
                <w:spacing w:val="1"/>
              </w:rPr>
              <w:t>Распломбировка</w:t>
            </w:r>
            <w:proofErr w:type="spellEnd"/>
            <w:r w:rsidRPr="00D2381F">
              <w:rPr>
                <w:rFonts w:ascii="Arial" w:hAnsi="Arial" w:cs="Arial"/>
                <w:spacing w:val="1"/>
              </w:rPr>
              <w:t xml:space="preserve"> одного корневого </w:t>
            </w:r>
            <w:proofErr w:type="gramStart"/>
            <w:r w:rsidRPr="00D2381F">
              <w:rPr>
                <w:rFonts w:ascii="Arial" w:hAnsi="Arial" w:cs="Arial"/>
                <w:spacing w:val="1"/>
              </w:rPr>
              <w:t>канала</w:t>
            </w:r>
            <w:proofErr w:type="gramEnd"/>
            <w:r w:rsidRPr="00D2381F">
              <w:rPr>
                <w:rFonts w:ascii="Arial" w:hAnsi="Arial" w:cs="Arial"/>
                <w:spacing w:val="1"/>
              </w:rPr>
              <w:t xml:space="preserve"> </w:t>
            </w:r>
            <w:r w:rsidRPr="00D2381F">
              <w:rPr>
                <w:rFonts w:ascii="Arial" w:hAnsi="Arial" w:cs="Arial"/>
                <w:spacing w:val="-2"/>
              </w:rPr>
              <w:t xml:space="preserve">ранее леченного </w:t>
            </w:r>
            <w:proofErr w:type="spellStart"/>
            <w:r w:rsidRPr="00D2381F">
              <w:rPr>
                <w:rFonts w:ascii="Arial" w:hAnsi="Arial" w:cs="Arial"/>
                <w:spacing w:val="-2"/>
              </w:rPr>
              <w:t>фосфатцементом</w:t>
            </w:r>
            <w:proofErr w:type="spellEnd"/>
            <w:r w:rsidRPr="00D2381F">
              <w:rPr>
                <w:rFonts w:ascii="Arial" w:hAnsi="Arial" w:cs="Arial"/>
                <w:spacing w:val="-2"/>
              </w:rPr>
              <w:t>/резорцин-</w:t>
            </w:r>
            <w:r w:rsidRPr="00D2381F">
              <w:rPr>
                <w:rFonts w:ascii="Arial" w:hAnsi="Arial" w:cs="Arial"/>
              </w:rPr>
              <w:t>формальдегидным методом</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65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B01.067.001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070"/>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стоматолога-хирурга первичный</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66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B01.</w:t>
            </w:r>
            <w:r w:rsidRPr="00D2381F">
              <w:rPr>
                <w:rFonts w:ascii="Arial" w:hAnsi="Arial" w:cs="Arial"/>
                <w:spacing w:val="-3"/>
              </w:rPr>
              <w:t>067.002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080"/>
              <w:rPr>
                <w:rFonts w:ascii="Arial" w:hAnsi="Arial" w:cs="Arial"/>
              </w:rPr>
            </w:pPr>
            <w:r w:rsidRPr="00D2381F">
              <w:rPr>
                <w:rFonts w:ascii="Arial" w:hAnsi="Arial" w:cs="Arial"/>
                <w:spacing w:val="-2"/>
              </w:rPr>
              <w:t>Прием (осмотр, консультация) врача-</w:t>
            </w:r>
            <w:r w:rsidRPr="00D2381F">
              <w:rPr>
                <w:rFonts w:ascii="Arial" w:hAnsi="Arial" w:cs="Arial"/>
              </w:rPr>
              <w:t>стоматолога-хирурга повторный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67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1.03.003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778"/>
              <w:rPr>
                <w:rFonts w:ascii="Arial" w:hAnsi="Arial" w:cs="Arial"/>
              </w:rPr>
            </w:pPr>
            <w:proofErr w:type="gramStart"/>
            <w:r w:rsidRPr="00D2381F">
              <w:rPr>
                <w:rFonts w:ascii="Arial" w:hAnsi="Arial" w:cs="Arial"/>
                <w:spacing w:val="-4"/>
              </w:rPr>
              <w:t>Внутри костное</w:t>
            </w:r>
            <w:proofErr w:type="gramEnd"/>
            <w:r w:rsidRPr="00D2381F">
              <w:rPr>
                <w:rFonts w:ascii="Arial" w:hAnsi="Arial" w:cs="Arial"/>
                <w:spacing w:val="-4"/>
              </w:rPr>
              <w:t xml:space="preserve"> введение лекарственных </w:t>
            </w:r>
            <w:r w:rsidRPr="00D2381F">
              <w:rPr>
                <w:rFonts w:ascii="Arial" w:hAnsi="Arial" w:cs="Arial"/>
                <w:spacing w:val="-2"/>
              </w:rPr>
              <w:t>препаратов</w:t>
            </w:r>
          </w:p>
        </w:tc>
      </w:tr>
      <w:tr w:rsidR="003B7D53" w:rsidRPr="00D2381F" w:rsidTr="003B7D53">
        <w:tblPrEx>
          <w:tblCellMar>
            <w:top w:w="0" w:type="dxa"/>
            <w:bottom w:w="0" w:type="dxa"/>
          </w:tblCellMar>
        </w:tblPrEx>
        <w:trPr>
          <w:trHeight w:hRule="exact" w:val="384"/>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2"/>
              </w:rPr>
            </w:pPr>
            <w:r w:rsidRPr="00B75E66">
              <w:rPr>
                <w:rFonts w:ascii="Arial" w:hAnsi="Arial" w:cs="Arial"/>
                <w:spacing w:val="-2"/>
              </w:rPr>
              <w:t>68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lang w:val="en-US"/>
              </w:rPr>
              <w:t>A15.03.007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Наложение шины при переломах костей</w:t>
            </w:r>
            <w:r w:rsidRPr="00D2381F">
              <w:rPr>
                <w:rFonts w:ascii="Arial" w:hAnsi="Arial" w:cs="Arial"/>
                <w:spacing w:val="-3"/>
                <w:vertAlign w:val="superscript"/>
              </w:rPr>
              <w:t>5</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69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A15.03.011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Снятие шины с одной челюсти</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70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A15.04.002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54"/>
              <w:rPr>
                <w:rFonts w:ascii="Arial" w:hAnsi="Arial" w:cs="Arial"/>
              </w:rPr>
            </w:pPr>
            <w:r w:rsidRPr="00D2381F">
              <w:rPr>
                <w:rFonts w:ascii="Arial" w:hAnsi="Arial" w:cs="Arial"/>
                <w:spacing w:val="-1"/>
              </w:rPr>
              <w:t xml:space="preserve">Наложение </w:t>
            </w:r>
            <w:proofErr w:type="spellStart"/>
            <w:r w:rsidRPr="00D2381F">
              <w:rPr>
                <w:rFonts w:ascii="Arial" w:hAnsi="Arial" w:cs="Arial"/>
                <w:spacing w:val="-1"/>
              </w:rPr>
              <w:t>иммобилизационной</w:t>
            </w:r>
            <w:proofErr w:type="spellEnd"/>
            <w:r w:rsidRPr="00D2381F">
              <w:rPr>
                <w:rFonts w:ascii="Arial" w:hAnsi="Arial" w:cs="Arial"/>
                <w:spacing w:val="-1"/>
              </w:rPr>
              <w:t xml:space="preserve"> повязки при </w:t>
            </w:r>
            <w:r w:rsidRPr="00D2381F">
              <w:rPr>
                <w:rFonts w:ascii="Arial" w:hAnsi="Arial" w:cs="Arial"/>
                <w:spacing w:val="2"/>
              </w:rPr>
              <w:t>вывихах (подвывихах) суставов</w:t>
            </w:r>
          </w:p>
        </w:tc>
      </w:tr>
      <w:tr w:rsidR="003B7D53" w:rsidRPr="00D2381F" w:rsidTr="003B7D53">
        <w:tblPrEx>
          <w:tblCellMar>
            <w:top w:w="0" w:type="dxa"/>
            <w:bottom w:w="0" w:type="dxa"/>
          </w:tblCellMar>
        </w:tblPrEx>
        <w:trPr>
          <w:trHeight w:hRule="exact" w:val="58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A15.07.001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59"/>
              <w:rPr>
                <w:rFonts w:ascii="Arial" w:hAnsi="Arial" w:cs="Arial"/>
              </w:rPr>
            </w:pPr>
            <w:r w:rsidRPr="00D2381F">
              <w:rPr>
                <w:rFonts w:ascii="Arial" w:hAnsi="Arial" w:cs="Arial"/>
                <w:spacing w:val="-2"/>
              </w:rPr>
              <w:t xml:space="preserve">Наложение </w:t>
            </w:r>
            <w:proofErr w:type="spellStart"/>
            <w:r w:rsidRPr="00D2381F">
              <w:rPr>
                <w:rFonts w:ascii="Arial" w:hAnsi="Arial" w:cs="Arial"/>
                <w:spacing w:val="-2"/>
              </w:rPr>
              <w:t>иммобилизационной</w:t>
            </w:r>
            <w:proofErr w:type="spellEnd"/>
            <w:r w:rsidRPr="00D2381F">
              <w:rPr>
                <w:rFonts w:ascii="Arial" w:hAnsi="Arial" w:cs="Arial"/>
                <w:spacing w:val="-2"/>
              </w:rPr>
              <w:t xml:space="preserve"> повязки при </w:t>
            </w:r>
            <w:r w:rsidRPr="00D2381F">
              <w:rPr>
                <w:rFonts w:ascii="Arial" w:hAnsi="Arial" w:cs="Arial"/>
                <w:spacing w:val="2"/>
              </w:rPr>
              <w:t>вывихах (подвывихах) зубов</w:t>
            </w:r>
          </w:p>
        </w:tc>
      </w:tr>
      <w:tr w:rsidR="003B7D53" w:rsidRPr="00D2381F" w:rsidTr="003B7D53">
        <w:tblPrEx>
          <w:tblCellMar>
            <w:top w:w="0" w:type="dxa"/>
            <w:bottom w:w="0" w:type="dxa"/>
          </w:tblCellMar>
        </w:tblPrEx>
        <w:trPr>
          <w:trHeight w:hRule="exact" w:val="34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72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6"/>
                <w:lang w:val="en-US"/>
              </w:rPr>
              <w:t>А 1</w:t>
            </w:r>
            <w:r w:rsidRPr="00D2381F">
              <w:rPr>
                <w:rFonts w:ascii="Arial" w:hAnsi="Arial" w:cs="Arial"/>
                <w:spacing w:val="-6"/>
              </w:rPr>
              <w:t>1.07.001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Биопсия слизистой полости рта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Биопсия языка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Биопсия слизистой преддверия полости рта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75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1.07.007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Биопсия тканей губы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1.07.008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Пункция кисты полости рта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1.07.009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3"/>
              </w:rPr>
              <w:t>Бужирование</w:t>
            </w:r>
            <w:proofErr w:type="spellEnd"/>
            <w:r w:rsidRPr="00D2381F">
              <w:rPr>
                <w:rFonts w:ascii="Arial" w:hAnsi="Arial" w:cs="Arial"/>
                <w:spacing w:val="-3"/>
              </w:rPr>
              <w:t xml:space="preserve"> протоков слюнных желез</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1.07.013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Пункция слюнной железы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79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1.07.014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Пункция тканей полости рта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80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1.07.015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Пункция языка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81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1.07.016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Биопсия слизистой ротоглотки</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82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w:t>
            </w:r>
            <w:r>
              <w:rPr>
                <w:rFonts w:ascii="Arial" w:hAnsi="Arial" w:cs="Arial"/>
                <w:spacing w:val="5"/>
              </w:rPr>
              <w:t xml:space="preserve"> 11</w:t>
            </w:r>
            <w:r w:rsidRPr="00D2381F">
              <w:rPr>
                <w:rFonts w:ascii="Arial" w:hAnsi="Arial" w:cs="Arial"/>
                <w:spacing w:val="5"/>
                <w:lang w:val="en-US"/>
              </w:rPr>
              <w:t>.07.018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Пункция губы</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83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1.07.019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883"/>
              <w:rPr>
                <w:rFonts w:ascii="Arial" w:hAnsi="Arial" w:cs="Arial"/>
              </w:rPr>
            </w:pPr>
            <w:r w:rsidRPr="00D2381F">
              <w:rPr>
                <w:rFonts w:ascii="Arial" w:hAnsi="Arial" w:cs="Arial"/>
                <w:spacing w:val="-2"/>
              </w:rPr>
              <w:t xml:space="preserve">Пункция патологического образования </w:t>
            </w:r>
            <w:r w:rsidRPr="00D2381F">
              <w:rPr>
                <w:rFonts w:ascii="Arial" w:hAnsi="Arial" w:cs="Arial"/>
              </w:rPr>
              <w:t>слизистой преддверия полости рта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84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1.07.020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Биопсия слюнной железы</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85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A15.01.003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15"/>
              <w:rPr>
                <w:rFonts w:ascii="Arial" w:hAnsi="Arial" w:cs="Arial"/>
              </w:rPr>
            </w:pPr>
            <w:r w:rsidRPr="00D2381F">
              <w:rPr>
                <w:rFonts w:ascii="Arial" w:hAnsi="Arial" w:cs="Arial"/>
                <w:spacing w:val="-2"/>
              </w:rPr>
              <w:t>Наложение повязки при операции в челюстно-</w:t>
            </w:r>
            <w:r w:rsidRPr="00D2381F">
              <w:rPr>
                <w:rFonts w:ascii="Arial" w:hAnsi="Arial" w:cs="Arial"/>
              </w:rPr>
              <w:t>лицевой области</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86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A15.07.002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50"/>
              <w:rPr>
                <w:rFonts w:ascii="Arial" w:hAnsi="Arial" w:cs="Arial"/>
              </w:rPr>
            </w:pPr>
            <w:r w:rsidRPr="00D2381F">
              <w:rPr>
                <w:rFonts w:ascii="Arial" w:hAnsi="Arial" w:cs="Arial"/>
                <w:spacing w:val="-2"/>
              </w:rPr>
              <w:t xml:space="preserve">Наложение повязки при операциях в полости </w:t>
            </w:r>
            <w:r w:rsidRPr="00D2381F">
              <w:rPr>
                <w:rFonts w:ascii="Arial" w:hAnsi="Arial" w:cs="Arial"/>
                <w:spacing w:val="2"/>
              </w:rPr>
              <w:t>рта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87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A16.01.004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1224"/>
              <w:rPr>
                <w:rFonts w:ascii="Arial" w:hAnsi="Arial" w:cs="Arial"/>
              </w:rPr>
            </w:pPr>
            <w:r w:rsidRPr="00D2381F">
              <w:rPr>
                <w:rFonts w:ascii="Arial" w:hAnsi="Arial" w:cs="Arial"/>
                <w:spacing w:val="-2"/>
              </w:rPr>
              <w:t>Хирургическая обработка раны или инфицированной ткани</w:t>
            </w:r>
            <w:proofErr w:type="gramStart"/>
            <w:r w:rsidRPr="00D2381F">
              <w:rPr>
                <w:rFonts w:ascii="Arial" w:hAnsi="Arial" w:cs="Arial"/>
                <w:spacing w:val="-2"/>
                <w:vertAlign w:val="superscript"/>
              </w:rPr>
              <w:t>6</w:t>
            </w:r>
            <w:proofErr w:type="gramEnd"/>
          </w:p>
        </w:tc>
      </w:tr>
      <w:tr w:rsidR="003B7D53" w:rsidRPr="00D2381F" w:rsidTr="003B7D53">
        <w:tblPrEx>
          <w:tblCellMar>
            <w:top w:w="0" w:type="dxa"/>
            <w:bottom w:w="0" w:type="dxa"/>
          </w:tblCellMar>
        </w:tblPrEx>
        <w:trPr>
          <w:trHeight w:hRule="exact" w:val="384"/>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88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A16.01.008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Сшивание кожи и подкожной клетчатки</w:t>
            </w:r>
            <w:proofErr w:type="gramStart"/>
            <w:r w:rsidRPr="00D2381F">
              <w:rPr>
                <w:rFonts w:ascii="Arial" w:hAnsi="Arial" w:cs="Arial"/>
                <w:spacing w:val="-3"/>
                <w:vertAlign w:val="superscript"/>
              </w:rPr>
              <w:t>7</w:t>
            </w:r>
            <w:proofErr w:type="gramEnd"/>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89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A16.07.097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Наложение шва на слизистую оболочку рта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A16.01.012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Вскрытие и дренирование флегмоны (абсцесса)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A16.01.016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Удаление атеромы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A16.01.030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Иссечение грануляции</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93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A16.04.018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Вправление вывиха сустава</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lastRenderedPageBreak/>
              <w:t>94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A16.07.095.001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854"/>
              <w:rPr>
                <w:rFonts w:ascii="Arial" w:hAnsi="Arial" w:cs="Arial"/>
              </w:rPr>
            </w:pPr>
            <w:r w:rsidRPr="00D2381F">
              <w:rPr>
                <w:rFonts w:ascii="Arial" w:hAnsi="Arial" w:cs="Arial"/>
                <w:spacing w:val="-2"/>
              </w:rPr>
              <w:t xml:space="preserve">Остановка луночного кровотечения без </w:t>
            </w:r>
            <w:r w:rsidRPr="00D2381F">
              <w:rPr>
                <w:rFonts w:ascii="Arial" w:hAnsi="Arial" w:cs="Arial"/>
              </w:rPr>
              <w:t>наложения швов методом тампонады</w:t>
            </w:r>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A16.07.095.002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854"/>
              <w:rPr>
                <w:rFonts w:ascii="Arial" w:hAnsi="Arial" w:cs="Arial"/>
              </w:rPr>
            </w:pPr>
            <w:r w:rsidRPr="00D2381F">
              <w:rPr>
                <w:rFonts w:ascii="Arial" w:hAnsi="Arial" w:cs="Arial"/>
                <w:spacing w:val="-2"/>
              </w:rPr>
              <w:t xml:space="preserve">Остановка луночного кровотечения без </w:t>
            </w:r>
            <w:r w:rsidRPr="00D2381F">
              <w:rPr>
                <w:rFonts w:ascii="Arial" w:hAnsi="Arial" w:cs="Arial"/>
              </w:rPr>
              <w:t xml:space="preserve">наложения швов с использованием </w:t>
            </w:r>
            <w:proofErr w:type="spellStart"/>
            <w:r w:rsidRPr="00D2381F">
              <w:rPr>
                <w:rFonts w:ascii="Arial" w:hAnsi="Arial" w:cs="Arial"/>
              </w:rPr>
              <w:t>гемостатических</w:t>
            </w:r>
            <w:proofErr w:type="spellEnd"/>
            <w:r w:rsidRPr="00D2381F">
              <w:rPr>
                <w:rFonts w:ascii="Arial" w:hAnsi="Arial" w:cs="Arial"/>
              </w:rPr>
              <w:t xml:space="preserve"> материалов</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96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A16.07.001.001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Удаление временного зуба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A16.07.001.002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Удаление постоянного зуба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98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A16.07.001.003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706"/>
              <w:rPr>
                <w:rFonts w:ascii="Arial" w:hAnsi="Arial" w:cs="Arial"/>
              </w:rPr>
            </w:pPr>
            <w:r w:rsidRPr="00D2381F">
              <w:rPr>
                <w:rFonts w:ascii="Arial" w:hAnsi="Arial" w:cs="Arial"/>
                <w:spacing w:val="-2"/>
              </w:rPr>
              <w:t xml:space="preserve">Удаление зуба сложное с разъединением </w:t>
            </w:r>
            <w:r w:rsidRPr="00D2381F">
              <w:rPr>
                <w:rFonts w:ascii="Arial" w:hAnsi="Arial" w:cs="Arial"/>
              </w:rPr>
              <w:t>корней</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99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A16.07.024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rPr>
                <w:rFonts w:ascii="Arial" w:hAnsi="Arial" w:cs="Arial"/>
              </w:rPr>
            </w:pPr>
            <w:r w:rsidRPr="00D2381F">
              <w:rPr>
                <w:rFonts w:ascii="Arial" w:hAnsi="Arial" w:cs="Arial"/>
              </w:rPr>
              <w:t xml:space="preserve">Операция удаления ретинированного, </w:t>
            </w:r>
            <w:proofErr w:type="spellStart"/>
            <w:r w:rsidRPr="00D2381F">
              <w:rPr>
                <w:rFonts w:ascii="Arial" w:hAnsi="Arial" w:cs="Arial"/>
                <w:spacing w:val="-1"/>
              </w:rPr>
              <w:t>дистопированного</w:t>
            </w:r>
            <w:proofErr w:type="spellEnd"/>
            <w:r w:rsidRPr="00D2381F">
              <w:rPr>
                <w:rFonts w:ascii="Arial" w:hAnsi="Arial" w:cs="Arial"/>
                <w:spacing w:val="-1"/>
              </w:rPr>
              <w:t xml:space="preserve"> или сверхкомплектного зуба</w:t>
            </w:r>
          </w:p>
        </w:tc>
      </w:tr>
      <w:tr w:rsidR="003B7D53" w:rsidRPr="00D2381F" w:rsidTr="003B7D53">
        <w:tblPrEx>
          <w:tblCellMar>
            <w:top w:w="0" w:type="dxa"/>
            <w:bottom w:w="0" w:type="dxa"/>
          </w:tblCellMar>
        </w:tblPrEx>
        <w:trPr>
          <w:trHeight w:hRule="exact" w:val="384"/>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100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A16.07.040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rPr>
              <w:t>Лоскутная операция в полости рта</w:t>
            </w:r>
            <w:r w:rsidRPr="00D2381F">
              <w:rPr>
                <w:rFonts w:ascii="Arial" w:hAnsi="Arial" w:cs="Arial"/>
                <w:spacing w:val="-3"/>
                <w:vertAlign w:val="superscript"/>
              </w:rPr>
              <w:t>8</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101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6.07.007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2"/>
              </w:rPr>
              <w:t>Резекция верхушки корня</w:t>
            </w:r>
          </w:p>
        </w:tc>
      </w:tr>
      <w:tr w:rsidR="003B7D53" w:rsidRPr="00D2381F" w:rsidTr="003B7D53">
        <w:tblPrEx>
          <w:tblCellMar>
            <w:top w:w="0" w:type="dxa"/>
            <w:bottom w:w="0" w:type="dxa"/>
          </w:tblCellMar>
        </w:tblPrEx>
        <w:trPr>
          <w:trHeight w:hRule="exact" w:val="84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102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A16.07.011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864"/>
              <w:rPr>
                <w:rFonts w:ascii="Arial" w:hAnsi="Arial" w:cs="Arial"/>
              </w:rPr>
            </w:pPr>
            <w:r w:rsidRPr="00D2381F">
              <w:rPr>
                <w:rFonts w:ascii="Arial" w:hAnsi="Arial" w:cs="Arial"/>
              </w:rPr>
              <w:t xml:space="preserve">Вскрытие подслизистого или </w:t>
            </w:r>
            <w:proofErr w:type="spellStart"/>
            <w:r w:rsidRPr="00D2381F">
              <w:rPr>
                <w:rFonts w:ascii="Arial" w:hAnsi="Arial" w:cs="Arial"/>
                <w:spacing w:val="-1"/>
              </w:rPr>
              <w:t>поднадкостничного</w:t>
            </w:r>
            <w:proofErr w:type="spellEnd"/>
            <w:r w:rsidRPr="00D2381F">
              <w:rPr>
                <w:rFonts w:ascii="Arial" w:hAnsi="Arial" w:cs="Arial"/>
                <w:spacing w:val="-1"/>
              </w:rPr>
              <w:t xml:space="preserve"> очага воспаления в </w:t>
            </w:r>
            <w:r w:rsidRPr="00D2381F">
              <w:rPr>
                <w:rFonts w:ascii="Arial" w:hAnsi="Arial" w:cs="Arial"/>
                <w:spacing w:val="2"/>
              </w:rPr>
              <w:t>полости рта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103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3"/>
                <w:lang w:val="en-US"/>
              </w:rPr>
              <w:t>A16.07.012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643"/>
              <w:rPr>
                <w:rFonts w:ascii="Arial" w:hAnsi="Arial" w:cs="Arial"/>
              </w:rPr>
            </w:pPr>
            <w:r w:rsidRPr="00D2381F">
              <w:rPr>
                <w:rFonts w:ascii="Arial" w:hAnsi="Arial" w:cs="Arial"/>
                <w:spacing w:val="-2"/>
              </w:rPr>
              <w:t xml:space="preserve">Вскрытие и дренирование </w:t>
            </w:r>
            <w:proofErr w:type="spellStart"/>
            <w:r w:rsidRPr="00D2381F">
              <w:rPr>
                <w:rFonts w:ascii="Arial" w:hAnsi="Arial" w:cs="Arial"/>
                <w:spacing w:val="-2"/>
              </w:rPr>
              <w:t>одонтогенного</w:t>
            </w:r>
            <w:proofErr w:type="spellEnd"/>
            <w:r w:rsidRPr="00D2381F">
              <w:rPr>
                <w:rFonts w:ascii="Arial" w:hAnsi="Arial" w:cs="Arial"/>
                <w:spacing w:val="-2"/>
              </w:rPr>
              <w:t xml:space="preserve"> </w:t>
            </w:r>
            <w:r w:rsidRPr="00D2381F">
              <w:rPr>
                <w:rFonts w:ascii="Arial" w:hAnsi="Arial" w:cs="Arial"/>
                <w:spacing w:val="1"/>
              </w:rPr>
              <w:t>абсцесса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104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A16.07.013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gramStart"/>
            <w:r w:rsidRPr="00D2381F">
              <w:rPr>
                <w:rFonts w:ascii="Arial" w:hAnsi="Arial" w:cs="Arial"/>
                <w:spacing w:val="-1"/>
              </w:rPr>
              <w:t>Отсроченный</w:t>
            </w:r>
            <w:proofErr w:type="gramEnd"/>
            <w:r w:rsidRPr="00D2381F">
              <w:rPr>
                <w:rFonts w:ascii="Arial" w:hAnsi="Arial" w:cs="Arial"/>
                <w:spacing w:val="-1"/>
              </w:rPr>
              <w:t xml:space="preserve"> </w:t>
            </w:r>
            <w:proofErr w:type="spellStart"/>
            <w:r w:rsidRPr="00D2381F">
              <w:rPr>
                <w:rFonts w:ascii="Arial" w:hAnsi="Arial" w:cs="Arial"/>
                <w:spacing w:val="-1"/>
              </w:rPr>
              <w:t>кюретаж</w:t>
            </w:r>
            <w:proofErr w:type="spellEnd"/>
            <w:r w:rsidRPr="00D2381F">
              <w:rPr>
                <w:rFonts w:ascii="Arial" w:hAnsi="Arial" w:cs="Arial"/>
                <w:spacing w:val="-1"/>
              </w:rPr>
              <w:t xml:space="preserve"> лунки удаленного зуба</w:t>
            </w:r>
          </w:p>
        </w:tc>
      </w:tr>
      <w:tr w:rsidR="003B7D53" w:rsidRPr="00D2381F" w:rsidTr="003B7D53">
        <w:tblPrEx>
          <w:tblCellMar>
            <w:top w:w="0" w:type="dxa"/>
            <w:bottom w:w="0" w:type="dxa"/>
          </w:tblCellMar>
        </w:tblPrEx>
        <w:trPr>
          <w:trHeight w:hRule="exact" w:val="283"/>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3"/>
              </w:rPr>
            </w:pPr>
            <w:r w:rsidRPr="00B75E66">
              <w:rPr>
                <w:rFonts w:ascii="Arial" w:hAnsi="Arial" w:cs="Arial"/>
                <w:spacing w:val="-3"/>
              </w:rPr>
              <w:t>105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3"/>
                <w:lang w:val="en-US"/>
              </w:rPr>
              <w:t>А 1</w:t>
            </w:r>
            <w:r w:rsidRPr="00D2381F">
              <w:rPr>
                <w:rFonts w:ascii="Arial" w:hAnsi="Arial" w:cs="Arial"/>
                <w:spacing w:val="-3"/>
              </w:rPr>
              <w:t>6.07.014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384"/>
              <w:rPr>
                <w:rFonts w:ascii="Arial" w:hAnsi="Arial" w:cs="Arial"/>
              </w:rPr>
            </w:pPr>
            <w:r w:rsidRPr="00D2381F">
              <w:rPr>
                <w:rFonts w:ascii="Arial" w:hAnsi="Arial" w:cs="Arial"/>
                <w:spacing w:val="-2"/>
              </w:rPr>
              <w:t xml:space="preserve">Вскрытие и дренирование абсцесса полости </w:t>
            </w:r>
            <w:r w:rsidRPr="00D2381F">
              <w:rPr>
                <w:rFonts w:ascii="Arial" w:hAnsi="Arial" w:cs="Arial"/>
                <w:spacing w:val="3"/>
              </w:rPr>
              <w:t>рта</w:t>
            </w:r>
          </w:p>
        </w:tc>
      </w:tr>
      <w:tr w:rsidR="003B7D53" w:rsidRPr="00D2381F" w:rsidTr="003B7D53">
        <w:tblPrEx>
          <w:tblCellMar>
            <w:top w:w="0" w:type="dxa"/>
            <w:bottom w:w="0" w:type="dxa"/>
          </w:tblCellMar>
        </w:tblPrEx>
        <w:trPr>
          <w:trHeight w:hRule="exact" w:val="57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106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rPr>
              <w:t>А16.07.015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384"/>
              <w:rPr>
                <w:rFonts w:ascii="Arial" w:hAnsi="Arial" w:cs="Arial"/>
              </w:rPr>
            </w:pPr>
            <w:r w:rsidRPr="00D2381F">
              <w:rPr>
                <w:rFonts w:ascii="Arial" w:hAnsi="Arial" w:cs="Arial"/>
                <w:spacing w:val="7"/>
              </w:rPr>
              <w:t xml:space="preserve">Вскрытие и дренирование очага воспаления </w:t>
            </w:r>
            <w:r w:rsidRPr="00D2381F">
              <w:rPr>
                <w:rFonts w:ascii="Arial" w:hAnsi="Arial" w:cs="Arial"/>
                <w:spacing w:val="10"/>
              </w:rPr>
              <w:t>мягких тканей лица или дна полости рта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107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rPr>
              <w:t>А16.07.016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7"/>
              </w:rPr>
              <w:t>Цистотомия</w:t>
            </w:r>
            <w:proofErr w:type="spellEnd"/>
            <w:r w:rsidRPr="00D2381F">
              <w:rPr>
                <w:rFonts w:ascii="Arial" w:hAnsi="Arial" w:cs="Arial"/>
                <w:spacing w:val="7"/>
              </w:rPr>
              <w:t xml:space="preserve"> или </w:t>
            </w:r>
            <w:proofErr w:type="spellStart"/>
            <w:r w:rsidRPr="00D2381F">
              <w:rPr>
                <w:rFonts w:ascii="Arial" w:hAnsi="Arial" w:cs="Arial"/>
                <w:spacing w:val="7"/>
              </w:rPr>
              <w:t>цистэктомия</w:t>
            </w:r>
            <w:proofErr w:type="spellEnd"/>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108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rPr>
              <w:t>А16.07.017.002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83" w:lineRule="exact"/>
              <w:ind w:right="499"/>
              <w:rPr>
                <w:rFonts w:ascii="Arial" w:hAnsi="Arial" w:cs="Arial"/>
              </w:rPr>
            </w:pPr>
            <w:r w:rsidRPr="00D2381F">
              <w:rPr>
                <w:rFonts w:ascii="Arial" w:hAnsi="Arial" w:cs="Arial"/>
                <w:spacing w:val="7"/>
              </w:rPr>
              <w:t xml:space="preserve">Коррекция объема и формы альвеолярного </w:t>
            </w:r>
            <w:r w:rsidRPr="00D2381F">
              <w:rPr>
                <w:rFonts w:ascii="Arial" w:hAnsi="Arial" w:cs="Arial"/>
                <w:spacing w:val="3"/>
              </w:rPr>
              <w:t>отростка</w:t>
            </w:r>
            <w:proofErr w:type="gramStart"/>
            <w:r w:rsidRPr="00D2381F">
              <w:rPr>
                <w:rFonts w:ascii="Arial" w:hAnsi="Arial" w:cs="Arial"/>
                <w:spacing w:val="3"/>
                <w:vertAlign w:val="superscript"/>
              </w:rPr>
              <w:t>9</w:t>
            </w:r>
            <w:proofErr w:type="gramEnd"/>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109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А16.07.026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7"/>
              </w:rPr>
              <w:t>Гингивэктомия</w:t>
            </w:r>
            <w:proofErr w:type="spellEnd"/>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110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6.07.089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8"/>
              </w:rPr>
              <w:t>Гингивопластика</w:t>
            </w:r>
            <w:proofErr w:type="spellEnd"/>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111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A16.07.038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998"/>
              <w:rPr>
                <w:rFonts w:ascii="Arial" w:hAnsi="Arial" w:cs="Arial"/>
              </w:rPr>
            </w:pPr>
            <w:r w:rsidRPr="00D2381F">
              <w:rPr>
                <w:rFonts w:ascii="Arial" w:hAnsi="Arial" w:cs="Arial"/>
                <w:spacing w:val="7"/>
              </w:rPr>
              <w:t xml:space="preserve">Открытый </w:t>
            </w:r>
            <w:proofErr w:type="spellStart"/>
            <w:r w:rsidRPr="00D2381F">
              <w:rPr>
                <w:rFonts w:ascii="Arial" w:hAnsi="Arial" w:cs="Arial"/>
                <w:spacing w:val="7"/>
              </w:rPr>
              <w:t>кюретаж</w:t>
            </w:r>
            <w:proofErr w:type="spellEnd"/>
            <w:r w:rsidRPr="00D2381F">
              <w:rPr>
                <w:rFonts w:ascii="Arial" w:hAnsi="Arial" w:cs="Arial"/>
                <w:spacing w:val="7"/>
              </w:rPr>
              <w:t xml:space="preserve"> при заболеваниях пародонта в области зуба</w:t>
            </w:r>
            <w:proofErr w:type="gramStart"/>
            <w:r w:rsidRPr="00D2381F">
              <w:rPr>
                <w:rFonts w:ascii="Arial" w:hAnsi="Arial" w:cs="Arial"/>
                <w:spacing w:val="7"/>
                <w:vertAlign w:val="superscript"/>
              </w:rPr>
              <w:t>4</w:t>
            </w:r>
            <w:proofErr w:type="gramEnd"/>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112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6.07.042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Пластика уздечки верхней губы</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113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A16.07.043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Пластика уздечки нижней губы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114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6"/>
                <w:lang w:val="en-US"/>
              </w:rPr>
              <w:t>А 1</w:t>
            </w:r>
            <w:r w:rsidRPr="00D2381F">
              <w:rPr>
                <w:rFonts w:ascii="Arial" w:hAnsi="Arial" w:cs="Arial"/>
                <w:spacing w:val="6"/>
              </w:rPr>
              <w:t>6.07.044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Пластика уздечки языка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115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5"/>
                <w:lang w:val="en-US"/>
              </w:rPr>
              <w:t>А 1</w:t>
            </w:r>
            <w:r w:rsidRPr="00D2381F">
              <w:rPr>
                <w:rFonts w:ascii="Arial" w:hAnsi="Arial" w:cs="Arial"/>
                <w:spacing w:val="5"/>
              </w:rPr>
              <w:t>6.07.096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Пластика перфорации верхнечелюстной пазухи</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116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A16.07.008.003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29"/>
              <w:rPr>
                <w:rFonts w:ascii="Arial" w:hAnsi="Arial" w:cs="Arial"/>
              </w:rPr>
            </w:pPr>
            <w:r w:rsidRPr="00D2381F">
              <w:rPr>
                <w:rFonts w:ascii="Arial" w:hAnsi="Arial" w:cs="Arial"/>
                <w:spacing w:val="7"/>
              </w:rPr>
              <w:t xml:space="preserve">Закрытие перфорации стенки корневого канала </w:t>
            </w:r>
            <w:r w:rsidRPr="00D2381F">
              <w:rPr>
                <w:rFonts w:ascii="Arial" w:hAnsi="Arial" w:cs="Arial"/>
                <w:spacing w:val="6"/>
              </w:rPr>
              <w:t>зуба</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117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A16.07.058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835"/>
              <w:rPr>
                <w:rFonts w:ascii="Arial" w:hAnsi="Arial" w:cs="Arial"/>
              </w:rPr>
            </w:pPr>
            <w:r w:rsidRPr="00D2381F">
              <w:rPr>
                <w:rFonts w:ascii="Arial" w:hAnsi="Arial" w:cs="Arial"/>
                <w:spacing w:val="9"/>
              </w:rPr>
              <w:t xml:space="preserve">Лечение перикоронита (промывание, </w:t>
            </w:r>
            <w:r w:rsidRPr="00D2381F">
              <w:rPr>
                <w:rFonts w:ascii="Arial" w:hAnsi="Arial" w:cs="Arial"/>
                <w:spacing w:val="7"/>
              </w:rPr>
              <w:t>рассечение и/или иссечение капюшона)</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118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A16.07.059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7"/>
              </w:rPr>
              <w:t>Гемисекция</w:t>
            </w:r>
            <w:proofErr w:type="spellEnd"/>
            <w:r w:rsidRPr="00D2381F">
              <w:rPr>
                <w:rFonts w:ascii="Arial" w:hAnsi="Arial" w:cs="Arial"/>
                <w:spacing w:val="7"/>
              </w:rPr>
              <w:t xml:space="preserve"> зуба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rPr>
            </w:pPr>
            <w:r w:rsidRPr="00B75E66">
              <w:rPr>
                <w:rFonts w:ascii="Arial" w:hAnsi="Arial" w:cs="Arial"/>
              </w:rPr>
              <w:t>119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lang w:val="en-US"/>
              </w:rPr>
              <w:t xml:space="preserve">A </w:t>
            </w:r>
            <w:r w:rsidRPr="00D2381F">
              <w:rPr>
                <w:rFonts w:ascii="Arial" w:hAnsi="Arial" w:cs="Arial"/>
              </w:rPr>
              <w:t>11.07.025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rPr>
              <w:t>Промывание протока слюнной железы</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120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A16.22.012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Удаление камней из протоков слюнных желез</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121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A16.30.064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Иссечение свища мягких тканей</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122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A16.30.069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Снятие послеоперационных швов (лигатур)</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123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B01.054.001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rPr>
              <w:t>Осмотр (консультация) врача-физиотерапевта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124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A17.07.001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16"/>
              <w:rPr>
                <w:rFonts w:ascii="Arial" w:hAnsi="Arial" w:cs="Arial"/>
              </w:rPr>
            </w:pPr>
            <w:r w:rsidRPr="00D2381F">
              <w:rPr>
                <w:rFonts w:ascii="Arial" w:hAnsi="Arial" w:cs="Arial"/>
                <w:spacing w:val="8"/>
              </w:rPr>
              <w:t xml:space="preserve">Электрофорез лекарственных препаратов при </w:t>
            </w:r>
            <w:r w:rsidRPr="00D2381F">
              <w:rPr>
                <w:rFonts w:ascii="Arial" w:hAnsi="Arial" w:cs="Arial"/>
                <w:spacing w:val="9"/>
              </w:rPr>
              <w:t>патологии полости рта и зубов</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lastRenderedPageBreak/>
              <w:t>125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4"/>
                <w:lang w:val="en-US"/>
              </w:rPr>
              <w:t>А 1</w:t>
            </w:r>
            <w:r w:rsidRPr="00D2381F">
              <w:rPr>
                <w:rFonts w:ascii="Arial" w:hAnsi="Arial" w:cs="Arial"/>
                <w:spacing w:val="4"/>
              </w:rPr>
              <w:t>7.07.003</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312"/>
              <w:rPr>
                <w:rFonts w:ascii="Arial" w:hAnsi="Arial" w:cs="Arial"/>
              </w:rPr>
            </w:pPr>
            <w:r w:rsidRPr="00D2381F">
              <w:rPr>
                <w:rFonts w:ascii="Arial" w:hAnsi="Arial" w:cs="Arial"/>
                <w:spacing w:val="8"/>
              </w:rPr>
              <w:t>Диатермокоагуляция при патологии полости рта и зубов</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126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6"/>
                <w:lang w:val="en-US"/>
              </w:rPr>
              <w:t>А 1</w:t>
            </w:r>
            <w:r w:rsidRPr="00D2381F">
              <w:rPr>
                <w:rFonts w:ascii="Arial" w:hAnsi="Arial" w:cs="Arial"/>
                <w:spacing w:val="6"/>
              </w:rPr>
              <w:t>7.07.004</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Ионофорез при патологии полости рта и зубов</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127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A17.07.006</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proofErr w:type="spellStart"/>
            <w:r w:rsidRPr="00D2381F">
              <w:rPr>
                <w:rFonts w:ascii="Arial" w:hAnsi="Arial" w:cs="Arial"/>
                <w:spacing w:val="8"/>
              </w:rPr>
              <w:t>Депофорез</w:t>
            </w:r>
            <w:proofErr w:type="spellEnd"/>
            <w:r w:rsidRPr="00D2381F">
              <w:rPr>
                <w:rFonts w:ascii="Arial" w:hAnsi="Arial" w:cs="Arial"/>
                <w:spacing w:val="8"/>
              </w:rPr>
              <w:t xml:space="preserve"> корневого канала зуба</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128</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A17.07.007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rPr>
              <w:t>Дарсонвализация при патологии полости рта</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129</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A17.07.008</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120"/>
              <w:rPr>
                <w:rFonts w:ascii="Arial" w:hAnsi="Arial" w:cs="Arial"/>
              </w:rPr>
            </w:pPr>
            <w:proofErr w:type="spellStart"/>
            <w:r w:rsidRPr="00D2381F">
              <w:rPr>
                <w:rFonts w:ascii="Arial" w:hAnsi="Arial" w:cs="Arial"/>
                <w:spacing w:val="8"/>
              </w:rPr>
              <w:t>Флюктуоризация</w:t>
            </w:r>
            <w:proofErr w:type="spellEnd"/>
            <w:r w:rsidRPr="00D2381F">
              <w:rPr>
                <w:rFonts w:ascii="Arial" w:hAnsi="Arial" w:cs="Arial"/>
                <w:spacing w:val="8"/>
              </w:rPr>
              <w:t xml:space="preserve"> при патологии полости рта и </w:t>
            </w:r>
            <w:r w:rsidRPr="00D2381F">
              <w:rPr>
                <w:rFonts w:ascii="Arial" w:hAnsi="Arial" w:cs="Arial"/>
                <w:spacing w:val="6"/>
              </w:rPr>
              <w:t>зубов</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130</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Pr>
                <w:rFonts w:ascii="Arial" w:hAnsi="Arial" w:cs="Arial"/>
                <w:spacing w:val="6"/>
                <w:lang w:val="en-US"/>
              </w:rPr>
              <w:t>А 1</w:t>
            </w:r>
            <w:r w:rsidRPr="00D2381F">
              <w:rPr>
                <w:rFonts w:ascii="Arial" w:hAnsi="Arial" w:cs="Arial"/>
                <w:spacing w:val="6"/>
              </w:rPr>
              <w:t>7.07.009</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648"/>
              <w:rPr>
                <w:rFonts w:ascii="Arial" w:hAnsi="Arial" w:cs="Arial"/>
              </w:rPr>
            </w:pPr>
            <w:r w:rsidRPr="00D2381F">
              <w:rPr>
                <w:rFonts w:ascii="Arial" w:hAnsi="Arial" w:cs="Arial"/>
                <w:spacing w:val="8"/>
              </w:rPr>
              <w:t xml:space="preserve">Воздействие электрическими полями при </w:t>
            </w:r>
            <w:r w:rsidRPr="00D2381F">
              <w:rPr>
                <w:rFonts w:ascii="Arial" w:hAnsi="Arial" w:cs="Arial"/>
                <w:spacing w:val="9"/>
              </w:rPr>
              <w:t>патологии полости рта и зубов</w:t>
            </w:r>
          </w:p>
        </w:tc>
      </w:tr>
      <w:tr w:rsidR="003B7D53" w:rsidRPr="00D2381F" w:rsidTr="003B7D53">
        <w:tblPrEx>
          <w:tblCellMar>
            <w:top w:w="0" w:type="dxa"/>
            <w:bottom w:w="0" w:type="dxa"/>
          </w:tblCellMar>
        </w:tblPrEx>
        <w:trPr>
          <w:trHeight w:hRule="exact" w:val="835"/>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131</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A17.07.010</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4" w:lineRule="exact"/>
              <w:ind w:right="360"/>
              <w:rPr>
                <w:rFonts w:ascii="Arial" w:hAnsi="Arial" w:cs="Arial"/>
              </w:rPr>
            </w:pPr>
            <w:r w:rsidRPr="00D2381F">
              <w:rPr>
                <w:rFonts w:ascii="Arial" w:hAnsi="Arial" w:cs="Arial"/>
                <w:spacing w:val="10"/>
              </w:rPr>
              <w:t xml:space="preserve">Воздействие токами </w:t>
            </w:r>
            <w:proofErr w:type="spellStart"/>
            <w:r w:rsidRPr="00D2381F">
              <w:rPr>
                <w:rFonts w:ascii="Arial" w:hAnsi="Arial" w:cs="Arial"/>
                <w:spacing w:val="10"/>
              </w:rPr>
              <w:t>надтональной</w:t>
            </w:r>
            <w:proofErr w:type="spellEnd"/>
            <w:r w:rsidRPr="00D2381F">
              <w:rPr>
                <w:rFonts w:ascii="Arial" w:hAnsi="Arial" w:cs="Arial"/>
                <w:spacing w:val="10"/>
              </w:rPr>
              <w:t xml:space="preserve"> частоты </w:t>
            </w:r>
            <w:r w:rsidRPr="00D2381F">
              <w:rPr>
                <w:rFonts w:ascii="Arial" w:hAnsi="Arial" w:cs="Arial"/>
                <w:spacing w:val="7"/>
              </w:rPr>
              <w:t>(</w:t>
            </w:r>
            <w:proofErr w:type="spellStart"/>
            <w:r w:rsidRPr="00D2381F">
              <w:rPr>
                <w:rFonts w:ascii="Arial" w:hAnsi="Arial" w:cs="Arial"/>
                <w:spacing w:val="7"/>
              </w:rPr>
              <w:t>ультратонотерапия</w:t>
            </w:r>
            <w:proofErr w:type="spellEnd"/>
            <w:r w:rsidRPr="00D2381F">
              <w:rPr>
                <w:rFonts w:ascii="Arial" w:hAnsi="Arial" w:cs="Arial"/>
                <w:spacing w:val="7"/>
              </w:rPr>
              <w:t xml:space="preserve">) при патологии полости </w:t>
            </w:r>
            <w:r w:rsidRPr="00D2381F">
              <w:rPr>
                <w:rFonts w:ascii="Arial" w:hAnsi="Arial" w:cs="Arial"/>
                <w:spacing w:val="8"/>
              </w:rPr>
              <w:t>рта и зубов</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4"/>
              </w:rPr>
            </w:pPr>
            <w:r w:rsidRPr="00B75E66">
              <w:rPr>
                <w:rFonts w:ascii="Arial" w:hAnsi="Arial" w:cs="Arial"/>
                <w:spacing w:val="4"/>
              </w:rPr>
              <w:t>132</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4"/>
                <w:lang w:val="en-US"/>
              </w:rPr>
              <w:t>A17.07.011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341"/>
              <w:rPr>
                <w:rFonts w:ascii="Arial" w:hAnsi="Arial" w:cs="Arial"/>
              </w:rPr>
            </w:pPr>
            <w:r w:rsidRPr="00D2381F">
              <w:rPr>
                <w:rFonts w:ascii="Arial" w:hAnsi="Arial" w:cs="Arial"/>
                <w:spacing w:val="8"/>
              </w:rPr>
              <w:t xml:space="preserve">Воздействие токами ультравысокой частоты </w:t>
            </w:r>
            <w:r w:rsidRPr="00D2381F">
              <w:rPr>
                <w:rFonts w:ascii="Arial" w:hAnsi="Arial" w:cs="Arial"/>
                <w:spacing w:val="9"/>
              </w:rPr>
              <w:t>при патологии полости рта и зубов</w:t>
            </w:r>
          </w:p>
        </w:tc>
      </w:tr>
      <w:tr w:rsidR="003B7D53" w:rsidRPr="00D2381F"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7"/>
              </w:rPr>
            </w:pPr>
            <w:r w:rsidRPr="00B75E66">
              <w:rPr>
                <w:rFonts w:ascii="Arial" w:hAnsi="Arial" w:cs="Arial"/>
                <w:spacing w:val="7"/>
              </w:rPr>
              <w:t>133</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lang w:val="en-US"/>
              </w:rPr>
              <w:t>A17.07.012</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374"/>
              <w:rPr>
                <w:rFonts w:ascii="Arial" w:hAnsi="Arial" w:cs="Arial"/>
              </w:rPr>
            </w:pPr>
            <w:r w:rsidRPr="00D2381F">
              <w:rPr>
                <w:rFonts w:ascii="Arial" w:hAnsi="Arial" w:cs="Arial"/>
                <w:spacing w:val="8"/>
              </w:rPr>
              <w:t xml:space="preserve">Ультравысокочастотная индуктотермия при </w:t>
            </w:r>
            <w:r w:rsidRPr="00D2381F">
              <w:rPr>
                <w:rFonts w:ascii="Arial" w:hAnsi="Arial" w:cs="Arial"/>
                <w:spacing w:val="9"/>
              </w:rPr>
              <w:t>патологии полости рта и зубов</w:t>
            </w:r>
          </w:p>
        </w:tc>
      </w:tr>
      <w:tr w:rsidR="003B7D53" w:rsidRPr="00D2381F" w:rsidTr="003B7D53">
        <w:tblPrEx>
          <w:tblCellMar>
            <w:top w:w="0" w:type="dxa"/>
            <w:bottom w:w="0" w:type="dxa"/>
          </w:tblCellMar>
        </w:tblPrEx>
        <w:trPr>
          <w:trHeight w:hRule="exact" w:val="548"/>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134</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A20.07.001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9"/>
              <w:rPr>
                <w:rFonts w:ascii="Arial" w:hAnsi="Arial" w:cs="Arial"/>
              </w:rPr>
            </w:pPr>
            <w:proofErr w:type="spellStart"/>
            <w:r w:rsidRPr="00D2381F">
              <w:rPr>
                <w:rFonts w:ascii="Arial" w:hAnsi="Arial" w:cs="Arial"/>
                <w:spacing w:val="8"/>
              </w:rPr>
              <w:t>Гидроорошение</w:t>
            </w:r>
            <w:proofErr w:type="spellEnd"/>
            <w:r w:rsidRPr="00D2381F">
              <w:rPr>
                <w:rFonts w:ascii="Arial" w:hAnsi="Arial" w:cs="Arial"/>
                <w:spacing w:val="8"/>
              </w:rPr>
              <w:t xml:space="preserve"> при заболевании полости рта и зубов</w:t>
            </w:r>
          </w:p>
        </w:tc>
      </w:tr>
      <w:tr w:rsidR="003B7D53" w:rsidRPr="00D2381F"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5"/>
              </w:rPr>
            </w:pPr>
            <w:r w:rsidRPr="00B75E66">
              <w:rPr>
                <w:rFonts w:ascii="Arial" w:hAnsi="Arial" w:cs="Arial"/>
                <w:spacing w:val="5"/>
              </w:rPr>
              <w:t>135</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5"/>
                <w:lang w:val="en-US"/>
              </w:rPr>
              <w:t>A21.</w:t>
            </w:r>
            <w:r w:rsidRPr="00D2381F">
              <w:rPr>
                <w:rFonts w:ascii="Arial" w:hAnsi="Arial" w:cs="Arial"/>
                <w:spacing w:val="5"/>
              </w:rPr>
              <w:t>07.001</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7"/>
              </w:rPr>
              <w:t>Вакуум-терапия в стоматологии</w:t>
            </w:r>
          </w:p>
        </w:tc>
      </w:tr>
      <w:tr w:rsidR="003B7D53" w:rsidRPr="00D2381F"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6"/>
              </w:rPr>
            </w:pPr>
            <w:r w:rsidRPr="00B75E66">
              <w:rPr>
                <w:rFonts w:ascii="Arial" w:hAnsi="Arial" w:cs="Arial"/>
                <w:spacing w:val="6"/>
              </w:rPr>
              <w:t>136</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6"/>
                <w:lang w:val="en-US"/>
              </w:rPr>
              <w:t>A22.07.005</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rPr>
              <w:t>Ультрафиолетовое облучение ротоглотки</w:t>
            </w:r>
          </w:p>
        </w:tc>
      </w:tr>
      <w:tr w:rsidR="003B7D53" w:rsidRPr="00D2381F"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137</w:t>
            </w:r>
          </w:p>
        </w:tc>
        <w:tc>
          <w:tcPr>
            <w:tcW w:w="1575" w:type="pct"/>
            <w:shd w:val="clear" w:color="auto" w:fill="FFFFFF"/>
          </w:tcPr>
          <w:p w:rsidR="003B7D53" w:rsidRPr="00D2381F" w:rsidRDefault="003B7D53" w:rsidP="00C24B63">
            <w:pPr>
              <w:widowControl w:val="0"/>
              <w:shd w:val="clear" w:color="auto" w:fill="FFFFFF"/>
              <w:autoSpaceDE w:val="0"/>
              <w:autoSpaceDN w:val="0"/>
              <w:adjustRightInd w:val="0"/>
              <w:rPr>
                <w:rFonts w:ascii="Arial" w:hAnsi="Arial" w:cs="Arial"/>
              </w:rPr>
            </w:pPr>
            <w:r w:rsidRPr="00D2381F">
              <w:rPr>
                <w:rFonts w:ascii="Arial" w:hAnsi="Arial" w:cs="Arial"/>
                <w:spacing w:val="8"/>
                <w:lang w:val="en-US"/>
              </w:rPr>
              <w:t>A22.07.007</w:t>
            </w:r>
          </w:p>
        </w:tc>
        <w:tc>
          <w:tcPr>
            <w:tcW w:w="3135" w:type="pct"/>
            <w:shd w:val="clear" w:color="auto" w:fill="FFFFFF"/>
          </w:tcPr>
          <w:p w:rsidR="003B7D53" w:rsidRPr="00D2381F" w:rsidRDefault="003B7D53" w:rsidP="00C24B63">
            <w:pPr>
              <w:widowControl w:val="0"/>
              <w:shd w:val="clear" w:color="auto" w:fill="FFFFFF"/>
              <w:autoSpaceDE w:val="0"/>
              <w:autoSpaceDN w:val="0"/>
              <w:adjustRightInd w:val="0"/>
              <w:spacing w:line="278" w:lineRule="exact"/>
              <w:ind w:right="240"/>
              <w:rPr>
                <w:rFonts w:ascii="Arial" w:hAnsi="Arial" w:cs="Arial"/>
              </w:rPr>
            </w:pPr>
            <w:proofErr w:type="spellStart"/>
            <w:r w:rsidRPr="00D2381F">
              <w:rPr>
                <w:rFonts w:ascii="Arial" w:hAnsi="Arial" w:cs="Arial"/>
                <w:spacing w:val="8"/>
              </w:rPr>
              <w:t>Ультрафонофорез</w:t>
            </w:r>
            <w:proofErr w:type="spellEnd"/>
            <w:r w:rsidRPr="00D2381F">
              <w:rPr>
                <w:rFonts w:ascii="Arial" w:hAnsi="Arial" w:cs="Arial"/>
                <w:spacing w:val="8"/>
              </w:rPr>
              <w:t xml:space="preserve"> лекарственных препаратов </w:t>
            </w:r>
            <w:r w:rsidRPr="00D2381F">
              <w:rPr>
                <w:rFonts w:ascii="Arial" w:hAnsi="Arial" w:cs="Arial"/>
                <w:spacing w:val="9"/>
              </w:rPr>
              <w:t>на область десен</w:t>
            </w:r>
          </w:p>
        </w:tc>
      </w:tr>
      <w:tr w:rsidR="003B7D53" w:rsidRPr="00D2381F" w:rsidTr="003B7D53">
        <w:tblPrEx>
          <w:tblCellMar>
            <w:top w:w="0" w:type="dxa"/>
            <w:bottom w:w="0" w:type="dxa"/>
          </w:tblCellMar>
        </w:tblPrEx>
        <w:trPr>
          <w:gridAfter w:val="2"/>
          <w:wAfter w:w="4709" w:type="pct"/>
          <w:trHeight w:hRule="exact" w:val="346"/>
        </w:trPr>
        <w:tc>
          <w:tcPr>
            <w:tcW w:w="291" w:type="pct"/>
            <w:shd w:val="clear" w:color="auto" w:fill="FFFFFF"/>
          </w:tcPr>
          <w:p w:rsidR="003B7D53" w:rsidRPr="00B75E66" w:rsidRDefault="003B7D53" w:rsidP="00C24B63">
            <w:pPr>
              <w:widowControl w:val="0"/>
              <w:shd w:val="clear" w:color="auto" w:fill="FFFFFF"/>
              <w:autoSpaceDE w:val="0"/>
              <w:autoSpaceDN w:val="0"/>
              <w:adjustRightInd w:val="0"/>
              <w:jc w:val="center"/>
              <w:rPr>
                <w:rFonts w:ascii="Arial" w:hAnsi="Arial" w:cs="Arial"/>
                <w:b/>
                <w:spacing w:val="17"/>
              </w:rPr>
            </w:pPr>
          </w:p>
        </w:tc>
      </w:tr>
      <w:tr w:rsidR="003B7D53" w:rsidRPr="003B7D53" w:rsidTr="003B7D53">
        <w:tblPrEx>
          <w:tblCellMar>
            <w:top w:w="0" w:type="dxa"/>
            <w:bottom w:w="0" w:type="dxa"/>
          </w:tblCellMar>
        </w:tblPrEx>
        <w:trPr>
          <w:trHeight w:hRule="exact" w:val="57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138</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В 01.063.001</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Прием (осмотр, консультация) врача-ортодонта первичный</w:t>
            </w:r>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139</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 xml:space="preserve">В </w:t>
            </w:r>
            <w:r>
              <w:rPr>
                <w:rFonts w:ascii="Arial" w:hAnsi="Arial" w:cs="Arial"/>
                <w:spacing w:val="8"/>
              </w:rPr>
              <w:t>0</w:t>
            </w:r>
            <w:r w:rsidRPr="00ED3FB4">
              <w:rPr>
                <w:rFonts w:ascii="Arial" w:hAnsi="Arial" w:cs="Arial"/>
                <w:spacing w:val="8"/>
                <w:lang w:val="en-US"/>
              </w:rPr>
              <w:t>1.063.002</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Прием (осмотр, консультация) врача-ортодонта повторный</w:t>
            </w:r>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140</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B 04.063.001</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Диспансерный прием (осмотр, консультация) врача-ортодонта</w:t>
            </w:r>
          </w:p>
        </w:tc>
      </w:tr>
      <w:tr w:rsidR="003B7D53" w:rsidRPr="00ED3FB4"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141</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02.07.004</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Антропометрические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исследования</w:t>
            </w:r>
            <w:proofErr w:type="spellEnd"/>
          </w:p>
        </w:tc>
      </w:tr>
      <w:tr w:rsidR="003B7D53" w:rsidRPr="00ED3FB4"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142</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23.07.002.027</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Изготовление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контрольной</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модели</w:t>
            </w:r>
            <w:proofErr w:type="spellEnd"/>
          </w:p>
        </w:tc>
      </w:tr>
      <w:tr w:rsidR="003B7D53" w:rsidRPr="003B7D53"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143</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02.07.010.001</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Снятие оттиска с одной челюсти</w:t>
            </w:r>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144</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02.07.010</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Исследование на диагностических </w:t>
            </w:r>
            <w:proofErr w:type="gramStart"/>
            <w:r w:rsidRPr="009A0821">
              <w:rPr>
                <w:rFonts w:ascii="Arial" w:hAnsi="Arial" w:cs="Arial"/>
                <w:spacing w:val="8"/>
              </w:rPr>
              <w:t>моделях</w:t>
            </w:r>
            <w:proofErr w:type="gramEnd"/>
            <w:r w:rsidRPr="009A0821">
              <w:rPr>
                <w:rFonts w:ascii="Arial" w:hAnsi="Arial" w:cs="Arial"/>
                <w:spacing w:val="8"/>
              </w:rPr>
              <w:t xml:space="preserve"> челюстей</w:t>
            </w:r>
          </w:p>
        </w:tc>
      </w:tr>
      <w:tr w:rsidR="003B7D53" w:rsidRPr="00ED3FB4"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145</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23.07.001.001</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Коррекция</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съемного</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ортодонического</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аппарата</w:t>
            </w:r>
            <w:proofErr w:type="spellEnd"/>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146</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23.07.003</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Припасовка и наложение </w:t>
            </w:r>
            <w:proofErr w:type="spellStart"/>
            <w:r w:rsidRPr="009A0821">
              <w:rPr>
                <w:rFonts w:ascii="Arial" w:hAnsi="Arial" w:cs="Arial"/>
                <w:spacing w:val="8"/>
              </w:rPr>
              <w:t>ортодонтического</w:t>
            </w:r>
            <w:proofErr w:type="spellEnd"/>
            <w:r w:rsidRPr="009A0821">
              <w:rPr>
                <w:rFonts w:ascii="Arial" w:hAnsi="Arial" w:cs="Arial"/>
                <w:spacing w:val="8"/>
              </w:rPr>
              <w:t xml:space="preserve"> аппарата</w:t>
            </w:r>
          </w:p>
        </w:tc>
      </w:tr>
      <w:tr w:rsidR="003B7D53" w:rsidRPr="00ED3FB4"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147</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23.07.001.002</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Ремонт</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ортодонического</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аппарата</w:t>
            </w:r>
            <w:proofErr w:type="spellEnd"/>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148</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23.07.002.037</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Починка перелома базиса самотвердеющей пластмассой</w:t>
            </w:r>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149</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23.07.002.045</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Изготовление дуги вестибулярной с дополнительными изгибами</w:t>
            </w:r>
          </w:p>
        </w:tc>
      </w:tr>
      <w:tr w:rsidR="003B7D53" w:rsidRPr="00ED3FB4"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150</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23.07.002.073</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Изготовление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дуги</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вестибулярной</w:t>
            </w:r>
            <w:proofErr w:type="spellEnd"/>
          </w:p>
        </w:tc>
      </w:tr>
      <w:tr w:rsidR="003B7D53" w:rsidRPr="00ED3FB4"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151</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23.07.002.051</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Изготовление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кольца</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ортодонтического</w:t>
            </w:r>
            <w:proofErr w:type="spellEnd"/>
          </w:p>
        </w:tc>
      </w:tr>
      <w:tr w:rsidR="003B7D53" w:rsidRPr="00ED3FB4"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152</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23.07.002.055</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Изготовление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коронки</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ортодонтической</w:t>
            </w:r>
            <w:proofErr w:type="spellEnd"/>
          </w:p>
        </w:tc>
      </w:tr>
      <w:tr w:rsidR="003B7D53" w:rsidRPr="00ED3FB4"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153</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23.07.002.058</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Изготовление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пластинки</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вестибулярной</w:t>
            </w:r>
            <w:proofErr w:type="spellEnd"/>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lastRenderedPageBreak/>
              <w:t>154</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23.07.002.059</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Изготовление пластинки с заслоном для языка (без </w:t>
            </w:r>
            <w:proofErr w:type="spellStart"/>
            <w:r w:rsidRPr="009A0821">
              <w:rPr>
                <w:rFonts w:ascii="Arial" w:hAnsi="Arial" w:cs="Arial"/>
                <w:spacing w:val="8"/>
              </w:rPr>
              <w:t>кламмеров</w:t>
            </w:r>
            <w:proofErr w:type="spellEnd"/>
            <w:r w:rsidRPr="009A0821">
              <w:rPr>
                <w:rFonts w:ascii="Arial" w:hAnsi="Arial" w:cs="Arial"/>
                <w:spacing w:val="8"/>
              </w:rPr>
              <w:t>)</w:t>
            </w:r>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155</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A 23.07.002.060</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Изготовление пластинки с </w:t>
            </w:r>
            <w:proofErr w:type="spellStart"/>
            <w:r w:rsidRPr="009A0821">
              <w:rPr>
                <w:rFonts w:ascii="Arial" w:hAnsi="Arial" w:cs="Arial"/>
                <w:spacing w:val="8"/>
              </w:rPr>
              <w:t>окклюзионными</w:t>
            </w:r>
            <w:proofErr w:type="spellEnd"/>
            <w:r w:rsidRPr="009A0821">
              <w:rPr>
                <w:rFonts w:ascii="Arial" w:hAnsi="Arial" w:cs="Arial"/>
                <w:spacing w:val="8"/>
              </w:rPr>
              <w:t xml:space="preserve"> накладками</w:t>
            </w:r>
          </w:p>
        </w:tc>
      </w:tr>
      <w:tr w:rsidR="003B7D53" w:rsidRPr="003B7D53" w:rsidTr="003B7D53">
        <w:tblPrEx>
          <w:tblCellMar>
            <w:top w:w="0" w:type="dxa"/>
            <w:bottom w:w="0" w:type="dxa"/>
          </w:tblCellMar>
        </w:tblPrEx>
        <w:trPr>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156</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А 16.07.053.002</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Распил </w:t>
            </w:r>
            <w:proofErr w:type="spellStart"/>
            <w:r w:rsidRPr="009A0821">
              <w:rPr>
                <w:rFonts w:ascii="Arial" w:hAnsi="Arial" w:cs="Arial"/>
                <w:spacing w:val="8"/>
              </w:rPr>
              <w:t>ортодонтического</w:t>
            </w:r>
            <w:proofErr w:type="spellEnd"/>
            <w:r w:rsidRPr="009A0821">
              <w:rPr>
                <w:rFonts w:ascii="Arial" w:hAnsi="Arial" w:cs="Arial"/>
                <w:spacing w:val="8"/>
              </w:rPr>
              <w:t xml:space="preserve"> аппарата через винт</w:t>
            </w:r>
          </w:p>
        </w:tc>
      </w:tr>
      <w:tr w:rsidR="003B7D53" w:rsidRPr="00D2381F" w:rsidTr="003B7D53">
        <w:tblPrEx>
          <w:tblCellMar>
            <w:top w:w="0" w:type="dxa"/>
            <w:bottom w:w="0" w:type="dxa"/>
          </w:tblCellMar>
        </w:tblPrEx>
        <w:trPr>
          <w:gridAfter w:val="2"/>
          <w:wAfter w:w="4709" w:type="pct"/>
          <w:trHeight w:hRule="exact" w:val="317"/>
        </w:trPr>
        <w:tc>
          <w:tcPr>
            <w:tcW w:w="291" w:type="pct"/>
            <w:shd w:val="clear" w:color="auto" w:fill="FFFFFF"/>
          </w:tcPr>
          <w:p w:rsidR="003B7D53" w:rsidRPr="00B75E66" w:rsidRDefault="003B7D53" w:rsidP="00C24B63">
            <w:pPr>
              <w:widowControl w:val="0"/>
              <w:shd w:val="clear" w:color="auto" w:fill="FFFFFF"/>
              <w:autoSpaceDE w:val="0"/>
              <w:autoSpaceDN w:val="0"/>
              <w:adjustRightInd w:val="0"/>
              <w:jc w:val="center"/>
              <w:rPr>
                <w:rFonts w:ascii="Arial" w:hAnsi="Arial" w:cs="Arial"/>
                <w:b/>
                <w:bCs/>
                <w:spacing w:val="2"/>
                <w:w w:val="96"/>
              </w:rPr>
            </w:pPr>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157</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В 04.064.002</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Профилактический прием (осмотр, консультация) врача-стоматолога детского</w:t>
            </w:r>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158</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В 04.065.006</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Профилактический прием (осмотр, консультация) врача-стоматолога</w:t>
            </w:r>
          </w:p>
        </w:tc>
      </w:tr>
      <w:tr w:rsidR="003B7D53" w:rsidRPr="003B7D53" w:rsidTr="003B7D53">
        <w:tblPrEx>
          <w:tblCellMar>
            <w:top w:w="0" w:type="dxa"/>
            <w:bottom w:w="0" w:type="dxa"/>
          </w:tblCellMar>
        </w:tblPrEx>
        <w:trPr>
          <w:trHeight w:hRule="exact" w:val="56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159</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В 04.065.002</w:t>
            </w:r>
          </w:p>
        </w:tc>
        <w:tc>
          <w:tcPr>
            <w:tcW w:w="3135" w:type="pct"/>
            <w:shd w:val="clear" w:color="auto" w:fill="FFFFFF"/>
          </w:tcPr>
          <w:p w:rsidR="003B7D53" w:rsidRPr="00C5394B" w:rsidRDefault="003B7D53" w:rsidP="00C24B63">
            <w:pPr>
              <w:widowControl w:val="0"/>
              <w:shd w:val="clear" w:color="auto" w:fill="FFFFFF"/>
              <w:autoSpaceDE w:val="0"/>
              <w:autoSpaceDN w:val="0"/>
              <w:adjustRightInd w:val="0"/>
              <w:rPr>
                <w:rFonts w:ascii="Arial" w:hAnsi="Arial" w:cs="Arial"/>
                <w:spacing w:val="8"/>
              </w:rPr>
            </w:pPr>
            <w:r w:rsidRPr="00C5394B">
              <w:rPr>
                <w:rFonts w:ascii="Arial" w:hAnsi="Arial" w:cs="Arial"/>
                <w:spacing w:val="8"/>
              </w:rPr>
              <w:t>Профилактический прием (ос</w:t>
            </w:r>
            <w:r>
              <w:rPr>
                <w:rFonts w:ascii="Arial" w:hAnsi="Arial" w:cs="Arial"/>
                <w:spacing w:val="8"/>
              </w:rPr>
              <w:t>мотр, консул</w:t>
            </w:r>
            <w:r w:rsidRPr="00C5394B">
              <w:rPr>
                <w:rFonts w:ascii="Arial" w:hAnsi="Arial" w:cs="Arial"/>
                <w:spacing w:val="8"/>
              </w:rPr>
              <w:t>ьтация) врача-стоматолога-терапевта</w:t>
            </w:r>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160</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В 04.065.004</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Профилактический прием (осмотр, консультация) зубного врача</w:t>
            </w:r>
          </w:p>
        </w:tc>
      </w:tr>
      <w:tr w:rsidR="003B7D53" w:rsidRPr="00ED3FB4"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161</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А 11.07.012</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Глубокое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фторирование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эмали</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зуба</w:t>
            </w:r>
            <w:proofErr w:type="spellEnd"/>
          </w:p>
        </w:tc>
      </w:tr>
      <w:tr w:rsidR="003B7D53" w:rsidRPr="003B7D53" w:rsidTr="003B7D53">
        <w:tblPrEx>
          <w:tblCellMar>
            <w:top w:w="0" w:type="dxa"/>
            <w:bottom w:w="0" w:type="dxa"/>
          </w:tblCellMar>
        </w:tblPrEx>
        <w:trPr>
          <w:trHeight w:hRule="exact" w:val="557"/>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162</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А 11.07.024</w:t>
            </w:r>
          </w:p>
        </w:tc>
        <w:tc>
          <w:tcPr>
            <w:tcW w:w="3135" w:type="pct"/>
            <w:shd w:val="clear" w:color="auto" w:fill="FFFFFF"/>
          </w:tcPr>
          <w:p w:rsidR="003B7D53" w:rsidRPr="009A0821" w:rsidRDefault="003B7D53" w:rsidP="00C24B63">
            <w:pPr>
              <w:widowControl w:val="0"/>
              <w:shd w:val="clear" w:color="auto" w:fill="FFFFFF"/>
              <w:autoSpaceDE w:val="0"/>
              <w:autoSpaceDN w:val="0"/>
              <w:adjustRightInd w:val="0"/>
              <w:rPr>
                <w:rFonts w:ascii="Arial" w:hAnsi="Arial" w:cs="Arial"/>
                <w:spacing w:val="8"/>
              </w:rPr>
            </w:pPr>
            <w:r w:rsidRPr="009A0821">
              <w:rPr>
                <w:rFonts w:ascii="Arial" w:hAnsi="Arial" w:cs="Arial"/>
                <w:spacing w:val="8"/>
              </w:rPr>
              <w:t xml:space="preserve">Местное применение </w:t>
            </w:r>
            <w:proofErr w:type="spellStart"/>
            <w:r w:rsidRPr="009A0821">
              <w:rPr>
                <w:rFonts w:ascii="Arial" w:hAnsi="Arial" w:cs="Arial"/>
                <w:spacing w:val="8"/>
              </w:rPr>
              <w:t>реминерализующих</w:t>
            </w:r>
            <w:proofErr w:type="spellEnd"/>
            <w:r w:rsidRPr="009A0821">
              <w:rPr>
                <w:rFonts w:ascii="Arial" w:hAnsi="Arial" w:cs="Arial"/>
                <w:spacing w:val="8"/>
              </w:rPr>
              <w:t xml:space="preserve"> препаратов в области зуба</w:t>
            </w:r>
          </w:p>
        </w:tc>
      </w:tr>
      <w:tr w:rsidR="003B7D53" w:rsidRPr="00ED3FB4" w:rsidTr="003B7D53">
        <w:tblPrEx>
          <w:tblCellMar>
            <w:top w:w="0" w:type="dxa"/>
            <w:bottom w:w="0" w:type="dxa"/>
          </w:tblCellMar>
        </w:tblPrEx>
        <w:trPr>
          <w:trHeight w:hRule="exact" w:val="32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163</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А13.30.007</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Обучение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гигиене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полости</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рта</w:t>
            </w:r>
            <w:proofErr w:type="spellEnd"/>
          </w:p>
        </w:tc>
      </w:tr>
      <w:tr w:rsidR="003B7D53" w:rsidRPr="00ED3FB4" w:rsidTr="003B7D53">
        <w:tblPrEx>
          <w:tblCellMar>
            <w:top w:w="0" w:type="dxa"/>
            <w:bottom w:w="0" w:type="dxa"/>
          </w:tblCellMar>
        </w:tblPrEx>
        <w:trPr>
          <w:trHeight w:hRule="exact" w:val="346"/>
        </w:trPr>
        <w:tc>
          <w:tcPr>
            <w:tcW w:w="291" w:type="pct"/>
            <w:shd w:val="clear" w:color="auto" w:fill="FFFFFF"/>
          </w:tcPr>
          <w:p w:rsidR="003B7D53" w:rsidRPr="00B75E66" w:rsidRDefault="003B7D53" w:rsidP="00C24B63">
            <w:pPr>
              <w:widowControl w:val="0"/>
              <w:shd w:val="clear" w:color="auto" w:fill="FFFFFF"/>
              <w:autoSpaceDE w:val="0"/>
              <w:autoSpaceDN w:val="0"/>
              <w:adjustRightInd w:val="0"/>
              <w:rPr>
                <w:rFonts w:ascii="Arial" w:hAnsi="Arial" w:cs="Arial"/>
                <w:spacing w:val="8"/>
              </w:rPr>
            </w:pPr>
            <w:r w:rsidRPr="00B75E66">
              <w:rPr>
                <w:rFonts w:ascii="Arial" w:hAnsi="Arial" w:cs="Arial"/>
                <w:spacing w:val="8"/>
              </w:rPr>
              <w:t>164</w:t>
            </w:r>
          </w:p>
        </w:tc>
        <w:tc>
          <w:tcPr>
            <w:tcW w:w="157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r w:rsidRPr="00ED3FB4">
              <w:rPr>
                <w:rFonts w:ascii="Arial" w:hAnsi="Arial" w:cs="Arial"/>
                <w:spacing w:val="8"/>
                <w:lang w:val="en-US"/>
              </w:rPr>
              <w:t>А 16.07.057</w:t>
            </w:r>
          </w:p>
        </w:tc>
        <w:tc>
          <w:tcPr>
            <w:tcW w:w="3135" w:type="pct"/>
            <w:shd w:val="clear" w:color="auto" w:fill="FFFFFF"/>
          </w:tcPr>
          <w:p w:rsidR="003B7D53" w:rsidRPr="00ED3FB4" w:rsidRDefault="003B7D53" w:rsidP="00C24B63">
            <w:pPr>
              <w:widowControl w:val="0"/>
              <w:shd w:val="clear" w:color="auto" w:fill="FFFFFF"/>
              <w:autoSpaceDE w:val="0"/>
              <w:autoSpaceDN w:val="0"/>
              <w:adjustRightInd w:val="0"/>
              <w:rPr>
                <w:rFonts w:ascii="Arial" w:hAnsi="Arial" w:cs="Arial"/>
                <w:spacing w:val="8"/>
                <w:lang w:val="en-US"/>
              </w:rPr>
            </w:pPr>
            <w:proofErr w:type="spellStart"/>
            <w:r w:rsidRPr="00ED3FB4">
              <w:rPr>
                <w:rFonts w:ascii="Arial" w:hAnsi="Arial" w:cs="Arial"/>
                <w:spacing w:val="8"/>
                <w:lang w:val="en-US"/>
              </w:rPr>
              <w:t>Запечатывание</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фиссуры</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зуба</w:t>
            </w:r>
            <w:proofErr w:type="spellEnd"/>
            <w:r w:rsidRPr="00ED3FB4">
              <w:rPr>
                <w:rFonts w:ascii="Arial" w:hAnsi="Arial" w:cs="Arial"/>
                <w:spacing w:val="8"/>
                <w:lang w:val="en-US"/>
              </w:rPr>
              <w:t xml:space="preserve"> </w:t>
            </w:r>
            <w:proofErr w:type="spellStart"/>
            <w:r w:rsidRPr="00ED3FB4">
              <w:rPr>
                <w:rFonts w:ascii="Arial" w:hAnsi="Arial" w:cs="Arial"/>
                <w:spacing w:val="8"/>
                <w:lang w:val="en-US"/>
              </w:rPr>
              <w:t>герметиком</w:t>
            </w:r>
            <w:proofErr w:type="spellEnd"/>
          </w:p>
        </w:tc>
      </w:tr>
    </w:tbl>
    <w:p w:rsidR="00342D21" w:rsidRPr="006C6A35" w:rsidRDefault="00342D21" w:rsidP="00342D21">
      <w:pPr>
        <w:widowControl w:val="0"/>
        <w:shd w:val="clear" w:color="auto" w:fill="FFFFFF"/>
        <w:ind w:right="6" w:firstLine="426"/>
        <w:jc w:val="both"/>
        <w:rPr>
          <w:rFonts w:ascii="Times New Roman" w:hAnsi="Times New Roman" w:cs="Times New Roman"/>
          <w:sz w:val="24"/>
          <w:szCs w:val="24"/>
        </w:rPr>
      </w:pP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Примечания:</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 xml:space="preserve">1 - одного квадранта </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2 - включая полирование пломбы</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3 - трех зубов</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4 - одного зуба</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5 - на одной челюсти</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6 - без наложения швов</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7 - один шов</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8 - в области двух-трех зубов</w:t>
      </w:r>
    </w:p>
    <w:p w:rsidR="00342D21" w:rsidRPr="006C6A35" w:rsidRDefault="00342D21" w:rsidP="00342D21">
      <w:pPr>
        <w:widowControl w:val="0"/>
        <w:shd w:val="clear" w:color="auto" w:fill="FFFFFF"/>
        <w:spacing w:after="0"/>
        <w:ind w:right="6" w:firstLine="426"/>
        <w:jc w:val="both"/>
        <w:rPr>
          <w:rFonts w:ascii="Times New Roman" w:hAnsi="Times New Roman" w:cs="Times New Roman"/>
          <w:sz w:val="24"/>
          <w:szCs w:val="24"/>
        </w:rPr>
      </w:pPr>
      <w:r w:rsidRPr="006C6A35">
        <w:rPr>
          <w:rFonts w:ascii="Times New Roman" w:hAnsi="Times New Roman" w:cs="Times New Roman"/>
          <w:sz w:val="24"/>
          <w:szCs w:val="24"/>
        </w:rPr>
        <w:t>9 - в области одного-двух зубов</w:t>
      </w:r>
    </w:p>
    <w:p w:rsidR="00342D21" w:rsidRPr="006C6A35" w:rsidRDefault="00342D21" w:rsidP="00342D21">
      <w:pPr>
        <w:autoSpaceDE w:val="0"/>
        <w:autoSpaceDN w:val="0"/>
        <w:adjustRightInd w:val="0"/>
        <w:spacing w:after="0"/>
        <w:ind w:firstLine="540"/>
        <w:jc w:val="both"/>
        <w:rPr>
          <w:rFonts w:ascii="Times New Roman" w:hAnsi="Times New Roman" w:cs="Times New Roman"/>
          <w:sz w:val="24"/>
          <w:szCs w:val="24"/>
        </w:rPr>
      </w:pPr>
    </w:p>
    <w:p w:rsidR="00342D21" w:rsidRPr="006C6A35" w:rsidRDefault="00342D21" w:rsidP="00342D21">
      <w:pPr>
        <w:pStyle w:val="a7"/>
        <w:ind w:left="1170"/>
        <w:jc w:val="both"/>
        <w:rPr>
          <w:rFonts w:ascii="Times New Roman" w:hAnsi="Times New Roman"/>
          <w:b w:val="0"/>
          <w:bCs/>
          <w:color w:val="000000"/>
          <w:sz w:val="24"/>
          <w:szCs w:val="24"/>
        </w:rPr>
      </w:pPr>
    </w:p>
    <w:p w:rsidR="00876386" w:rsidRPr="003551C9" w:rsidRDefault="00876386" w:rsidP="003D4A50">
      <w:pPr>
        <w:shd w:val="clear" w:color="auto" w:fill="FFFFFF"/>
        <w:spacing w:after="0" w:line="240" w:lineRule="auto"/>
        <w:jc w:val="center"/>
        <w:outlineLvl w:val="0"/>
      </w:pPr>
    </w:p>
    <w:sectPr w:rsidR="00876386" w:rsidRPr="003551C9" w:rsidSect="003551C9">
      <w:pgSz w:w="11906" w:h="16838"/>
      <w:pgMar w:top="1021" w:right="794" w:bottom="102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C43"/>
    <w:multiLevelType w:val="multilevel"/>
    <w:tmpl w:val="C108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A5ECD"/>
    <w:multiLevelType w:val="multilevel"/>
    <w:tmpl w:val="523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E05C3"/>
    <w:multiLevelType w:val="hybridMultilevel"/>
    <w:tmpl w:val="89A063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7D87F40"/>
    <w:multiLevelType w:val="hybridMultilevel"/>
    <w:tmpl w:val="3FB21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34BC9"/>
    <w:multiLevelType w:val="hybridMultilevel"/>
    <w:tmpl w:val="C7EE8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3B61CD"/>
    <w:multiLevelType w:val="multilevel"/>
    <w:tmpl w:val="93280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0589F"/>
    <w:multiLevelType w:val="hybridMultilevel"/>
    <w:tmpl w:val="7FCC2E02"/>
    <w:lvl w:ilvl="0" w:tplc="5A028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98533C"/>
    <w:multiLevelType w:val="hybridMultilevel"/>
    <w:tmpl w:val="D4D81AAC"/>
    <w:lvl w:ilvl="0" w:tplc="04DEF856">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28382551"/>
    <w:multiLevelType w:val="hybridMultilevel"/>
    <w:tmpl w:val="A27AB758"/>
    <w:lvl w:ilvl="0" w:tplc="B0C85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D9037B8"/>
    <w:multiLevelType w:val="hybridMultilevel"/>
    <w:tmpl w:val="B70837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F003DC3"/>
    <w:multiLevelType w:val="hybridMultilevel"/>
    <w:tmpl w:val="299C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D1E49"/>
    <w:multiLevelType w:val="multilevel"/>
    <w:tmpl w:val="3264A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71FA2"/>
    <w:multiLevelType w:val="hybridMultilevel"/>
    <w:tmpl w:val="8468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533F8B"/>
    <w:multiLevelType w:val="hybridMultilevel"/>
    <w:tmpl w:val="1370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445C5D"/>
    <w:multiLevelType w:val="hybridMultilevel"/>
    <w:tmpl w:val="510E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A307A3"/>
    <w:multiLevelType w:val="hybridMultilevel"/>
    <w:tmpl w:val="5D26F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656993"/>
    <w:multiLevelType w:val="multilevel"/>
    <w:tmpl w:val="054C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6F5C2D"/>
    <w:multiLevelType w:val="hybridMultilevel"/>
    <w:tmpl w:val="1F4C014C"/>
    <w:lvl w:ilvl="0" w:tplc="1158D0A4">
      <w:start w:val="1"/>
      <w:numFmt w:val="decimal"/>
      <w:lvlText w:val="%1)"/>
      <w:lvlJc w:val="left"/>
      <w:pPr>
        <w:ind w:left="1429" w:hanging="360"/>
      </w:pPr>
      <w:rPr>
        <w:rFonts w:ascii="Arial" w:eastAsia="Times New Roman" w:hAnsi="Arial" w:cs="Aria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FA7BDD"/>
    <w:multiLevelType w:val="hybridMultilevel"/>
    <w:tmpl w:val="A720F6E2"/>
    <w:lvl w:ilvl="0" w:tplc="DD6ACF5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53EB3691"/>
    <w:multiLevelType w:val="hybridMultilevel"/>
    <w:tmpl w:val="3EC0A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E20E58"/>
    <w:multiLevelType w:val="multilevel"/>
    <w:tmpl w:val="DE76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FD6E90"/>
    <w:multiLevelType w:val="hybridMultilevel"/>
    <w:tmpl w:val="E8D84F4C"/>
    <w:lvl w:ilvl="0" w:tplc="D1E851F0">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26D45F8"/>
    <w:multiLevelType w:val="hybridMultilevel"/>
    <w:tmpl w:val="E3EC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834298"/>
    <w:multiLevelType w:val="hybridMultilevel"/>
    <w:tmpl w:val="9B5C87D8"/>
    <w:lvl w:ilvl="0" w:tplc="91A289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EC091C"/>
    <w:multiLevelType w:val="hybridMultilevel"/>
    <w:tmpl w:val="47CEF910"/>
    <w:lvl w:ilvl="0" w:tplc="0419000F">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77193A22"/>
    <w:multiLevelType w:val="hybridMultilevel"/>
    <w:tmpl w:val="F184F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
  </w:num>
  <w:num w:numId="3">
    <w:abstractNumId w:val="27"/>
  </w:num>
  <w:num w:numId="4">
    <w:abstractNumId w:val="0"/>
  </w:num>
  <w:num w:numId="5">
    <w:abstractNumId w:val="6"/>
  </w:num>
  <w:num w:numId="6">
    <w:abstractNumId w:val="12"/>
  </w:num>
  <w:num w:numId="7">
    <w:abstractNumId w:val="22"/>
  </w:num>
  <w:num w:numId="8">
    <w:abstractNumId w:val="26"/>
  </w:num>
  <w:num w:numId="9">
    <w:abstractNumId w:val="11"/>
  </w:num>
  <w:num w:numId="10">
    <w:abstractNumId w:val="3"/>
  </w:num>
  <w:num w:numId="11">
    <w:abstractNumId w:val="8"/>
  </w:num>
  <w:num w:numId="12">
    <w:abstractNumId w:val="23"/>
  </w:num>
  <w:num w:numId="13">
    <w:abstractNumId w:val="30"/>
  </w:num>
  <w:num w:numId="14">
    <w:abstractNumId w:val="16"/>
  </w:num>
  <w:num w:numId="15">
    <w:abstractNumId w:val="14"/>
  </w:num>
  <w:num w:numId="16">
    <w:abstractNumId w:val="15"/>
  </w:num>
  <w:num w:numId="17">
    <w:abstractNumId w:val="4"/>
  </w:num>
  <w:num w:numId="18">
    <w:abstractNumId w:val="24"/>
  </w:num>
  <w:num w:numId="19">
    <w:abstractNumId w:val="25"/>
  </w:num>
  <w:num w:numId="20">
    <w:abstractNumId w:val="21"/>
  </w:num>
  <w:num w:numId="21">
    <w:abstractNumId w:val="5"/>
  </w:num>
  <w:num w:numId="22">
    <w:abstractNumId w:val="13"/>
  </w:num>
  <w:num w:numId="23">
    <w:abstractNumId w:val="29"/>
  </w:num>
  <w:num w:numId="24">
    <w:abstractNumId w:val="17"/>
  </w:num>
  <w:num w:numId="25">
    <w:abstractNumId w:val="10"/>
  </w:num>
  <w:num w:numId="26">
    <w:abstractNumId w:val="2"/>
  </w:num>
  <w:num w:numId="27">
    <w:abstractNumId w:val="19"/>
  </w:num>
  <w:num w:numId="28">
    <w:abstractNumId w:val="28"/>
  </w:num>
  <w:num w:numId="29">
    <w:abstractNumId w:val="2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10"/>
    <w:rsid w:val="00022710"/>
    <w:rsid w:val="00044C2C"/>
    <w:rsid w:val="000A7119"/>
    <w:rsid w:val="002714AC"/>
    <w:rsid w:val="002F052E"/>
    <w:rsid w:val="00342D21"/>
    <w:rsid w:val="003551C9"/>
    <w:rsid w:val="00366B1C"/>
    <w:rsid w:val="003A2012"/>
    <w:rsid w:val="003A7FC7"/>
    <w:rsid w:val="003B7D53"/>
    <w:rsid w:val="003D4A50"/>
    <w:rsid w:val="004B3514"/>
    <w:rsid w:val="0052583D"/>
    <w:rsid w:val="00593D75"/>
    <w:rsid w:val="005B0E9E"/>
    <w:rsid w:val="005D0702"/>
    <w:rsid w:val="00692A46"/>
    <w:rsid w:val="006C6A35"/>
    <w:rsid w:val="007629A9"/>
    <w:rsid w:val="008220E0"/>
    <w:rsid w:val="0085225C"/>
    <w:rsid w:val="0086370D"/>
    <w:rsid w:val="00876386"/>
    <w:rsid w:val="00936251"/>
    <w:rsid w:val="0096592F"/>
    <w:rsid w:val="009D4D16"/>
    <w:rsid w:val="00BB1BF5"/>
    <w:rsid w:val="00BB56C3"/>
    <w:rsid w:val="00C71875"/>
    <w:rsid w:val="00C75505"/>
    <w:rsid w:val="00C81142"/>
    <w:rsid w:val="00CD3F88"/>
    <w:rsid w:val="00CD5341"/>
    <w:rsid w:val="00CE055B"/>
    <w:rsid w:val="00E726A0"/>
    <w:rsid w:val="00F3608C"/>
    <w:rsid w:val="00F7375F"/>
    <w:rsid w:val="00F8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7D53"/>
    <w:pPr>
      <w:keepNext/>
      <w:widowControl w:val="0"/>
      <w:shd w:val="clear" w:color="auto" w:fill="FFFFFF"/>
      <w:autoSpaceDE w:val="0"/>
      <w:autoSpaceDN w:val="0"/>
      <w:adjustRightInd w:val="0"/>
      <w:spacing w:after="0" w:line="240" w:lineRule="auto"/>
      <w:ind w:left="2760"/>
      <w:jc w:val="both"/>
      <w:outlineLvl w:val="0"/>
    </w:pPr>
    <w:rPr>
      <w:rFonts w:ascii="Times New Roman" w:eastAsia="Times New Roman" w:hAnsi="Times New Roman" w:cs="Times New Roman"/>
      <w:b/>
      <w:bCs/>
      <w:color w:val="000000"/>
      <w:spacing w:val="-13"/>
      <w:sz w:val="26"/>
      <w:szCs w:val="26"/>
      <w:lang w:eastAsia="ru-RU"/>
    </w:rPr>
  </w:style>
  <w:style w:type="paragraph" w:styleId="3">
    <w:name w:val="heading 3"/>
    <w:basedOn w:val="a"/>
    <w:next w:val="a"/>
    <w:link w:val="30"/>
    <w:qFormat/>
    <w:rsid w:val="003B7D5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link w:val="a4"/>
    <w:uiPriority w:val="34"/>
    <w:qFormat/>
    <w:rsid w:val="005B0E9E"/>
    <w:pPr>
      <w:ind w:left="720"/>
      <w:contextualSpacing/>
    </w:pPr>
  </w:style>
  <w:style w:type="paragraph" w:styleId="a5">
    <w:name w:val="Balloon Text"/>
    <w:basedOn w:val="a"/>
    <w:link w:val="a6"/>
    <w:unhideWhenUsed/>
    <w:rsid w:val="0052583D"/>
    <w:pPr>
      <w:spacing w:after="0" w:line="240" w:lineRule="auto"/>
    </w:pPr>
    <w:rPr>
      <w:rFonts w:ascii="Tahoma" w:hAnsi="Tahoma" w:cs="Tahoma"/>
      <w:sz w:val="16"/>
      <w:szCs w:val="16"/>
    </w:rPr>
  </w:style>
  <w:style w:type="character" w:customStyle="1" w:styleId="a6">
    <w:name w:val="Текст выноски Знак"/>
    <w:basedOn w:val="a0"/>
    <w:link w:val="a5"/>
    <w:rsid w:val="0052583D"/>
    <w:rPr>
      <w:rFonts w:ascii="Tahoma" w:hAnsi="Tahoma" w:cs="Tahoma"/>
      <w:sz w:val="16"/>
      <w:szCs w:val="16"/>
    </w:rPr>
  </w:style>
  <w:style w:type="paragraph" w:styleId="a7">
    <w:name w:val="Title"/>
    <w:basedOn w:val="a"/>
    <w:link w:val="a8"/>
    <w:qFormat/>
    <w:rsid w:val="00342D21"/>
    <w:pPr>
      <w:spacing w:after="0" w:line="240" w:lineRule="auto"/>
      <w:jc w:val="center"/>
    </w:pPr>
    <w:rPr>
      <w:rFonts w:ascii="Arial" w:eastAsia="Times New Roman" w:hAnsi="Arial" w:cs="Times New Roman"/>
      <w:b/>
      <w:color w:val="FF0000"/>
      <w:sz w:val="28"/>
      <w:szCs w:val="20"/>
      <w:lang w:eastAsia="ru-RU"/>
    </w:rPr>
  </w:style>
  <w:style w:type="character" w:customStyle="1" w:styleId="a8">
    <w:name w:val="Название Знак"/>
    <w:basedOn w:val="a0"/>
    <w:link w:val="a7"/>
    <w:rsid w:val="00342D21"/>
    <w:rPr>
      <w:rFonts w:ascii="Arial" w:eastAsia="Times New Roman" w:hAnsi="Arial" w:cs="Times New Roman"/>
      <w:b/>
      <w:color w:val="FF0000"/>
      <w:sz w:val="28"/>
      <w:szCs w:val="20"/>
      <w:lang w:eastAsia="ru-RU"/>
    </w:rPr>
  </w:style>
  <w:style w:type="character" w:customStyle="1" w:styleId="10">
    <w:name w:val="Заголовок 1 Знак"/>
    <w:basedOn w:val="a0"/>
    <w:link w:val="1"/>
    <w:rsid w:val="003B7D53"/>
    <w:rPr>
      <w:rFonts w:ascii="Times New Roman" w:eastAsia="Times New Roman" w:hAnsi="Times New Roman" w:cs="Times New Roman"/>
      <w:b/>
      <w:bCs/>
      <w:color w:val="000000"/>
      <w:spacing w:val="-13"/>
      <w:sz w:val="26"/>
      <w:szCs w:val="26"/>
      <w:shd w:val="clear" w:color="auto" w:fill="FFFFFF"/>
      <w:lang w:eastAsia="ru-RU"/>
    </w:rPr>
  </w:style>
  <w:style w:type="character" w:customStyle="1" w:styleId="30">
    <w:name w:val="Заголовок 3 Знак"/>
    <w:basedOn w:val="a0"/>
    <w:link w:val="3"/>
    <w:rsid w:val="003B7D53"/>
    <w:rPr>
      <w:rFonts w:ascii="Calibri Light" w:eastAsia="Times New Roman" w:hAnsi="Calibri Light" w:cs="Times New Roman"/>
      <w:b/>
      <w:bCs/>
      <w:sz w:val="26"/>
      <w:szCs w:val="26"/>
      <w:lang w:eastAsia="ru-RU"/>
    </w:rPr>
  </w:style>
  <w:style w:type="paragraph" w:styleId="a9">
    <w:name w:val="Body Text Indent"/>
    <w:basedOn w:val="a"/>
    <w:link w:val="aa"/>
    <w:rsid w:val="003B7D53"/>
    <w:pPr>
      <w:spacing w:after="0" w:line="240" w:lineRule="auto"/>
      <w:ind w:hanging="360"/>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3B7D53"/>
    <w:rPr>
      <w:rFonts w:ascii="Arial" w:eastAsia="Times New Roman" w:hAnsi="Arial" w:cs="Arial"/>
      <w:sz w:val="24"/>
      <w:szCs w:val="24"/>
      <w:lang w:eastAsia="ru-RU"/>
    </w:rPr>
  </w:style>
  <w:style w:type="paragraph" w:styleId="2">
    <w:name w:val="Body Text Indent 2"/>
    <w:basedOn w:val="a"/>
    <w:link w:val="20"/>
    <w:rsid w:val="003B7D53"/>
    <w:pPr>
      <w:spacing w:after="0" w:line="240" w:lineRule="auto"/>
      <w:ind w:left="284" w:hanging="720"/>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3B7D53"/>
    <w:rPr>
      <w:rFonts w:ascii="Arial" w:eastAsia="Times New Roman" w:hAnsi="Arial" w:cs="Arial"/>
      <w:sz w:val="24"/>
      <w:szCs w:val="24"/>
      <w:lang w:eastAsia="ru-RU"/>
    </w:rPr>
  </w:style>
  <w:style w:type="paragraph" w:styleId="ab">
    <w:name w:val="Body Text"/>
    <w:basedOn w:val="a"/>
    <w:link w:val="ac"/>
    <w:rsid w:val="003B7D53"/>
    <w:pPr>
      <w:spacing w:after="0" w:line="240" w:lineRule="auto"/>
      <w:jc w:val="both"/>
    </w:pPr>
    <w:rPr>
      <w:rFonts w:ascii="Arial" w:eastAsia="Times New Roman" w:hAnsi="Arial" w:cs="Arial"/>
      <w:sz w:val="24"/>
      <w:szCs w:val="24"/>
      <w:lang w:eastAsia="ru-RU"/>
    </w:rPr>
  </w:style>
  <w:style w:type="character" w:customStyle="1" w:styleId="ac">
    <w:name w:val="Основной текст Знак"/>
    <w:basedOn w:val="a0"/>
    <w:link w:val="ab"/>
    <w:rsid w:val="003B7D53"/>
    <w:rPr>
      <w:rFonts w:ascii="Arial" w:eastAsia="Times New Roman" w:hAnsi="Arial" w:cs="Arial"/>
      <w:sz w:val="24"/>
      <w:szCs w:val="24"/>
      <w:lang w:eastAsia="ru-RU"/>
    </w:rPr>
  </w:style>
  <w:style w:type="paragraph" w:customStyle="1" w:styleId="ConsPlusNonformat">
    <w:name w:val="ConsPlusNonformat"/>
    <w:rsid w:val="003B7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Indent"/>
    <w:basedOn w:val="a"/>
    <w:rsid w:val="003B7D53"/>
    <w:pPr>
      <w:spacing w:after="0" w:line="240" w:lineRule="auto"/>
      <w:ind w:left="708"/>
    </w:pPr>
    <w:rPr>
      <w:rFonts w:ascii="Times New Roman" w:eastAsia="Times New Roman" w:hAnsi="Times New Roman" w:cs="Times New Roman"/>
      <w:sz w:val="24"/>
      <w:szCs w:val="24"/>
      <w:lang w:eastAsia="ru-RU"/>
    </w:rPr>
  </w:style>
  <w:style w:type="paragraph" w:styleId="ae">
    <w:name w:val="header"/>
    <w:basedOn w:val="a"/>
    <w:link w:val="af"/>
    <w:rsid w:val="003B7D5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3B7D53"/>
    <w:rPr>
      <w:rFonts w:ascii="Times New Roman" w:eastAsia="Times New Roman" w:hAnsi="Times New Roman" w:cs="Times New Roman"/>
      <w:sz w:val="20"/>
      <w:szCs w:val="20"/>
      <w:lang w:eastAsia="ru-RU"/>
    </w:rPr>
  </w:style>
  <w:style w:type="paragraph" w:styleId="af0">
    <w:name w:val="footer"/>
    <w:basedOn w:val="a"/>
    <w:link w:val="af1"/>
    <w:rsid w:val="003B7D5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B7D53"/>
    <w:rPr>
      <w:rFonts w:ascii="Times New Roman" w:eastAsia="Times New Roman" w:hAnsi="Times New Roman" w:cs="Times New Roman"/>
      <w:sz w:val="20"/>
      <w:szCs w:val="20"/>
      <w:lang w:eastAsia="ru-RU"/>
    </w:rPr>
  </w:style>
  <w:style w:type="paragraph" w:styleId="af2">
    <w:name w:val="Normal (Web)"/>
    <w:basedOn w:val="a"/>
    <w:uiPriority w:val="99"/>
    <w:rsid w:val="003B7D53"/>
    <w:pPr>
      <w:spacing w:before="100" w:beforeAutospacing="1" w:after="119"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3B7D5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7D53"/>
    <w:rPr>
      <w:rFonts w:ascii="Times New Roman" w:eastAsia="Times New Roman" w:hAnsi="Times New Roman" w:cs="Times New Roman"/>
      <w:sz w:val="16"/>
      <w:szCs w:val="16"/>
      <w:lang w:eastAsia="ru-RU"/>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B7D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5z0">
    <w:name w:val="WW8Num5z0"/>
    <w:rsid w:val="003B7D53"/>
    <w:rPr>
      <w:rFonts w:ascii="Symbol" w:hAnsi="Symbol"/>
    </w:rPr>
  </w:style>
  <w:style w:type="character" w:styleId="af4">
    <w:name w:val="page number"/>
    <w:basedOn w:val="a0"/>
    <w:rsid w:val="003B7D53"/>
  </w:style>
  <w:style w:type="paragraph" w:customStyle="1" w:styleId="Style3">
    <w:name w:val="Style3"/>
    <w:basedOn w:val="a"/>
    <w:rsid w:val="003B7D53"/>
    <w:pPr>
      <w:widowControl w:val="0"/>
      <w:autoSpaceDE w:val="0"/>
      <w:autoSpaceDN w:val="0"/>
      <w:adjustRightInd w:val="0"/>
      <w:spacing w:after="0" w:line="276" w:lineRule="exact"/>
      <w:ind w:firstLine="653"/>
      <w:jc w:val="both"/>
    </w:pPr>
    <w:rPr>
      <w:rFonts w:ascii="Arial" w:eastAsia="Times New Roman" w:hAnsi="Arial" w:cs="Arial"/>
      <w:sz w:val="24"/>
      <w:szCs w:val="24"/>
      <w:lang w:eastAsia="ru-RU"/>
    </w:rPr>
  </w:style>
  <w:style w:type="character" w:customStyle="1" w:styleId="FontStyle19">
    <w:name w:val="Font Style19"/>
    <w:rsid w:val="003B7D53"/>
    <w:rPr>
      <w:rFonts w:ascii="Arial" w:hAnsi="Arial" w:cs="Arial"/>
      <w:sz w:val="22"/>
      <w:szCs w:val="22"/>
    </w:rPr>
  </w:style>
  <w:style w:type="table" w:styleId="af5">
    <w:name w:val="Table Grid"/>
    <w:basedOn w:val="a1"/>
    <w:uiPriority w:val="39"/>
    <w:rsid w:val="003B7D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rsid w:val="003B7D53"/>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B7D53"/>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B7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B7D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 Знак Знак1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rsid w:val="003B7D53"/>
    <w:rPr>
      <w:rFonts w:ascii="Arial" w:eastAsia="Times New Roman" w:hAnsi="Arial" w:cs="Arial"/>
      <w:sz w:val="20"/>
      <w:szCs w:val="20"/>
      <w:lang w:eastAsia="ru-RU"/>
    </w:rPr>
  </w:style>
  <w:style w:type="paragraph" w:customStyle="1" w:styleId="Default">
    <w:name w:val="Default"/>
    <w:rsid w:val="003B7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
    <w:link w:val="34"/>
    <w:rsid w:val="003B7D5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B7D53"/>
    <w:rPr>
      <w:rFonts w:ascii="Times New Roman" w:eastAsia="Times New Roman" w:hAnsi="Times New Roman" w:cs="Times New Roman"/>
      <w:sz w:val="16"/>
      <w:szCs w:val="16"/>
      <w:lang w:eastAsia="ru-RU"/>
    </w:rPr>
  </w:style>
  <w:style w:type="paragraph" w:customStyle="1" w:styleId="ConsNormal">
    <w:name w:val="ConsNormal"/>
    <w:rsid w:val="003B7D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uiPriority w:val="34"/>
    <w:locked/>
    <w:rsid w:val="003B7D53"/>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Strong"/>
    <w:uiPriority w:val="22"/>
    <w:qFormat/>
    <w:rsid w:val="003B7D53"/>
    <w:rPr>
      <w:b/>
      <w:bCs/>
    </w:rPr>
  </w:style>
  <w:style w:type="character" w:styleId="af8">
    <w:name w:val="Hyperlink"/>
    <w:rsid w:val="003B7D53"/>
    <w:rPr>
      <w:color w:val="000080"/>
      <w:u w:val="single"/>
    </w:rPr>
  </w:style>
  <w:style w:type="paragraph" w:customStyle="1" w:styleId="western">
    <w:name w:val="western"/>
    <w:basedOn w:val="a"/>
    <w:rsid w:val="003B7D53"/>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3B7D53"/>
  </w:style>
  <w:style w:type="paragraph" w:customStyle="1" w:styleId="afa">
    <w:name w:val="Россия"/>
    <w:basedOn w:val="a"/>
    <w:link w:val="Char"/>
    <w:qFormat/>
    <w:rsid w:val="003B7D53"/>
    <w:pPr>
      <w:spacing w:after="160" w:line="259" w:lineRule="auto"/>
    </w:pPr>
    <w:rPr>
      <w:rFonts w:ascii="Times New Roman" w:eastAsia="Calibri" w:hAnsi="Times New Roman" w:cs="Times New Roman"/>
      <w:sz w:val="28"/>
    </w:rPr>
  </w:style>
  <w:style w:type="character" w:customStyle="1" w:styleId="Char">
    <w:name w:val="Россия Char"/>
    <w:link w:val="afa"/>
    <w:rsid w:val="003B7D53"/>
    <w:rPr>
      <w:rFonts w:ascii="Times New Roman" w:eastAsia="Calibri" w:hAnsi="Times New Roman" w:cs="Times New Roman"/>
      <w:sz w:val="28"/>
    </w:rPr>
  </w:style>
  <w:style w:type="paragraph" w:customStyle="1" w:styleId="afb">
    <w:name w:val="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B7D53"/>
  </w:style>
  <w:style w:type="table" w:customStyle="1" w:styleId="23">
    <w:name w:val="Сетка таблицы2"/>
    <w:basedOn w:val="a1"/>
    <w:next w:val="af5"/>
    <w:uiPriority w:val="59"/>
    <w:rsid w:val="003B7D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B7D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7D53"/>
    <w:pPr>
      <w:keepNext/>
      <w:widowControl w:val="0"/>
      <w:shd w:val="clear" w:color="auto" w:fill="FFFFFF"/>
      <w:autoSpaceDE w:val="0"/>
      <w:autoSpaceDN w:val="0"/>
      <w:adjustRightInd w:val="0"/>
      <w:spacing w:after="0" w:line="240" w:lineRule="auto"/>
      <w:ind w:left="2760"/>
      <w:jc w:val="both"/>
      <w:outlineLvl w:val="0"/>
    </w:pPr>
    <w:rPr>
      <w:rFonts w:ascii="Times New Roman" w:eastAsia="Times New Roman" w:hAnsi="Times New Roman" w:cs="Times New Roman"/>
      <w:b/>
      <w:bCs/>
      <w:color w:val="000000"/>
      <w:spacing w:val="-13"/>
      <w:sz w:val="26"/>
      <w:szCs w:val="26"/>
      <w:lang w:eastAsia="ru-RU"/>
    </w:rPr>
  </w:style>
  <w:style w:type="paragraph" w:styleId="3">
    <w:name w:val="heading 3"/>
    <w:basedOn w:val="a"/>
    <w:next w:val="a"/>
    <w:link w:val="30"/>
    <w:qFormat/>
    <w:rsid w:val="003B7D5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link w:val="a4"/>
    <w:uiPriority w:val="34"/>
    <w:qFormat/>
    <w:rsid w:val="005B0E9E"/>
    <w:pPr>
      <w:ind w:left="720"/>
      <w:contextualSpacing/>
    </w:pPr>
  </w:style>
  <w:style w:type="paragraph" w:styleId="a5">
    <w:name w:val="Balloon Text"/>
    <w:basedOn w:val="a"/>
    <w:link w:val="a6"/>
    <w:unhideWhenUsed/>
    <w:rsid w:val="0052583D"/>
    <w:pPr>
      <w:spacing w:after="0" w:line="240" w:lineRule="auto"/>
    </w:pPr>
    <w:rPr>
      <w:rFonts w:ascii="Tahoma" w:hAnsi="Tahoma" w:cs="Tahoma"/>
      <w:sz w:val="16"/>
      <w:szCs w:val="16"/>
    </w:rPr>
  </w:style>
  <w:style w:type="character" w:customStyle="1" w:styleId="a6">
    <w:name w:val="Текст выноски Знак"/>
    <w:basedOn w:val="a0"/>
    <w:link w:val="a5"/>
    <w:rsid w:val="0052583D"/>
    <w:rPr>
      <w:rFonts w:ascii="Tahoma" w:hAnsi="Tahoma" w:cs="Tahoma"/>
      <w:sz w:val="16"/>
      <w:szCs w:val="16"/>
    </w:rPr>
  </w:style>
  <w:style w:type="paragraph" w:styleId="a7">
    <w:name w:val="Title"/>
    <w:basedOn w:val="a"/>
    <w:link w:val="a8"/>
    <w:qFormat/>
    <w:rsid w:val="00342D21"/>
    <w:pPr>
      <w:spacing w:after="0" w:line="240" w:lineRule="auto"/>
      <w:jc w:val="center"/>
    </w:pPr>
    <w:rPr>
      <w:rFonts w:ascii="Arial" w:eastAsia="Times New Roman" w:hAnsi="Arial" w:cs="Times New Roman"/>
      <w:b/>
      <w:color w:val="FF0000"/>
      <w:sz w:val="28"/>
      <w:szCs w:val="20"/>
      <w:lang w:eastAsia="ru-RU"/>
    </w:rPr>
  </w:style>
  <w:style w:type="character" w:customStyle="1" w:styleId="a8">
    <w:name w:val="Название Знак"/>
    <w:basedOn w:val="a0"/>
    <w:link w:val="a7"/>
    <w:rsid w:val="00342D21"/>
    <w:rPr>
      <w:rFonts w:ascii="Arial" w:eastAsia="Times New Roman" w:hAnsi="Arial" w:cs="Times New Roman"/>
      <w:b/>
      <w:color w:val="FF0000"/>
      <w:sz w:val="28"/>
      <w:szCs w:val="20"/>
      <w:lang w:eastAsia="ru-RU"/>
    </w:rPr>
  </w:style>
  <w:style w:type="character" w:customStyle="1" w:styleId="10">
    <w:name w:val="Заголовок 1 Знак"/>
    <w:basedOn w:val="a0"/>
    <w:link w:val="1"/>
    <w:rsid w:val="003B7D53"/>
    <w:rPr>
      <w:rFonts w:ascii="Times New Roman" w:eastAsia="Times New Roman" w:hAnsi="Times New Roman" w:cs="Times New Roman"/>
      <w:b/>
      <w:bCs/>
      <w:color w:val="000000"/>
      <w:spacing w:val="-13"/>
      <w:sz w:val="26"/>
      <w:szCs w:val="26"/>
      <w:shd w:val="clear" w:color="auto" w:fill="FFFFFF"/>
      <w:lang w:eastAsia="ru-RU"/>
    </w:rPr>
  </w:style>
  <w:style w:type="character" w:customStyle="1" w:styleId="30">
    <w:name w:val="Заголовок 3 Знак"/>
    <w:basedOn w:val="a0"/>
    <w:link w:val="3"/>
    <w:rsid w:val="003B7D53"/>
    <w:rPr>
      <w:rFonts w:ascii="Calibri Light" w:eastAsia="Times New Roman" w:hAnsi="Calibri Light" w:cs="Times New Roman"/>
      <w:b/>
      <w:bCs/>
      <w:sz w:val="26"/>
      <w:szCs w:val="26"/>
      <w:lang w:eastAsia="ru-RU"/>
    </w:rPr>
  </w:style>
  <w:style w:type="paragraph" w:styleId="a9">
    <w:name w:val="Body Text Indent"/>
    <w:basedOn w:val="a"/>
    <w:link w:val="aa"/>
    <w:rsid w:val="003B7D53"/>
    <w:pPr>
      <w:spacing w:after="0" w:line="240" w:lineRule="auto"/>
      <w:ind w:hanging="360"/>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3B7D53"/>
    <w:rPr>
      <w:rFonts w:ascii="Arial" w:eastAsia="Times New Roman" w:hAnsi="Arial" w:cs="Arial"/>
      <w:sz w:val="24"/>
      <w:szCs w:val="24"/>
      <w:lang w:eastAsia="ru-RU"/>
    </w:rPr>
  </w:style>
  <w:style w:type="paragraph" w:styleId="2">
    <w:name w:val="Body Text Indent 2"/>
    <w:basedOn w:val="a"/>
    <w:link w:val="20"/>
    <w:rsid w:val="003B7D53"/>
    <w:pPr>
      <w:spacing w:after="0" w:line="240" w:lineRule="auto"/>
      <w:ind w:left="284" w:hanging="720"/>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rsid w:val="003B7D53"/>
    <w:rPr>
      <w:rFonts w:ascii="Arial" w:eastAsia="Times New Roman" w:hAnsi="Arial" w:cs="Arial"/>
      <w:sz w:val="24"/>
      <w:szCs w:val="24"/>
      <w:lang w:eastAsia="ru-RU"/>
    </w:rPr>
  </w:style>
  <w:style w:type="paragraph" w:styleId="ab">
    <w:name w:val="Body Text"/>
    <w:basedOn w:val="a"/>
    <w:link w:val="ac"/>
    <w:rsid w:val="003B7D53"/>
    <w:pPr>
      <w:spacing w:after="0" w:line="240" w:lineRule="auto"/>
      <w:jc w:val="both"/>
    </w:pPr>
    <w:rPr>
      <w:rFonts w:ascii="Arial" w:eastAsia="Times New Roman" w:hAnsi="Arial" w:cs="Arial"/>
      <w:sz w:val="24"/>
      <w:szCs w:val="24"/>
      <w:lang w:eastAsia="ru-RU"/>
    </w:rPr>
  </w:style>
  <w:style w:type="character" w:customStyle="1" w:styleId="ac">
    <w:name w:val="Основной текст Знак"/>
    <w:basedOn w:val="a0"/>
    <w:link w:val="ab"/>
    <w:rsid w:val="003B7D53"/>
    <w:rPr>
      <w:rFonts w:ascii="Arial" w:eastAsia="Times New Roman" w:hAnsi="Arial" w:cs="Arial"/>
      <w:sz w:val="24"/>
      <w:szCs w:val="24"/>
      <w:lang w:eastAsia="ru-RU"/>
    </w:rPr>
  </w:style>
  <w:style w:type="paragraph" w:customStyle="1" w:styleId="ConsPlusNonformat">
    <w:name w:val="ConsPlusNonformat"/>
    <w:rsid w:val="003B7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Indent"/>
    <w:basedOn w:val="a"/>
    <w:rsid w:val="003B7D53"/>
    <w:pPr>
      <w:spacing w:after="0" w:line="240" w:lineRule="auto"/>
      <w:ind w:left="708"/>
    </w:pPr>
    <w:rPr>
      <w:rFonts w:ascii="Times New Roman" w:eastAsia="Times New Roman" w:hAnsi="Times New Roman" w:cs="Times New Roman"/>
      <w:sz w:val="24"/>
      <w:szCs w:val="24"/>
      <w:lang w:eastAsia="ru-RU"/>
    </w:rPr>
  </w:style>
  <w:style w:type="paragraph" w:styleId="ae">
    <w:name w:val="header"/>
    <w:basedOn w:val="a"/>
    <w:link w:val="af"/>
    <w:rsid w:val="003B7D5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3B7D53"/>
    <w:rPr>
      <w:rFonts w:ascii="Times New Roman" w:eastAsia="Times New Roman" w:hAnsi="Times New Roman" w:cs="Times New Roman"/>
      <w:sz w:val="20"/>
      <w:szCs w:val="20"/>
      <w:lang w:eastAsia="ru-RU"/>
    </w:rPr>
  </w:style>
  <w:style w:type="paragraph" w:styleId="af0">
    <w:name w:val="footer"/>
    <w:basedOn w:val="a"/>
    <w:link w:val="af1"/>
    <w:rsid w:val="003B7D5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B7D53"/>
    <w:rPr>
      <w:rFonts w:ascii="Times New Roman" w:eastAsia="Times New Roman" w:hAnsi="Times New Roman" w:cs="Times New Roman"/>
      <w:sz w:val="20"/>
      <w:szCs w:val="20"/>
      <w:lang w:eastAsia="ru-RU"/>
    </w:rPr>
  </w:style>
  <w:style w:type="paragraph" w:styleId="af2">
    <w:name w:val="Normal (Web)"/>
    <w:basedOn w:val="a"/>
    <w:uiPriority w:val="99"/>
    <w:rsid w:val="003B7D53"/>
    <w:pPr>
      <w:spacing w:before="100" w:beforeAutospacing="1" w:after="119"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3B7D5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7D53"/>
    <w:rPr>
      <w:rFonts w:ascii="Times New Roman" w:eastAsia="Times New Roman" w:hAnsi="Times New Roman" w:cs="Times New Roman"/>
      <w:sz w:val="16"/>
      <w:szCs w:val="16"/>
      <w:lang w:eastAsia="ru-RU"/>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B7D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5z0">
    <w:name w:val="WW8Num5z0"/>
    <w:rsid w:val="003B7D53"/>
    <w:rPr>
      <w:rFonts w:ascii="Symbol" w:hAnsi="Symbol"/>
    </w:rPr>
  </w:style>
  <w:style w:type="character" w:styleId="af4">
    <w:name w:val="page number"/>
    <w:basedOn w:val="a0"/>
    <w:rsid w:val="003B7D53"/>
  </w:style>
  <w:style w:type="paragraph" w:customStyle="1" w:styleId="Style3">
    <w:name w:val="Style3"/>
    <w:basedOn w:val="a"/>
    <w:rsid w:val="003B7D53"/>
    <w:pPr>
      <w:widowControl w:val="0"/>
      <w:autoSpaceDE w:val="0"/>
      <w:autoSpaceDN w:val="0"/>
      <w:adjustRightInd w:val="0"/>
      <w:spacing w:after="0" w:line="276" w:lineRule="exact"/>
      <w:ind w:firstLine="653"/>
      <w:jc w:val="both"/>
    </w:pPr>
    <w:rPr>
      <w:rFonts w:ascii="Arial" w:eastAsia="Times New Roman" w:hAnsi="Arial" w:cs="Arial"/>
      <w:sz w:val="24"/>
      <w:szCs w:val="24"/>
      <w:lang w:eastAsia="ru-RU"/>
    </w:rPr>
  </w:style>
  <w:style w:type="character" w:customStyle="1" w:styleId="FontStyle19">
    <w:name w:val="Font Style19"/>
    <w:rsid w:val="003B7D53"/>
    <w:rPr>
      <w:rFonts w:ascii="Arial" w:hAnsi="Arial" w:cs="Arial"/>
      <w:sz w:val="22"/>
      <w:szCs w:val="22"/>
    </w:rPr>
  </w:style>
  <w:style w:type="table" w:styleId="af5">
    <w:name w:val="Table Grid"/>
    <w:basedOn w:val="a1"/>
    <w:uiPriority w:val="39"/>
    <w:rsid w:val="003B7D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rsid w:val="003B7D53"/>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B7D53"/>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B7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B7D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 Знак Знак1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rsid w:val="003B7D53"/>
    <w:rPr>
      <w:rFonts w:ascii="Arial" w:eastAsia="Times New Roman" w:hAnsi="Arial" w:cs="Arial"/>
      <w:sz w:val="20"/>
      <w:szCs w:val="20"/>
      <w:lang w:eastAsia="ru-RU"/>
    </w:rPr>
  </w:style>
  <w:style w:type="paragraph" w:customStyle="1" w:styleId="Default">
    <w:name w:val="Default"/>
    <w:rsid w:val="003B7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
    <w:link w:val="34"/>
    <w:rsid w:val="003B7D5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B7D53"/>
    <w:rPr>
      <w:rFonts w:ascii="Times New Roman" w:eastAsia="Times New Roman" w:hAnsi="Times New Roman" w:cs="Times New Roman"/>
      <w:sz w:val="16"/>
      <w:szCs w:val="16"/>
      <w:lang w:eastAsia="ru-RU"/>
    </w:rPr>
  </w:style>
  <w:style w:type="paragraph" w:customStyle="1" w:styleId="ConsNormal">
    <w:name w:val="ConsNormal"/>
    <w:rsid w:val="003B7D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uiPriority w:val="34"/>
    <w:locked/>
    <w:rsid w:val="003B7D53"/>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Strong"/>
    <w:uiPriority w:val="22"/>
    <w:qFormat/>
    <w:rsid w:val="003B7D53"/>
    <w:rPr>
      <w:b/>
      <w:bCs/>
    </w:rPr>
  </w:style>
  <w:style w:type="character" w:styleId="af8">
    <w:name w:val="Hyperlink"/>
    <w:rsid w:val="003B7D53"/>
    <w:rPr>
      <w:color w:val="000080"/>
      <w:u w:val="single"/>
    </w:rPr>
  </w:style>
  <w:style w:type="paragraph" w:customStyle="1" w:styleId="western">
    <w:name w:val="western"/>
    <w:basedOn w:val="a"/>
    <w:rsid w:val="003B7D53"/>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3B7D53"/>
  </w:style>
  <w:style w:type="paragraph" w:customStyle="1" w:styleId="afa">
    <w:name w:val="Россия"/>
    <w:basedOn w:val="a"/>
    <w:link w:val="Char"/>
    <w:qFormat/>
    <w:rsid w:val="003B7D53"/>
    <w:pPr>
      <w:spacing w:after="160" w:line="259" w:lineRule="auto"/>
    </w:pPr>
    <w:rPr>
      <w:rFonts w:ascii="Times New Roman" w:eastAsia="Calibri" w:hAnsi="Times New Roman" w:cs="Times New Roman"/>
      <w:sz w:val="28"/>
    </w:rPr>
  </w:style>
  <w:style w:type="character" w:customStyle="1" w:styleId="Char">
    <w:name w:val="Россия Char"/>
    <w:link w:val="afa"/>
    <w:rsid w:val="003B7D53"/>
    <w:rPr>
      <w:rFonts w:ascii="Times New Roman" w:eastAsia="Calibri" w:hAnsi="Times New Roman" w:cs="Times New Roman"/>
      <w:sz w:val="28"/>
    </w:rPr>
  </w:style>
  <w:style w:type="paragraph" w:customStyle="1" w:styleId="afb">
    <w:name w:val=" Знак Знак Знак Знак"/>
    <w:basedOn w:val="a"/>
    <w:rsid w:val="003B7D5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B7D53"/>
  </w:style>
  <w:style w:type="table" w:customStyle="1" w:styleId="23">
    <w:name w:val="Сетка таблицы2"/>
    <w:basedOn w:val="a1"/>
    <w:next w:val="af5"/>
    <w:uiPriority w:val="59"/>
    <w:rsid w:val="003B7D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B7D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234">
      <w:bodyDiv w:val="1"/>
      <w:marLeft w:val="0"/>
      <w:marRight w:val="0"/>
      <w:marTop w:val="0"/>
      <w:marBottom w:val="0"/>
      <w:divBdr>
        <w:top w:val="none" w:sz="0" w:space="0" w:color="auto"/>
        <w:left w:val="none" w:sz="0" w:space="0" w:color="auto"/>
        <w:bottom w:val="none" w:sz="0" w:space="0" w:color="auto"/>
        <w:right w:val="none" w:sz="0" w:space="0" w:color="auto"/>
      </w:divBdr>
      <w:divsChild>
        <w:div w:id="2062748519">
          <w:marLeft w:val="0"/>
          <w:marRight w:val="0"/>
          <w:marTop w:val="0"/>
          <w:marBottom w:val="0"/>
          <w:divBdr>
            <w:top w:val="single" w:sz="36" w:space="0" w:color="EBAC2D"/>
            <w:left w:val="none" w:sz="0" w:space="0" w:color="auto"/>
            <w:bottom w:val="none" w:sz="0" w:space="0" w:color="auto"/>
            <w:right w:val="none" w:sz="0" w:space="0" w:color="auto"/>
          </w:divBdr>
          <w:divsChild>
            <w:div w:id="1290666761">
              <w:marLeft w:val="0"/>
              <w:marRight w:val="0"/>
              <w:marTop w:val="0"/>
              <w:marBottom w:val="0"/>
              <w:divBdr>
                <w:top w:val="none" w:sz="0" w:space="0" w:color="auto"/>
                <w:left w:val="none" w:sz="0" w:space="0" w:color="auto"/>
                <w:bottom w:val="none" w:sz="0" w:space="0" w:color="auto"/>
                <w:right w:val="none" w:sz="0" w:space="0" w:color="auto"/>
              </w:divBdr>
              <w:divsChild>
                <w:div w:id="1268581381">
                  <w:marLeft w:val="150"/>
                  <w:marRight w:val="150"/>
                  <w:marTop w:val="0"/>
                  <w:marBottom w:val="0"/>
                  <w:divBdr>
                    <w:top w:val="none" w:sz="0" w:space="0" w:color="auto"/>
                    <w:left w:val="none" w:sz="0" w:space="0" w:color="auto"/>
                    <w:bottom w:val="none" w:sz="0" w:space="0" w:color="auto"/>
                    <w:right w:val="none" w:sz="0" w:space="0" w:color="auto"/>
                  </w:divBdr>
                  <w:divsChild>
                    <w:div w:id="445587203">
                      <w:marLeft w:val="3150"/>
                      <w:marRight w:val="3150"/>
                      <w:marTop w:val="0"/>
                      <w:marBottom w:val="0"/>
                      <w:divBdr>
                        <w:top w:val="none" w:sz="0" w:space="0" w:color="auto"/>
                        <w:left w:val="none" w:sz="0" w:space="0" w:color="auto"/>
                        <w:bottom w:val="none" w:sz="0" w:space="0" w:color="auto"/>
                        <w:right w:val="none" w:sz="0" w:space="0" w:color="auto"/>
                      </w:divBdr>
                      <w:divsChild>
                        <w:div w:id="113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5640">
      <w:bodyDiv w:val="1"/>
      <w:marLeft w:val="0"/>
      <w:marRight w:val="0"/>
      <w:marTop w:val="0"/>
      <w:marBottom w:val="0"/>
      <w:divBdr>
        <w:top w:val="none" w:sz="0" w:space="0" w:color="auto"/>
        <w:left w:val="none" w:sz="0" w:space="0" w:color="auto"/>
        <w:bottom w:val="none" w:sz="0" w:space="0" w:color="auto"/>
        <w:right w:val="none" w:sz="0" w:space="0" w:color="auto"/>
      </w:divBdr>
      <w:divsChild>
        <w:div w:id="1818299860">
          <w:marLeft w:val="0"/>
          <w:marRight w:val="0"/>
          <w:marTop w:val="0"/>
          <w:marBottom w:val="0"/>
          <w:divBdr>
            <w:top w:val="none" w:sz="0" w:space="0" w:color="auto"/>
            <w:left w:val="none" w:sz="0" w:space="0" w:color="auto"/>
            <w:bottom w:val="none" w:sz="0" w:space="0" w:color="auto"/>
            <w:right w:val="none" w:sz="0" w:space="0" w:color="auto"/>
          </w:divBdr>
          <w:divsChild>
            <w:div w:id="965967660">
              <w:marLeft w:val="0"/>
              <w:marRight w:val="0"/>
              <w:marTop w:val="0"/>
              <w:marBottom w:val="0"/>
              <w:divBdr>
                <w:top w:val="none" w:sz="0" w:space="0" w:color="auto"/>
                <w:left w:val="none" w:sz="0" w:space="0" w:color="auto"/>
                <w:bottom w:val="none" w:sz="0" w:space="0" w:color="auto"/>
                <w:right w:val="none" w:sz="0" w:space="0" w:color="auto"/>
              </w:divBdr>
              <w:divsChild>
                <w:div w:id="13191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6753">
      <w:bodyDiv w:val="1"/>
      <w:marLeft w:val="0"/>
      <w:marRight w:val="0"/>
      <w:marTop w:val="0"/>
      <w:marBottom w:val="0"/>
      <w:divBdr>
        <w:top w:val="none" w:sz="0" w:space="0" w:color="auto"/>
        <w:left w:val="none" w:sz="0" w:space="0" w:color="auto"/>
        <w:bottom w:val="none" w:sz="0" w:space="0" w:color="auto"/>
        <w:right w:val="none" w:sz="0" w:space="0" w:color="auto"/>
      </w:divBdr>
    </w:div>
    <w:div w:id="1525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Константинович Буйначев</dc:creator>
  <cp:lastModifiedBy>Александр Сергеевич Третьяков</cp:lastModifiedBy>
  <cp:revision>32</cp:revision>
  <cp:lastPrinted>2018-09-06T12:56:00Z</cp:lastPrinted>
  <dcterms:created xsi:type="dcterms:W3CDTF">2018-09-06T12:50:00Z</dcterms:created>
  <dcterms:modified xsi:type="dcterms:W3CDTF">2019-04-05T03:14:00Z</dcterms:modified>
</cp:coreProperties>
</file>