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22" w:rsidRDefault="00962D22" w:rsidP="00962D22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4 способа записаться на прием к врачу</w:t>
      </w:r>
      <w:r>
        <w:rPr>
          <w:rFonts w:ascii="PtSans" w:hAnsi="PtSans"/>
          <w:color w:val="000000"/>
        </w:rPr>
        <w:t>:</w:t>
      </w:r>
      <w:r>
        <w:rPr>
          <w:rFonts w:ascii="PtSans" w:hAnsi="PtSans"/>
          <w:color w:val="000000"/>
        </w:rPr>
        <w:br/>
        <w:t>1. Запись на прием в поликлинику и вызов врача с помощью услуг единого справочного центра по тел. 26-03-03:</w:t>
      </w:r>
      <w:r>
        <w:rPr>
          <w:rFonts w:ascii="PtSans" w:hAnsi="PtSans"/>
          <w:color w:val="000000"/>
        </w:rPr>
        <w:br/>
        <w:t>2. Через электронную регистратуру на сайте МО, медицинском портале «Здоровая Чувашия» (www.med.cap.ru, раздел «Электронная регистратура»)</w:t>
      </w:r>
      <w:r>
        <w:rPr>
          <w:rFonts w:ascii="PtSans" w:hAnsi="PtSans"/>
          <w:color w:val="000000"/>
        </w:rPr>
        <w:br/>
        <w:t>3. Через федеральный портал государственных услуг (http://gosuslugi.ru, раздел «Электронные услуги», ведомство «Министерство здравоохранения Российской Федерации»)</w:t>
      </w:r>
      <w:r>
        <w:rPr>
          <w:rFonts w:ascii="PtSans" w:hAnsi="PtSans"/>
          <w:color w:val="000000"/>
        </w:rPr>
        <w:br/>
        <w:t>4. Путем личного обращения в регистратуру поликлиники.</w:t>
      </w:r>
    </w:p>
    <w:p w:rsidR="00962D22" w:rsidRDefault="00962D22" w:rsidP="00962D22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Плановая госпитализация в структурные подразделения БУ «РКБ» проводится по направлению врача-специалиста консультативной поликлиники. Направление больных к специалистам БУ «РКБ» осуществляется врачами общей лечебной сети (врач общей практики, участковый терапевт, хирург, уролог, гастроэнтеролог, отоларинголог, эндокринолог, травматолог, невролог, ревматолог, гематолог, пульмонолог, нефролог, нейрохирург.)</w:t>
      </w:r>
    </w:p>
    <w:p w:rsidR="00962D22" w:rsidRDefault="00962D22" w:rsidP="00962D22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Запись на консультативный прием в БУ «РКБ» проводится:</w:t>
      </w:r>
      <w:r>
        <w:rPr>
          <w:rFonts w:ascii="PtSans" w:hAnsi="PtSans"/>
          <w:color w:val="000000"/>
        </w:rPr>
        <w:br/>
        <w:t>1)при личном обращении пациента в БУ «РКБ»</w:t>
      </w:r>
      <w:r>
        <w:rPr>
          <w:rFonts w:ascii="PtSans" w:hAnsi="PtSans"/>
          <w:color w:val="000000"/>
        </w:rPr>
        <w:br/>
        <w:t>2)заочно по телефону 45-95-08; 58-29-94</w:t>
      </w:r>
      <w:r>
        <w:rPr>
          <w:rFonts w:ascii="PtSans" w:hAnsi="PtSans"/>
          <w:color w:val="000000"/>
        </w:rPr>
        <w:br/>
        <w:t>3)врачами муниципальных учреждений здравоохранения через интернет «Электронная регистратура»</w:t>
      </w:r>
    </w:p>
    <w:p w:rsidR="00962D22" w:rsidRDefault="00962D22" w:rsidP="00962D22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Прием пациентов на плановую госпитализацию осуществляется в приемном отделении (тел.58-23-79; 58-27-72) в будние дни с 08:30 до 12:00</w:t>
      </w:r>
      <w:r>
        <w:rPr>
          <w:rFonts w:ascii="PtSans" w:hAnsi="PtSans"/>
          <w:color w:val="000000"/>
        </w:rPr>
        <w:br/>
        <w:t>Прием экстренных больных осуществляется круглосуточно.</w:t>
      </w:r>
      <w:r>
        <w:rPr>
          <w:rFonts w:ascii="PtSans" w:hAnsi="PtSans"/>
          <w:color w:val="000000"/>
        </w:rPr>
        <w:br/>
        <w:t>При поступлении на плановую госпитализацию необходимо иметь:</w:t>
      </w:r>
      <w:r>
        <w:rPr>
          <w:rFonts w:ascii="PtSans" w:hAnsi="PtSans"/>
          <w:color w:val="000000"/>
        </w:rPr>
        <w:br/>
        <w:t>-направление из поликлиники БУ «РКБ» на госпитализацию;</w:t>
      </w:r>
      <w:r>
        <w:rPr>
          <w:rFonts w:ascii="PtSans" w:hAnsi="PtSans"/>
          <w:color w:val="000000"/>
        </w:rPr>
        <w:br/>
        <w:t>-паспорт</w:t>
      </w:r>
      <w:r>
        <w:rPr>
          <w:rFonts w:ascii="PtSans" w:hAnsi="PtSans"/>
          <w:color w:val="000000"/>
        </w:rPr>
        <w:br/>
        <w:t>-страховой полис</w:t>
      </w:r>
      <w:r>
        <w:rPr>
          <w:rFonts w:ascii="PtSans" w:hAnsi="PtSans"/>
          <w:color w:val="000000"/>
        </w:rPr>
        <w:br/>
        <w:t>-медицинскую карту и выписки о ранее проводившемся лечении</w:t>
      </w:r>
      <w:r>
        <w:rPr>
          <w:rFonts w:ascii="PtSans" w:hAnsi="PtSans"/>
          <w:color w:val="000000"/>
        </w:rPr>
        <w:br/>
        <w:t>-средства личной гигиены</w:t>
      </w:r>
    </w:p>
    <w:p w:rsidR="00C24CC0" w:rsidRDefault="00C24CC0">
      <w:bookmarkStart w:id="0" w:name="_GoBack"/>
      <w:bookmarkEnd w:id="0"/>
    </w:p>
    <w:sectPr w:rsidR="00C2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1D"/>
    <w:rsid w:val="00461C1D"/>
    <w:rsid w:val="00962D22"/>
    <w:rsid w:val="00C2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1E41D-5AE6-4BD3-95A8-DE862820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2019-08-19T12:54:00Z</dcterms:created>
  <dcterms:modified xsi:type="dcterms:W3CDTF">2019-08-19T12:54:00Z</dcterms:modified>
</cp:coreProperties>
</file>