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E1" w:rsidRPr="009E4FE1" w:rsidRDefault="009E4FE1" w:rsidP="009E4FE1">
      <w:pPr>
        <w:numPr>
          <w:ilvl w:val="0"/>
          <w:numId w:val="2"/>
        </w:numPr>
      </w:pPr>
      <w:r w:rsidRPr="009E4FE1">
        <w:t>Необходимо соблюдать режим, предписанный лечащим врачом</w:t>
      </w:r>
    </w:p>
    <w:p w:rsidR="009E4FE1" w:rsidRPr="009E4FE1" w:rsidRDefault="009E4FE1" w:rsidP="009E4FE1">
      <w:pPr>
        <w:numPr>
          <w:ilvl w:val="0"/>
          <w:numId w:val="2"/>
        </w:numPr>
      </w:pPr>
      <w:r w:rsidRPr="009E4FE1">
        <w:t>Запрещается:</w:t>
      </w:r>
    </w:p>
    <w:p w:rsidR="009E4FE1" w:rsidRPr="009E4FE1" w:rsidRDefault="009E4FE1" w:rsidP="009E4FE1">
      <w:pPr>
        <w:numPr>
          <w:ilvl w:val="0"/>
          <w:numId w:val="2"/>
        </w:numPr>
      </w:pPr>
      <w:r w:rsidRPr="009E4FE1">
        <w:t>использование пахнущих средств (духи, лаки, краски и т.д.)</w:t>
      </w:r>
    </w:p>
    <w:p w:rsidR="009E4FE1" w:rsidRPr="009E4FE1" w:rsidRDefault="009E4FE1" w:rsidP="009E4FE1">
      <w:pPr>
        <w:numPr>
          <w:ilvl w:val="0"/>
          <w:numId w:val="2"/>
        </w:numPr>
      </w:pPr>
      <w:r w:rsidRPr="009E4FE1">
        <w:t>шумные игры и песни</w:t>
      </w:r>
    </w:p>
    <w:p w:rsidR="009E4FE1" w:rsidRPr="009E4FE1" w:rsidRDefault="009E4FE1" w:rsidP="009E4FE1">
      <w:pPr>
        <w:numPr>
          <w:ilvl w:val="0"/>
          <w:numId w:val="2"/>
        </w:numPr>
      </w:pPr>
      <w:r w:rsidRPr="009E4FE1">
        <w:t>использование сотовых телефонов во время проведения исследований и процедур</w:t>
      </w:r>
    </w:p>
    <w:p w:rsidR="009E4FE1" w:rsidRPr="009E4FE1" w:rsidRDefault="009E4FE1" w:rsidP="009E4FE1">
      <w:pPr>
        <w:numPr>
          <w:ilvl w:val="0"/>
          <w:numId w:val="2"/>
        </w:numPr>
      </w:pPr>
      <w:r w:rsidRPr="009E4FE1">
        <w:t xml:space="preserve">Ответственность за сохранность телефонов и </w:t>
      </w:r>
      <w:proofErr w:type="gramStart"/>
      <w:r w:rsidRPr="009E4FE1">
        <w:t>другой электронной техники</w:t>
      </w:r>
      <w:proofErr w:type="gramEnd"/>
      <w:r w:rsidRPr="009E4FE1">
        <w:t xml:space="preserve"> и дорогостоящих приборов возлагается на их владельцев</w:t>
      </w:r>
    </w:p>
    <w:p w:rsidR="009E4FE1" w:rsidRPr="009E4FE1" w:rsidRDefault="009E4FE1" w:rsidP="009E4FE1">
      <w:pPr>
        <w:numPr>
          <w:ilvl w:val="0"/>
          <w:numId w:val="2"/>
        </w:numPr>
      </w:pPr>
      <w:r w:rsidRPr="009E4FE1">
        <w:t>Категорически запрещается курение и распитие спиртных напитков.</w:t>
      </w:r>
    </w:p>
    <w:p w:rsidR="009E4FE1" w:rsidRPr="009E4FE1" w:rsidRDefault="009E4FE1" w:rsidP="009E4FE1">
      <w:r w:rsidRPr="009E4FE1">
        <w:t> Лицам, нарушившим правила внутреннего распорядка может быть отказано в проведении процедур и исследований</w:t>
      </w:r>
    </w:p>
    <w:p w:rsidR="00E20B3C" w:rsidRPr="009E4FE1" w:rsidRDefault="00E20B3C">
      <w:bookmarkStart w:id="0" w:name="_GoBack"/>
      <w:bookmarkEnd w:id="0"/>
    </w:p>
    <w:sectPr w:rsidR="00E20B3C" w:rsidRPr="009E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05F9"/>
    <w:multiLevelType w:val="multilevel"/>
    <w:tmpl w:val="8C64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0230B"/>
    <w:multiLevelType w:val="multilevel"/>
    <w:tmpl w:val="0E6C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6C"/>
    <w:rsid w:val="0020156C"/>
    <w:rsid w:val="00947A9E"/>
    <w:rsid w:val="009E4FE1"/>
    <w:rsid w:val="00E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2922"/>
  <w15:chartTrackingRefBased/>
  <w15:docId w15:val="{0FD1B083-25C9-4E1D-8B12-7AC68609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2019-10-02T05:20:00Z</dcterms:created>
  <dcterms:modified xsi:type="dcterms:W3CDTF">2019-10-02T05:20:00Z</dcterms:modified>
</cp:coreProperties>
</file>