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37" w:rsidRDefault="00D86237" w:rsidP="00D8623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C1D17"/>
          <w:sz w:val="87"/>
          <w:szCs w:val="87"/>
        </w:rPr>
      </w:pPr>
      <w:r>
        <w:rPr>
          <w:rStyle w:val="color24"/>
          <w:rFonts w:ascii="Courier New" w:hAnsi="Courier New" w:cs="Courier New"/>
          <w:b/>
          <w:bCs/>
          <w:color w:val="B63D32"/>
          <w:sz w:val="87"/>
          <w:szCs w:val="87"/>
          <w:u w:val="single"/>
          <w:bdr w:val="none" w:sz="0" w:space="0" w:color="auto" w:frame="1"/>
        </w:rPr>
        <w:t>КАРАНТИН на посещение больных с 06 марта 2019 года до 18 марта 2019 года.</w:t>
      </w:r>
    </w:p>
    <w:p w:rsidR="00D86237" w:rsidRDefault="00D86237" w:rsidP="00D8623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Style w:val="wixguard"/>
          <w:rFonts w:ascii="Cambria Math" w:hAnsi="Cambria Math" w:cs="Cambria Math"/>
          <w:color w:val="3C1D17"/>
          <w:sz w:val="27"/>
          <w:szCs w:val="27"/>
          <w:bdr w:val="none" w:sz="0" w:space="0" w:color="auto" w:frame="1"/>
        </w:rPr>
        <w:t>​</w:t>
      </w:r>
    </w:p>
    <w:p w:rsidR="00D86237" w:rsidRDefault="00D86237" w:rsidP="00D86237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Style w:val="color25"/>
          <w:rFonts w:ascii="Courier New" w:hAnsi="Courier New" w:cs="Courier New"/>
          <w:b/>
          <w:bCs/>
          <w:color w:val="7B2019"/>
          <w:sz w:val="27"/>
          <w:szCs w:val="27"/>
          <w:bdr w:val="none" w:sz="0" w:space="0" w:color="auto" w:frame="1"/>
        </w:rPr>
        <w:t>1.Общие положения.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1.1. Психиатрическая больница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специализированного  типа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интенсивным наблюдением является лечебно-профилактическим учреждением, предназначенным для проведения принудительного лечения душевнобольных, совершивших общественно-опасные деяния и представляющих по своему психическому состоянию и характеру содеянного особую опасность для общества, нуждающихся в больничном содержании и лечении в условиях интенсивного наблюдения.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1.2. Территория психиатрической больницы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специализированного  типа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интенсивным наблюдением, её здания, помещения, техническое оборудование планируются и организуются в соответствии с действующими Правилами устройства и эксплуатации психиатрических больниц, с учётом условий, необходимых для обеспечения интенсивного наблюдения за больными, и содержатся согласно требованиям санитарного законодательства.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1.3. Основанием для приёма и содержания психически больного является определение (постановление) суда о применении к нему принудительных мер медицинского характера в психиатрической больнице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специализированного  типа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интенсивным наблюдением.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1.4. Принудительное лечение в психиатрической больнице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специализированного  типа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интенсивным наблюдением, являясь мерой медицинского характера, имеет </w:t>
      </w:r>
      <w:r>
        <w:rPr>
          <w:rFonts w:ascii="Courier New" w:hAnsi="Courier New" w:cs="Courier New"/>
          <w:color w:val="3C1D17"/>
          <w:sz w:val="27"/>
          <w:szCs w:val="27"/>
        </w:rPr>
        <w:lastRenderedPageBreak/>
        <w:t>своей целью устранение особой опасности больного для общества путём проведения необходимых лечебных и реабилитационных мероприятий.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1.5. В зависимости от состояния больного за ним устанавливается наблюдение, исключающее возможность совершения нового общественно опасного деяния, осуществление попыток к побегу, самоубийству и т.п., и назначается соответствующее лечение.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1.6. К психически больным, находящимся на лечении в психиатрической больнице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специализированного  типа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интенсивным наблюдением, применяются только разрешённые Министерством здравоохранения Российской Федерации методы диагностики, лечения и профилактики.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1.7. Поступившие в больницу лица, осматриваются дежурным врачом, подвергаются санитарной обработке и переодеваются в больничную одежду.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        1.8. Личные вещи больных подвергаются осмотру, дезинфекции, приводятся в чистый вид, чинятся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и  сдаются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в вещевой склад. Паспорт и другие документы приобщаются к личному делу больного. Деньги зачисляются на лицевой счёт больного.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1.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9.Выход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больных за пределы больницы запрещён.</w:t>
      </w:r>
    </w:p>
    <w:p w:rsidR="00D86237" w:rsidRDefault="00D86237" w:rsidP="00D86237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927052" w:rsidRDefault="00927052">
      <w:bookmarkStart w:id="0" w:name="_GoBack"/>
      <w:bookmarkEnd w:id="0"/>
    </w:p>
    <w:sectPr w:rsidR="009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D"/>
    <w:rsid w:val="00045E7D"/>
    <w:rsid w:val="00927052"/>
    <w:rsid w:val="00D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5C12-900C-4AAF-B92E-2FBEA86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8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D86237"/>
  </w:style>
  <w:style w:type="character" w:customStyle="1" w:styleId="wixguard">
    <w:name w:val="wixguard"/>
    <w:basedOn w:val="a0"/>
    <w:rsid w:val="00D86237"/>
  </w:style>
  <w:style w:type="character" w:customStyle="1" w:styleId="color25">
    <w:name w:val="color_25"/>
    <w:basedOn w:val="a0"/>
    <w:rsid w:val="00D8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2019-10-17T09:15:00Z</dcterms:created>
  <dcterms:modified xsi:type="dcterms:W3CDTF">2019-10-17T09:15:00Z</dcterms:modified>
</cp:coreProperties>
</file>