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08" w:rsidRPr="00890708" w:rsidRDefault="00890708" w:rsidP="00890708">
      <w:pPr>
        <w:shd w:val="clear" w:color="auto" w:fill="000000"/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</w:pPr>
      <w:r w:rsidRPr="00890708"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 ГБУЗ МО «Мытищинская поликлиника №3» </w:t>
      </w:r>
    </w:p>
    <w:p w:rsidR="00890708" w:rsidRPr="00890708" w:rsidRDefault="00890708" w:rsidP="00890708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Правила поведения пациентов в ГБУЗ МО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Настоящие Правила поведения пациентов в ГБУЗ МО «Мытищинская поликлиника №3» разработаны в соответствии с Конституцией РФ, Гражданским Кодексом РФ, Федеральным законом РФ от 21 ноября 2011г. № 323-ФЗ «Об основах охраны здоровья граждан в Российской Федерации», Федеральным законом РФ от 07 февраля 1992г. № 2300-1 «О защите прав потребителей», другими нормативными правовыми актами.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Данные Правила определяют нормы поведения пациентов и иных посетителей ГБУЗ МО «Мытищинская поликлиника №3»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ЛПУ, а также работников ЛПУ.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Соблюдение настоящих Правил является обязательным.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Настоящие Правила размещаются для всеобщего ознакомления на информационных стендах ЛПУ, на официальном сайте ЛПУ в сети Интернет.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Основные понятия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1. ГБУЗ МО «Мытищинская поликлиника №3»оказывает медицинские услуги на основании лицензии на осуществление медицинской деятельности лицензии от….., выданную Министерством здравоохранения Московской области бессрочно.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 xml:space="preserve">2. Медицинская услуга — мероприятие или комплекс мероприятий, направленных на профилактику заболеваний, их диагностику, лечение и реабилитацию, имеющих 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самостоятельное законченное значение и определённую стоимость.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3. 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4. Услуги медицинского сервиса и услуги, косвенно связанные с медицинскими — услуги гражданам и организациям, выполняемые ЛПУ в процессе оказания медицинской помощи, но не являющиеся элементами медицинской помощи.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5. 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пользующийся медицинскими услугами независимо от наличия у него заболевания.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6. Посетителем поликлиники признается любое физическое лицо, временно находяще-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еся в помещении учреждения, для которого оно не является местом работы.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7. Несовершеннолетние лица могут находиться в помещениях учреждения только в сопровождении ответственных лиц (родители, опекуны или педагоги и др. лица, имеющие законодательно на это право).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8. Лечащий врач - это врач, оказывающий медицинскую помощь пациенту в период его наблюдения и лечения в поликлинике.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Права пациента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1. 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3. Получение консультаций врачей-специалистов;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4.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5. Получение информации о фамилии, имени, отчестве, должности, квалификации лечащего врача и других лиц, участвующих в оказании ему медицинской помощи;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6. Выбор лиц, которым в интересах пациента может быть передана информация о состоянии его здоровья;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7. Защиту сведений, составляющих врачебную тайну;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8. Отказ от медицинского вмешательства;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9. Возмещение вреда, причиненного здоровью при оказании ему медицинской помо-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щи;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10. Предоставление информированного добровольного согласия на медицинское вмеша-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тельство, являющееся необходимым предварительным условием медицинского вмешательства;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11.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12. 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13. На уважительное отношение со стороны медицинских и иных работников ЛПУ;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14. Получение медицинских услуг и иных услуг в рамках программ обязательного и добровольного медицинского страхования, платные медицинские услуги;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В соответствии со ст. 27. Обязанности граждан в сфере охраны здоровья ФЗ «Об основах охраны здоровья граждан в Российской Федерации № 323 от 21.11.2011г.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Обязанности пациента: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1. Заботиться о сохранении своего здоровья;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2. Проходить медицинские осмотры, а. в случаях, предусмотренных законодательством Российской Федерации,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4. Своевременно обращаться за медицинской помощью;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5. Посещать поликлинику в соответствии с установленным графиком работы;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6. При посещении соблюдать требования санитарно-эпидемиологического режима;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7. Приходить на приём врача, лечебно-диагностические процедуры и диспансерные осмотры в соответствии с указанным временем в талоне;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8. Предупреждать о невозможности явки на прием врача, лечебно-диагностические процедуры по уважительной причине;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9. Соблюдать установленный порядок в работе поликлиники, нормы поведения;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10.Подписать информированное добровольное согласие на медицинское вмешательство, обработку персональных данных;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11. Не допускать проявлений неуважительного отношения к иным пациентам и работникам поликлиники;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12. Проявлять в общении с медицинскими работниками такт и уважение, быть выдержанным, доброжелательным;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13. Не предпринимать действий, способных нарушить права других пациентов и работников поликлиники;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14. 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15.Своевременно и неукоснительно выполнять все предписания лечащего врача;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16.Бережно относиться к имуществу поликлиники, соблюдать чистоту и тишину в помещениях поликлиники;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17. Соблюдать режим и график работы учреждения.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Пациентам и посетителям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посетителей, запрещается: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1. Проносить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2. Иметь при себе крупногабаритные предметы;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3. Находиться в служебных помещениях поликлиники без разрешения администрации поликлиники;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4. Употреблять пищу в холлах, врачебных кабинетах и других помещениях;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5. Курить в помещениях и на прилегающей территории;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6. Громко разговаривать, шуметь, хлопать дверьми;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7. Изымать какие-либо документы из медицинской документации, информационных стендов;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8. Размещать на здании и в помещениях какие – либо объявления, рекламную продукцию, иные материалы без разрешения администрации;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9. Производить фото, видеосъемку в помещениях и на территории поликиники без разрешения администрации;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10. Находиться в помещениях в верхней одежде, грязной обуви;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11. Запрещается парковать транспорт вне специально обозначенных парковочных мест;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12. Запрещается доступ поликлинику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Ответственность за нарушение настоящих правил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lastRenderedPageBreak/>
        <w:t>В случае нарушения пациентами и иными посетителями настоящих правил сотрудники поликлиники вправе делать соответствующие замечания и применять иные меры воздействия, предусмотренные действующим законодательством. </w:t>
      </w:r>
      <w:r w:rsidRPr="00890708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 </w:t>
      </w:r>
    </w:p>
    <w:p w:rsidR="00CA5FC6" w:rsidRDefault="00CA5FC6">
      <w:bookmarkStart w:id="0" w:name="_GoBack"/>
      <w:bookmarkEnd w:id="0"/>
    </w:p>
    <w:sectPr w:rsidR="00CA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CA"/>
    <w:rsid w:val="007F44CA"/>
    <w:rsid w:val="00890708"/>
    <w:rsid w:val="00C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9456-F265-4151-9FE2-DCE6EF6E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8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439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2019-11-01T07:32:00Z</dcterms:created>
  <dcterms:modified xsi:type="dcterms:W3CDTF">2019-11-01T07:33:00Z</dcterms:modified>
</cp:coreProperties>
</file>