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7E5B5" w14:textId="77777777" w:rsidR="0024250F" w:rsidRPr="0024250F" w:rsidRDefault="0024250F" w:rsidP="0024250F">
      <w:pPr>
        <w:shd w:val="clear" w:color="auto" w:fill="FFFFFF"/>
        <w:spacing w:after="0" w:line="630" w:lineRule="atLeast"/>
        <w:textAlignment w:val="top"/>
        <w:outlineLvl w:val="0"/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</w:pPr>
      <w:r w:rsidRPr="0024250F"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  <w:t>Виды медицинской помощи</w:t>
      </w:r>
    </w:p>
    <w:p w14:paraId="75643F32" w14:textId="77777777" w:rsidR="0024250F" w:rsidRPr="0024250F" w:rsidRDefault="0024250F" w:rsidP="002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21D95754" w14:textId="77777777" w:rsidR="0024250F" w:rsidRPr="0024250F" w:rsidRDefault="0024250F" w:rsidP="0024250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Медицинская помощь, оказываемая в ГБУЗ "ДГП № 42 ДЗМ", осуществляется в соответствии с </w:t>
      </w:r>
      <w:hyperlink r:id="rId5" w:tgtFrame="_blank" w:history="1">
        <w:r w:rsidRPr="0024250F">
          <w:rPr>
            <w:rFonts w:ascii="inherit" w:eastAsia="Times New Roman" w:hAnsi="inherit" w:cs="Arial"/>
            <w:b/>
            <w:bCs/>
            <w:color w:val="00B0F0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 Правительства Москвы от 14 декабря 2017 г. N 1011-ПП "Территориальной программой государственных гарантий бесплатного оказания гражданам медицинской помощи в городе Москве на 2018 год и на плановый период 2019 и 2020 годов"</w:t>
        </w:r>
      </w:hyperlink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</w:t>
      </w:r>
    </w:p>
    <w:p w14:paraId="29F7F63A" w14:textId="77777777" w:rsidR="0024250F" w:rsidRPr="0024250F" w:rsidRDefault="0024250F" w:rsidP="002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28ADD834" w14:textId="77777777" w:rsidR="0024250F" w:rsidRPr="0024250F" w:rsidRDefault="0024250F" w:rsidP="0024250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ГБУЗ города Москвы "ДГП №42 ДЗМ" осуществляет медицинскую деятельность в соответствии с </w:t>
      </w:r>
      <w:hyperlink r:id="rId6" w:history="1">
        <w:r w:rsidRPr="0024250F">
          <w:rPr>
            <w:rFonts w:ascii="inherit" w:eastAsia="Times New Roman" w:hAnsi="inherit" w:cs="Arial"/>
            <w:b/>
            <w:bCs/>
            <w:color w:val="00B0F0"/>
            <w:sz w:val="24"/>
            <w:szCs w:val="24"/>
            <w:u w:val="single"/>
            <w:bdr w:val="none" w:sz="0" w:space="0" w:color="auto" w:frame="1"/>
            <w:lang w:eastAsia="ru-RU"/>
          </w:rPr>
          <w:t>лицензией ЛО-77-01-013147 от 16 сентября 2016 года</w:t>
        </w:r>
      </w:hyperlink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</w:t>
      </w:r>
    </w:p>
    <w:p w14:paraId="304C0128" w14:textId="77777777" w:rsidR="0024250F" w:rsidRPr="0024250F" w:rsidRDefault="0024250F" w:rsidP="002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6ED53332" w14:textId="77777777" w:rsidR="0024250F" w:rsidRPr="0024250F" w:rsidRDefault="0024250F" w:rsidP="0024250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0419F2F0" w14:textId="77777777" w:rsidR="0024250F" w:rsidRPr="0024250F" w:rsidRDefault="0024250F" w:rsidP="002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728998B5" w14:textId="77777777" w:rsidR="0024250F" w:rsidRPr="0024250F" w:rsidRDefault="0024250F" w:rsidP="0024250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оказании первичной </w:t>
      </w:r>
      <w:r w:rsidRPr="0024250F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доврачебной медико-санитарной помощи</w:t>
      </w: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в амбулаторных условиях по:</w:t>
      </w:r>
    </w:p>
    <w:p w14:paraId="23B44873" w14:textId="77777777" w:rsidR="0024250F" w:rsidRPr="0024250F" w:rsidRDefault="0024250F" w:rsidP="0024250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вакцинации</w:t>
      </w:r>
    </w:p>
    <w:p w14:paraId="564C1E72" w14:textId="77777777" w:rsidR="0024250F" w:rsidRPr="0024250F" w:rsidRDefault="0024250F" w:rsidP="0024250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лабораторному делу</w:t>
      </w:r>
    </w:p>
    <w:p w14:paraId="4138DDDF" w14:textId="77777777" w:rsidR="0024250F" w:rsidRPr="0024250F" w:rsidRDefault="0024250F" w:rsidP="0024250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лабораторной диагностике</w:t>
      </w:r>
    </w:p>
    <w:p w14:paraId="3DA4816A" w14:textId="77777777" w:rsidR="0024250F" w:rsidRPr="0024250F" w:rsidRDefault="0024250F" w:rsidP="0024250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лечебной физкультуре</w:t>
      </w:r>
    </w:p>
    <w:p w14:paraId="6B058B55" w14:textId="77777777" w:rsidR="0024250F" w:rsidRPr="0024250F" w:rsidRDefault="0024250F" w:rsidP="0024250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медицинскому массажу</w:t>
      </w:r>
    </w:p>
    <w:p w14:paraId="4EBF3530" w14:textId="77777777" w:rsidR="0024250F" w:rsidRPr="0024250F" w:rsidRDefault="0024250F" w:rsidP="0024250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операционному делу</w:t>
      </w:r>
    </w:p>
    <w:p w14:paraId="18684F47" w14:textId="77777777" w:rsidR="0024250F" w:rsidRPr="0024250F" w:rsidRDefault="0024250F" w:rsidP="0024250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организации сестринского дела</w:t>
      </w:r>
    </w:p>
    <w:p w14:paraId="74B60C4A" w14:textId="77777777" w:rsidR="0024250F" w:rsidRPr="0024250F" w:rsidRDefault="0024250F" w:rsidP="0024250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рентгенологии</w:t>
      </w:r>
    </w:p>
    <w:p w14:paraId="07026740" w14:textId="77777777" w:rsidR="0024250F" w:rsidRPr="0024250F" w:rsidRDefault="0024250F" w:rsidP="0024250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сестринскому делу</w:t>
      </w:r>
    </w:p>
    <w:p w14:paraId="023FB92D" w14:textId="77777777" w:rsidR="0024250F" w:rsidRPr="0024250F" w:rsidRDefault="0024250F" w:rsidP="0024250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сестринскому делу в педиатрии</w:t>
      </w:r>
    </w:p>
    <w:p w14:paraId="61AFAC4B" w14:textId="77777777" w:rsidR="0024250F" w:rsidRPr="0024250F" w:rsidRDefault="0024250F" w:rsidP="0024250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физиотерапии</w:t>
      </w:r>
    </w:p>
    <w:p w14:paraId="2B7194E3" w14:textId="77777777" w:rsidR="0024250F" w:rsidRPr="0024250F" w:rsidRDefault="0024250F" w:rsidP="0024250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функциональной диагностике</w:t>
      </w:r>
    </w:p>
    <w:p w14:paraId="3F699890" w14:textId="77777777" w:rsidR="0024250F" w:rsidRPr="0024250F" w:rsidRDefault="0024250F" w:rsidP="0024250F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неотложной медицинской помощи</w:t>
      </w:r>
    </w:p>
    <w:p w14:paraId="510EACD2" w14:textId="77777777" w:rsidR="0024250F" w:rsidRPr="0024250F" w:rsidRDefault="0024250F" w:rsidP="002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br/>
      </w:r>
    </w:p>
    <w:p w14:paraId="3B08CC55" w14:textId="77777777" w:rsidR="0024250F" w:rsidRPr="0024250F" w:rsidRDefault="0024250F" w:rsidP="0024250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оказании </w:t>
      </w:r>
      <w:r w:rsidRPr="0024250F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первичной специализированной медико-санитарной помощи в амбулаторных условиях</w:t>
      </w: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по:</w:t>
      </w:r>
    </w:p>
    <w:p w14:paraId="5B939CC3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аллергологии и иммунологии</w:t>
      </w:r>
    </w:p>
    <w:p w14:paraId="48F1D468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гастроэнтерологии</w:t>
      </w:r>
    </w:p>
    <w:p w14:paraId="006E8562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детской кардиологии</w:t>
      </w:r>
    </w:p>
    <w:p w14:paraId="2AFFADC9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детской урологии-андрологии</w:t>
      </w:r>
    </w:p>
    <w:p w14:paraId="2DBABFCE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детской хирургии</w:t>
      </w:r>
    </w:p>
    <w:p w14:paraId="705D0143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детской эндокринологии</w:t>
      </w:r>
    </w:p>
    <w:p w14:paraId="3B064B1C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кардиологии</w:t>
      </w:r>
    </w:p>
    <w:p w14:paraId="7B7C3248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организации здравоохранения и общественному здоровью</w:t>
      </w:r>
    </w:p>
    <w:p w14:paraId="66A1EE70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лечебной физкультуре и спортивной медицине</w:t>
      </w:r>
    </w:p>
    <w:p w14:paraId="6D45294F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медицинской реабилитации</w:t>
      </w:r>
    </w:p>
    <w:p w14:paraId="114EA7C0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неврологии</w:t>
      </w:r>
    </w:p>
    <w:p w14:paraId="11862188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нефрология</w:t>
      </w:r>
    </w:p>
    <w:p w14:paraId="61C11B65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офтальмологии</w:t>
      </w:r>
    </w:p>
    <w:p w14:paraId="4844EC59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рентгенологии</w:t>
      </w:r>
    </w:p>
    <w:p w14:paraId="172BF970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травматологии и ортопедии</w:t>
      </w:r>
    </w:p>
    <w:p w14:paraId="0D0CEEC5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технологий)</w:t>
      </w:r>
    </w:p>
    <w:p w14:paraId="4430AE11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ультразвуковой диагностике</w:t>
      </w:r>
    </w:p>
    <w:p w14:paraId="1A92AC5A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урологии</w:t>
      </w:r>
    </w:p>
    <w:p w14:paraId="07EABAF0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физиотерапии</w:t>
      </w:r>
    </w:p>
    <w:p w14:paraId="53122C2E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функциональной диагностике</w:t>
      </w:r>
    </w:p>
    <w:p w14:paraId="7B35B3E1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хирургии</w:t>
      </w:r>
    </w:p>
    <w:p w14:paraId="5642B067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эндокринологии</w:t>
      </w:r>
    </w:p>
    <w:p w14:paraId="57764E63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клинической лабораторной диагностике</w:t>
      </w:r>
    </w:p>
    <w:p w14:paraId="70AA062D" w14:textId="77777777" w:rsidR="0024250F" w:rsidRPr="0024250F" w:rsidRDefault="0024250F" w:rsidP="0024250F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оториноларингологии (за исключением кохлеарной имплантации)</w:t>
      </w:r>
    </w:p>
    <w:p w14:paraId="45BBE0DC" w14:textId="77777777" w:rsidR="0024250F" w:rsidRPr="0024250F" w:rsidRDefault="0024250F" w:rsidP="002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53AE4325" w14:textId="77777777" w:rsidR="0024250F" w:rsidRPr="0024250F" w:rsidRDefault="0024250F" w:rsidP="0024250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оказании </w:t>
      </w:r>
      <w:r w:rsidRPr="0024250F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первичной специализированной медико-санитарной помощи</w:t>
      </w: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в условиях </w:t>
      </w:r>
      <w:r w:rsidRPr="0024250F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дневного стационара</w:t>
      </w: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:</w:t>
      </w:r>
    </w:p>
    <w:p w14:paraId="5F52B982" w14:textId="77777777" w:rsidR="0024250F" w:rsidRPr="0024250F" w:rsidRDefault="0024250F" w:rsidP="0024250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медицинской реабилитации</w:t>
      </w:r>
    </w:p>
    <w:p w14:paraId="03A38C9E" w14:textId="77777777" w:rsidR="0024250F" w:rsidRPr="0024250F" w:rsidRDefault="0024250F" w:rsidP="0024250F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педиатрии</w:t>
      </w:r>
    </w:p>
    <w:p w14:paraId="34563B74" w14:textId="77777777" w:rsidR="0024250F" w:rsidRPr="0024250F" w:rsidRDefault="0024250F" w:rsidP="002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br/>
      </w:r>
    </w:p>
    <w:p w14:paraId="6B339180" w14:textId="77777777" w:rsidR="0024250F" w:rsidRPr="0024250F" w:rsidRDefault="0024250F" w:rsidP="0024250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При проведении медицинских осмотров, медицинских освидетельствований и медицинских экспертиз</w:t>
      </w: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организуются и выполняются следующие работы (услуги):</w:t>
      </w:r>
    </w:p>
    <w:p w14:paraId="3461DCD4" w14:textId="77777777" w:rsidR="0024250F" w:rsidRPr="0024250F" w:rsidRDefault="0024250F" w:rsidP="002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29617846" w14:textId="77777777" w:rsidR="0024250F" w:rsidRPr="0024250F" w:rsidRDefault="0024250F" w:rsidP="0024250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1) При проведении медицинских осмотров:</w:t>
      </w:r>
    </w:p>
    <w:tbl>
      <w:tblPr>
        <w:tblpPr w:leftFromText="180" w:rightFromText="180" w:vertAnchor="text" w:horzAnchor="margin" w:tblpXSpec="center" w:tblpY="39"/>
        <w:tblW w:w="17550" w:type="dxa"/>
        <w:tblCellSpacing w:w="15" w:type="dxa"/>
        <w:tblBorders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13673"/>
      </w:tblGrid>
      <w:tr w:rsidR="00361166" w:rsidRPr="0024250F" w14:paraId="1E225DE2" w14:textId="77777777" w:rsidTr="0036116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C29FAE9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18B755E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 ГБУЗ "ДГП № 81 ДЗМ" Филиал № 1 (ул. Генерала Антонова, д. 11)</w:t>
            </w:r>
          </w:p>
        </w:tc>
      </w:tr>
      <w:tr w:rsidR="00361166" w:rsidRPr="0024250F" w14:paraId="08A234D7" w14:textId="77777777" w:rsidTr="0036116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7786C90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E99266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 ГБУЗ "ДСП № 44 ДЗМ" (Университетский проспект, д. 4А, стр. 1)</w:t>
            </w:r>
          </w:p>
        </w:tc>
      </w:tr>
      <w:tr w:rsidR="00361166" w:rsidRPr="0024250F" w14:paraId="4EC33991" w14:textId="77777777" w:rsidTr="0036116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D1D127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Онко-гематология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51B615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 ГБУЗ "ДГП № 10 ДЗМ" (ул. Марии Ульяновой, д. 10)</w:t>
            </w:r>
          </w:p>
        </w:tc>
      </w:tr>
      <w:tr w:rsidR="00361166" w:rsidRPr="0024250F" w14:paraId="6A40DEC3" w14:textId="77777777" w:rsidTr="003611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hideMark/>
          </w:tcPr>
          <w:p w14:paraId="328445EB" w14:textId="77777777" w:rsidR="00361166" w:rsidRPr="0024250F" w:rsidRDefault="00361166" w:rsidP="00361166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7B24D6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 ГБУЗ "Морозовская детская городская клиническая больница ДЗМ" (4-й Добрынинский переулок, д. 1/9)</w:t>
            </w:r>
          </w:p>
        </w:tc>
      </w:tr>
      <w:tr w:rsidR="00361166" w:rsidRPr="0024250F" w14:paraId="305C68B3" w14:textId="77777777" w:rsidTr="0036116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5AEC172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Ревматология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C400DC1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 ГБУЗ "ДГП № 10 ДЗМ" Филиал № 4 (ул. Профсоюзная, д. 52)</w:t>
            </w:r>
          </w:p>
        </w:tc>
      </w:tr>
      <w:tr w:rsidR="00361166" w:rsidRPr="0024250F" w14:paraId="4ABD4A25" w14:textId="77777777" w:rsidTr="003611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hideMark/>
          </w:tcPr>
          <w:p w14:paraId="64296EB8" w14:textId="77777777" w:rsidR="00361166" w:rsidRPr="0024250F" w:rsidRDefault="00361166" w:rsidP="00361166">
            <w:pPr>
              <w:spacing w:after="0" w:line="240" w:lineRule="auto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8984ED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 ГБУЗ "Морозовская детская городская клиническая больница ДЗМ" (4-й Добрынинский переулок, д. 1/9)</w:t>
            </w:r>
          </w:p>
        </w:tc>
      </w:tr>
      <w:tr w:rsidR="00361166" w:rsidRPr="0024250F" w14:paraId="25B2C034" w14:textId="77777777" w:rsidTr="0036116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D2434F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F6D0DAF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 филиал Черёмушкинский ГБУЗ "МНПЦ ДиК" (ул. Каховка, д. 37, корп. 2)</w:t>
            </w:r>
          </w:p>
        </w:tc>
      </w:tr>
      <w:tr w:rsidR="00361166" w:rsidRPr="0024250F" w14:paraId="1C24F89F" w14:textId="77777777" w:rsidTr="0036116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5844542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E61E1EC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 ГБУЗ "ДГП № 81 ДЗМ" Филиал № 2 (ул. Профсоюзная, д. 154, корп. 5)</w:t>
            </w:r>
          </w:p>
        </w:tc>
      </w:tr>
      <w:tr w:rsidR="00361166" w:rsidRPr="0024250F" w14:paraId="6D3AC56B" w14:textId="77777777" w:rsidTr="0036116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62B617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Наркология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2F07163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 Наркологический диспансер № 12 ГБУЗ "МНПЦ наркологии ДЗМ" (ул. ул. Шверника, д. 10А)</w:t>
            </w:r>
          </w:p>
        </w:tc>
      </w:tr>
      <w:tr w:rsidR="00361166" w:rsidRPr="0024250F" w14:paraId="1CE8C2D1" w14:textId="77777777" w:rsidTr="0036116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2B48DA4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3AA721E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 филиале ГБУЗ "МНПЦ БТ" по ЮЗАО (ПТД № 4) (Севастопольский проспект, д. 26)</w:t>
            </w:r>
          </w:p>
        </w:tc>
      </w:tr>
      <w:tr w:rsidR="00361166" w:rsidRPr="0024250F" w14:paraId="5E60FDED" w14:textId="77777777" w:rsidTr="0036116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8869535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Компьютерная томография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E16DE75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 ГБУЗ "ДГП № 148 ДЗМ" (ул. Белореченская, д. 26, корп. 1)</w:t>
            </w:r>
          </w:p>
        </w:tc>
      </w:tr>
      <w:tr w:rsidR="00361166" w:rsidRPr="0024250F" w14:paraId="32AF9923" w14:textId="77777777" w:rsidTr="0036116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9FA5B9E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МРТ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99932B" w14:textId="77777777" w:rsidR="00361166" w:rsidRPr="0024250F" w:rsidRDefault="00361166" w:rsidP="00361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24250F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 ГБУЗ "ДГП № 125 ДЗМ" (ул. Костромская, д. 14)</w:t>
            </w:r>
          </w:p>
        </w:tc>
      </w:tr>
    </w:tbl>
    <w:p w14:paraId="1B4FE54E" w14:textId="77777777" w:rsidR="0024250F" w:rsidRPr="0024250F" w:rsidRDefault="0024250F" w:rsidP="0024250F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медицинским осмотрам профилактическим.</w:t>
      </w:r>
    </w:p>
    <w:p w14:paraId="631CACF0" w14:textId="77777777" w:rsidR="0024250F" w:rsidRPr="0024250F" w:rsidRDefault="0024250F" w:rsidP="0024250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2) При проведении медицинских экспертиз по:</w:t>
      </w:r>
    </w:p>
    <w:p w14:paraId="5E235797" w14:textId="77777777" w:rsidR="0024250F" w:rsidRPr="0024250F" w:rsidRDefault="0024250F" w:rsidP="0024250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экспертизе качества медицинской помощи</w:t>
      </w:r>
    </w:p>
    <w:p w14:paraId="0CE424FC" w14:textId="77777777" w:rsidR="0024250F" w:rsidRPr="0024250F" w:rsidRDefault="0024250F" w:rsidP="0024250F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экспертизе временной нетрудоспособности.</w:t>
      </w:r>
    </w:p>
    <w:p w14:paraId="276B84F5" w14:textId="77777777" w:rsidR="0024250F" w:rsidRPr="0024250F" w:rsidRDefault="0024250F" w:rsidP="002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62D86153" w14:textId="77777777" w:rsidR="0024250F" w:rsidRPr="0024250F" w:rsidRDefault="0024250F" w:rsidP="0024250F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24250F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В случае невозможности предоставления нашей поликлиникой медицинской помощи по отдельным категориям заболеваний и/или проведения диагностических исследований, мы направляем наших пациентов в другие специализированные медицинские учреждения государственной системы здравоохранения:</w:t>
      </w:r>
    </w:p>
    <w:p w14:paraId="221AA171" w14:textId="77777777" w:rsidR="0024250F" w:rsidRPr="0024250F" w:rsidRDefault="0024250F" w:rsidP="0024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9B37F" w14:textId="77777777" w:rsidR="007914E2" w:rsidRDefault="007914E2"/>
    <w:sectPr w:rsidR="007914E2" w:rsidSect="00242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A61"/>
    <w:multiLevelType w:val="multilevel"/>
    <w:tmpl w:val="D3B4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438C6"/>
    <w:multiLevelType w:val="multilevel"/>
    <w:tmpl w:val="74E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651A8F"/>
    <w:multiLevelType w:val="multilevel"/>
    <w:tmpl w:val="4CD6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43AC2"/>
    <w:multiLevelType w:val="multilevel"/>
    <w:tmpl w:val="DDF4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213DB"/>
    <w:multiLevelType w:val="multilevel"/>
    <w:tmpl w:val="DCB4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EC"/>
    <w:rsid w:val="0024250F"/>
    <w:rsid w:val="00361166"/>
    <w:rsid w:val="007914E2"/>
    <w:rsid w:val="00B7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E4E3-F243-4913-B24D-FA50A006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text">
    <w:name w:val="content_text"/>
    <w:basedOn w:val="a"/>
    <w:rsid w:val="0024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250F"/>
    <w:rPr>
      <w:color w:val="0000FF"/>
      <w:u w:val="single"/>
    </w:rPr>
  </w:style>
  <w:style w:type="paragraph" w:customStyle="1" w:styleId="contentheader">
    <w:name w:val="content_header"/>
    <w:basedOn w:val="a"/>
    <w:rsid w:val="0024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gp42.mos.ru/content/documents/" TargetMode="External"/><Relationship Id="rId5" Type="http://schemas.openxmlformats.org/officeDocument/2006/relationships/hyperlink" Target="https://dgp42.mos.ru/docs/1011_ful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2019-08-13T11:54:00Z</dcterms:created>
  <dcterms:modified xsi:type="dcterms:W3CDTF">2019-08-13T11:54:00Z</dcterms:modified>
</cp:coreProperties>
</file>