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98B19" w14:textId="77777777" w:rsidR="00CC795B" w:rsidRPr="00CC795B" w:rsidRDefault="00CC795B" w:rsidP="00CC795B">
      <w:pPr>
        <w:shd w:val="clear" w:color="auto" w:fill="FFFFFF"/>
        <w:spacing w:after="150" w:line="600" w:lineRule="atLeast"/>
        <w:outlineLvl w:val="0"/>
        <w:rPr>
          <w:rFonts w:ascii="PT Sans" w:eastAsia="Times New Roman" w:hAnsi="PT Sans" w:cs="Times New Roman"/>
          <w:b/>
          <w:bCs/>
          <w:color w:val="363636"/>
          <w:kern w:val="36"/>
          <w:sz w:val="48"/>
          <w:szCs w:val="48"/>
          <w:lang w:eastAsia="ru-RU"/>
        </w:rPr>
      </w:pPr>
      <w:r w:rsidRPr="00CC795B">
        <w:rPr>
          <w:rFonts w:ascii="PT Sans" w:eastAsia="Times New Roman" w:hAnsi="PT Sans" w:cs="Times New Roman"/>
          <w:b/>
          <w:bCs/>
          <w:color w:val="363636"/>
          <w:kern w:val="36"/>
          <w:sz w:val="48"/>
          <w:szCs w:val="48"/>
          <w:lang w:eastAsia="ru-RU"/>
        </w:rPr>
        <w:t>Правила внутреннего распорядка для пациентов</w:t>
      </w:r>
    </w:p>
    <w:p w14:paraId="4DAA0557" w14:textId="77777777" w:rsidR="00CC795B" w:rsidRPr="00CC795B" w:rsidRDefault="00CC795B" w:rsidP="00CC795B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7B7475"/>
          <w:sz w:val="24"/>
          <w:szCs w:val="24"/>
          <w:lang w:eastAsia="ru-RU"/>
        </w:rPr>
      </w:pPr>
      <w:r w:rsidRPr="00CC795B">
        <w:rPr>
          <w:rFonts w:ascii="Georgia" w:eastAsia="Times New Roman" w:hAnsi="Georgia" w:cs="Times New Roman"/>
          <w:color w:val="7B7475"/>
          <w:sz w:val="24"/>
          <w:szCs w:val="24"/>
          <w:lang w:eastAsia="ru-RU"/>
        </w:rPr>
        <w:t>13 октября 2016</w:t>
      </w:r>
    </w:p>
    <w:p w14:paraId="0E9BAA7B" w14:textId="77777777" w:rsidR="00CC795B" w:rsidRPr="00CC795B" w:rsidRDefault="00CC795B" w:rsidP="00CC795B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Настоящие Правила определяют внутренний распорядок в СПб ГБУЗ "Городская поликлиника № 6", режим работы, порядок обращения пациентов, порядок оформления медицинских документов, права и обязанности пациентов.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Правила разработаны в соответствии с Федеральным Законом «Об основах охраны здоровья граждан в Российской Федерации» от 21.11.2011 г. № 323-ФЗ, Законом «Об обязательном медицинском страховании в Российской Федерации» от 29.11.2010 г. № 326-ФЗ, Законом Санкт-Петербурга «О территориальной программе государственных гарантий бесплатного оказания гражданам медицинской помощи в Санкт-Петербурге», распоряжением Комитета по здравоохранению № 829-р от 30.12.2009 г. «Об организации работы по предоставлению гражданам медицинских услуг врачами-специалистами в базовых амбулаторно-поликлинических учреждениях, осуществляющих прием взрослого населения, а также оказание амбулаторных медицинских услуг врачами-специалистами в учреждениях здравоохранения, участвующих в реализации Программы государственных гарантий оказания гражданам Российской Федерации бесплатной медицинской помощи в Санкт-Петербурге», письмом МЗ Р РФ от 04.04.2005 г. № 734/МЗ-14 «О порядке хранения амбулаторной карты», приказом МЗ РФ от 06.10.1998 № 167 «Об утверждении инструкции о порядке осуществления контроля за организацией экспертизы временной нетрудоспособности», приказом Комитета по здравоохранению Санкт-Петербурга от 04.03.1997 г. № 77 «О возврате и порядке хранения медицинских карт в амбулаторных учреждениях Санкт-Петербурга», приказом МЗ СР РФ от 29.06.2011 г. № 624н «Об утверждении порядка выдачи листков нетрудоспособности», приказом МЗ СР РФ от 02.05.2012 г. № 441н «Об утверждении порядка выдачи медицинскими организациями справок и медицинских заключений»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1. ОБЩИЕ ПОЛОЖЕНИЯ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1.1. СПб ГБУЗ "Городская поликлиника № 6" оказывает амбулаторно-поликлиническую помощь взрослому населению по участковому территориальному принципу.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Амбулаторно-поликлиническая помощь включает в себя первичную медико-санитарную и специализированную медицинскую помощь, которая может быть оказана без госпитализации пациента в стационар.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 xml:space="preserve">1.1. Для получения первичной медико-санитарной помощи гражданин выбирает медицинскую организацию, в том числе по территориально- 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lastRenderedPageBreak/>
        <w:t>осуществляет выбор не чаще чем один раз в год (за исключением случаев замены медицинской организации) врача-терапевта участкового путем подачи заявления лично или через своего представителя на имя главного врача поликлиники.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1.2. Лечащим врачом, то есть врачом, оказывающим медицинскую помощь пациенту в период его наблюдения и лечения в СПб ГБУЗ "Городская поликлиника № 6", является участковый врач-терапевт. Лечащий врач назначается руководителем подразделения поликлиники в соответствии с территориальным принципом или по выбору пациента на основании его письменного заявления. Лечащий врач организует своевременное и квалифицированное обследование и лечение пациента, предоставляет информацию о состоянии его здоровья, в необходимых случаях направляет на консультации к врачам-специалистам. Рекомендации врачей-консультантов реализуются по согласованию с лечащим врачом, за исключением случаев, угрожающих жизни пациента. Лечащий врач может отказаться по согласованию с руководителем поликлиники от наблюдения и лечения пациента, если это не угрожает жизни самого пациента или здоровью окружающих, в случаях несоблюдения пациентом врачебных предписаний или настоящих Правил внутреннего распорядка.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2. РЕЖИМ РАБОТЫ ПОЛИКЛИНИКИ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2.1. СПб ГБУЗ "Городская поликлиника № 6" работает с 8-00 часов до 20-00 часов в будние дни и с 9-00 часов до 15-00 часов по субботам. Открытие поликлиники в рабочие дни осуществляется в 7-30, в субботу в 8-30. В праздничные дни режим работы регламентируется поручением отдела здравоохранения администрации Выборгского района и приказом главного врача.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2.2. Приём участковых врачей-терапевтов, врачей-специалистов осуществляется по скользящему графику, утверждаемому главным врачом поликлиники. Информация о фамилии, имени, отчестве, специальности, квалификации, графике работы размещается в холле регистратуры.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2.3. Начало работы регистратуры – 8-00 часов. Приём вызовов на дом в будние дни осуществляется с 8-00 часов до 15-00 часов. Прием вызовов на дом в субботние дни с 9-00 часов до 15-00 часов.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Прием пациентов в процедурном кабинете с 8-00 до 19-00: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- забор крови на биохимический и клинический анализ крови с 8-00 до 11-00.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- забор крови на гормональные исследования по понедельникам с 11-00 до 18-00.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- забор крови на RW и Ф-50 в среду с 8-00 до 11-00.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- проведение инъекций с 11-00 до 19-00.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Прием пациентов в прививочном кабинете с 11-00 до 19-00.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Прием пациентов в клинико-диагностической лаборатории: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с 8-00 до 10-30.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2.4 Режим работы диагностических служб определяется в соответствии с технологическими требованиями к методике обследования.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lastRenderedPageBreak/>
        <w:t>2.5. Работа врачебной комиссии осуществляется по утверждённому графику;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2.6. Выдача номерков на прием к участковым врачам-терапевтам осуществляется в день обращения: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с 8-00 до 12-45 на прием к врачам, работающим в первую смену;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с 14-00 до 20-45 на прием к врачам, работающим во вторую смену.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3. ПОРЯДОК ОБРАЩЕНИЯ ПАЦИЕНТОВ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В СПб ГБУЗ "Городская поликлиника № 6"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3.1. Запись пациента на амбулаторный прием к врачам осуществляется через регистратуру, информационный терминал, сайт поликлиники в интернете, центр записи граждан на прием к врачу по телефону.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3.2. Выдача талона на амбулаторный приём к участковому терапевту и врачам специалистам осуществляется в регистратуре, в порядке очерёдности, при наличии документа, удостоверяющего личность и страхового медицинского полиса.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3.3. Пациенты по неотложным показаниям (болевой синдром, высокая температура и т.п.) принимаются без обязательного предъявления документов.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3.4.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3.5.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 или иным законным представителем, медицинским работником и содержится в медицинской документации пациента.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3.6. Приём врачей-специалистов осуществляется по направлению участкового врача-терапевта по предварительной записи или в день обращения с учётом состояния больного. При наличии очередности, при условии полной укомплектованности соответствующей службы, время ожидания консультации не более 14 дней. Если срок ожидания гражданами медицинской услуги превышает предельный срок, очередность фиксируется в установленном порядке. Предельный срок ожидания медицинской помощи в дневном стационаре (в том числе восстановительного лечения) – не более трех месяцев. 3.7. Очередность к врачу-терапевту для получения помощи в плановом порядке составляет не более 7 календарных дней.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3.8. Вне очереди обслуживаются Герои Советского Союза, кавалеры трех орденов Славы, инвалиды и участники Великой Отечественной войны, почетные доноры России и СССР.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 xml:space="preserve">3.9. Медицинская помощь на дому осуществляется при острых внезапных ухудшениях состояния здоровья; необходимости строгого 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lastRenderedPageBreak/>
        <w:t>домашнего режима, рекомендованного лечащим врачом; тяжелых хронических заболеваниях при невозможности передвижения пациента. Приём вызовов на дом осуществляется по телефону. Участковый терапевт оказывает медицинскую помощь на дому в день поступления вызова. Время ожидания медицинского работника не превышает 8 часов с момента вызова. Консультации на дому врачами-специалистами осуществляются по назначению участкового терапевта. Объём медицинской помощи на дому определяется врачом, выполняется средним медицинским персоналом.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3.10. При наличии показаний лечащий врач направляет пациента на стационарное лечение в стационарные учреждения, в дневной стационар поликлиники или стационар на дому.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3.11. Повторный приём пациента осуществляется в день и время, назначенное врачом. Неявка на приём в назначенный день считается нарушением режима.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3.12. Диагностические службы (клинико-диагностическая лаборатория, отделение функциональной диагностики, рентгеновское отделение, кабинет УЗ-исследований и др.) принимают пациентов по направлениям терапевтов и врачей-специалистов СПб ГБУЗ "Городская поликлиника № 6".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3.13. В случае необходимости направления на консультацию или госпитализацию в другие лечебные учреждения пациенту выдаётся направление установленного образца и выписка из медицинской карты амбулаторного больного.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4. ПОРЯДОК ОФОРМЛЕНИЯ МЕДИЦИНСКИХ ДОКУМЕНТОВ.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4.1. Основным медицинским документом пациента в СПб ГБУЗ «Городская поликлиника № 6» является медицинская карта амбулаторного больного. Медицинская карта хранится в регистратуре и выдаётся пациенту в случае его обращения на приём в поликлинику. Срок хранения амбулаторной карты в регистратуре – 5 лет со дня последнего обращения. Хранение амбулаторной карты на дому, передача её в другие лечебные учреждения, третьим лицам запрещается кроме случаев, предусмотренных законом.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4.2. В случае установления у пациента временной нетрудоспособности лечащий врач выдаёт листок временной нетрудоспособности (справку учащегося) в день обращения. Порядок оформления документов, удостоверяющих временную нетрудоспособность, регламентируется приказами и инструкциями Министерства здравоохранения РФ. Выписка листка нетрудоспособности (справки учащегося) задним числом не допускается, кроме случаев, предусмотренных законом. Продление листка нетрудоспособности осуществляется лечащим врачом, а при сроках нетрудоспособности свыше 15 дней по решению врачебной комиссии. В случае утери документа, удостоверяющего временную нетрудоспособность, дубликат выдаётся при предъявлении справки с места работы о том, что данное время пособием не оплачено.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 xml:space="preserve">4.3. При установлении признаков стойкой утраты трудоспособности лечащий врач заполняет посыльный листок в Бюро медико-социальной 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lastRenderedPageBreak/>
        <w:t>экспертизы (БМСЭ), заверяемый подписью председателя врачебной комиссии и печатью поликлиники. Отказ пациента от освидетельствования в БМСЭ является нарушением режима.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5. ПОРЯДОК ПРЕДОСТАВЛЕНИЯ ИНФОРМАЦИИ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5.1. Информация о состоянии здоровья предоставляется пациенту или его законному представителю лично лечащим врачом или другими медицинскими работниками, принимающими непосредственное участие в медицинском обследовании и лечении.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5.2.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5.3.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6. ПРАВА ПАЦИЕНТА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Пациент имеет право на: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- выбор врача в соответствии с Федеральным законом 323-ФЗ «Об основах охраны здоровья граждан в Российской Федерации»;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- профилактику, диагностику, лечение, медицинскую реабилитацию в условиях, соответствующих санитарно-гигиеническим требованиям;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- получение консультаций врачей-специалистов;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- облегчение боли, связанной с заболеванием и (или) медицинским вмешательством, доступными методами и лекарственными препаратами;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-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- защиту сведений, составляющих врачебную тайну;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- отказ от медицинского вмешательства;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- возмещение вреда, причиненного здоровью при оказании ему медицинской помощи;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- получение медицинских и иных услуг в рамках программ добровольного медицинского страхования и платных услуг в соответствии с Положением и Правилами предоставления платных услуг в СПб ГБУЗ «Городская поликлиника № 6»;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7. ОБЯЗАННОСТИ ПАЦИЕНТА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7.1. Граждане обязаны заботиться о сохранении своего здоровья.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 xml:space="preserve">7.2. Граждане, находящиеся на лечении, обязаны соблюдать режим лечения, в том числе определенный на период их временной 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lastRenderedPageBreak/>
        <w:t>нетрудоспособности, и правила поведения пациента в медицинских организациях.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В помещениях поликлиники запрещается: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- ведение громких разговоров, шуметь;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- курение;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- распитие спиртных напитков;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- употребление наркотических средств, психотропных и токсических веществ;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- появление в состоянии алкогольного, наркотического и токсического опьянения за исключением необходимости в экстренной и неотложной медицинской помощи;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- пользование служебными телефонами и оргтехникой.</w:t>
      </w:r>
      <w:r w:rsidRPr="00CC795B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br/>
        <w:t>При возникновении конфликта между пациентом и врачом, средним или младшим медицинским персоналом спорный вопрос решается заведующим подразделением или главным врачом и его заместителями.</w:t>
      </w:r>
    </w:p>
    <w:p w14:paraId="1DE535B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800"/>
    <w:rsid w:val="00493800"/>
    <w:rsid w:val="007914E2"/>
    <w:rsid w:val="00CC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CF7CD-D40A-45AB-A837-FD1F8352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7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9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CC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2022</Words>
  <Characters>11531</Characters>
  <Application>Microsoft Office Word</Application>
  <DocSecurity>0</DocSecurity>
  <Lines>96</Lines>
  <Paragraphs>27</Paragraphs>
  <ScaleCrop>false</ScaleCrop>
  <Company/>
  <LinksUpToDate>false</LinksUpToDate>
  <CharactersWithSpaces>13526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2019-08-16T04:35:00Z</dcterms:created>
  <dcterms:modified xsi:type="dcterms:W3CDTF">2019-08-16T04:35:00Z</dcterms:modified>
</cp:coreProperties>
</file>