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7EC4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Информация по прикреплению населения к медицинской организации </w:t>
      </w:r>
    </w:p>
    <w:p w14:paraId="3DF9FA19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Бланк письменного заявления о выборе медицинской организации Вы можете скачать здесь   </w:t>
      </w:r>
    </w:p>
    <w:p w14:paraId="39FC6334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22769EBB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Прием больных, за исключением экстренных случаев, ведется исключительно по записи. </w:t>
      </w:r>
    </w:p>
    <w:p w14:paraId="3BB4216F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08736D54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На прием к врачу необходимо при себе иметь:</w:t>
      </w:r>
    </w:p>
    <w:p w14:paraId="4F35E65D" w14:textId="77777777" w:rsidR="005A0AA9" w:rsidRPr="005A0AA9" w:rsidRDefault="005A0AA9" w:rsidP="005A0AA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страховой полис ;</w:t>
      </w:r>
    </w:p>
    <w:p w14:paraId="61D35620" w14:textId="77777777" w:rsidR="005A0AA9" w:rsidRPr="005A0AA9" w:rsidRDefault="005A0AA9" w:rsidP="005A0AA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паспорт ;</w:t>
      </w:r>
    </w:p>
    <w:p w14:paraId="039BE963" w14:textId="77777777" w:rsidR="005A0AA9" w:rsidRPr="005A0AA9" w:rsidRDefault="005A0AA9" w:rsidP="005A0AA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ИНН ;</w:t>
      </w:r>
    </w:p>
    <w:p w14:paraId="0F5533B0" w14:textId="77777777" w:rsidR="005A0AA9" w:rsidRPr="005A0AA9" w:rsidRDefault="005A0AA9" w:rsidP="005A0AA9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СНИЛС (льготным категориям).</w:t>
      </w:r>
    </w:p>
    <w:p w14:paraId="52ACADAB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458F64F1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29205A01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На прием к детскому врачу необходимо при себе иметь:</w:t>
      </w:r>
    </w:p>
    <w:p w14:paraId="592993C8" w14:textId="77777777" w:rsidR="005A0AA9" w:rsidRPr="005A0AA9" w:rsidRDefault="005A0AA9" w:rsidP="005A0AA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страховой полис ребенка;</w:t>
      </w:r>
    </w:p>
    <w:p w14:paraId="2B173B12" w14:textId="77777777" w:rsidR="005A0AA9" w:rsidRPr="005A0AA9" w:rsidRDefault="005A0AA9" w:rsidP="005A0AA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паспорт одного из родителей (детям до 14 лет);</w:t>
      </w:r>
    </w:p>
    <w:p w14:paraId="3541EC18" w14:textId="77777777" w:rsidR="005A0AA9" w:rsidRPr="005A0AA9" w:rsidRDefault="005A0AA9" w:rsidP="005A0AA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паспорт ребенка (детям старше 14 лет);</w:t>
      </w:r>
    </w:p>
    <w:p w14:paraId="3D0B244B" w14:textId="77777777" w:rsidR="005A0AA9" w:rsidRPr="005A0AA9" w:rsidRDefault="005A0AA9" w:rsidP="005A0AA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ИНН ребенка;</w:t>
      </w:r>
    </w:p>
    <w:p w14:paraId="6F7C2756" w14:textId="77777777" w:rsidR="005A0AA9" w:rsidRPr="005A0AA9" w:rsidRDefault="005A0AA9" w:rsidP="005A0AA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- СНИЛС (льготным категориям).</w:t>
      </w:r>
    </w:p>
    <w:p w14:paraId="08FE0322" w14:textId="77777777" w:rsidR="005A0AA9" w:rsidRPr="005A0AA9" w:rsidRDefault="005A0AA9" w:rsidP="005A0AA9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br/>
        <w:t>(Приказ ФФОМС от 07.04.2011г.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страхования»; Федеральный закон № 323-ФЗ от 21.11.2011г. «Об основах охраны здоровья граждан в Российской Федерации»).</w:t>
      </w:r>
    </w:p>
    <w:p w14:paraId="13CAF09E" w14:textId="77777777" w:rsidR="005A0AA9" w:rsidRPr="005A0AA9" w:rsidRDefault="005A0AA9" w:rsidP="005A0AA9">
      <w:pPr>
        <w:spacing w:before="75" w:after="75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6B7D98E4" w14:textId="77777777" w:rsidR="005A0AA9" w:rsidRPr="005A0AA9" w:rsidRDefault="005A0AA9" w:rsidP="005A0AA9">
      <w:pPr>
        <w:spacing w:before="75" w:after="75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4C5F4535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жители Демского  и близлежащих районов!</w:t>
      </w:r>
    </w:p>
    <w:p w14:paraId="7DEEEF1F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  ГБУЗ РБ ГКБ Демского района г. Уфа начал свою работу телефон Горячей линии по вопросам оказания медицинской помощи в нашей медицинской организации.</w:t>
      </w:r>
    </w:p>
    <w:p w14:paraId="5258758B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 «Горячей линии» ГБУЗ РБ ГКБ Демского района г. Уфа: </w:t>
      </w: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(967) 7-49-48-99</w:t>
      </w:r>
    </w:p>
    <w:p w14:paraId="26A223F3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работы:  понедельник — пятница (будни) с 09:00 до 17:00 ч. — на вопросы отвечают заместители главного врача.</w:t>
      </w:r>
    </w:p>
    <w:p w14:paraId="3549DB93" w14:textId="77777777" w:rsidR="005A0AA9" w:rsidRPr="005A0AA9" w:rsidRDefault="005A0AA9" w:rsidP="005A0AA9">
      <w:pPr>
        <w:spacing w:after="2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6D795604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Напоминаем, что Вы так же можете задать интересующие Вас вопросы</w:t>
      </w:r>
    </w:p>
    <w:tbl>
      <w:tblPr>
        <w:tblW w:w="12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6978"/>
      </w:tblGrid>
      <w:tr w:rsidR="005A0AA9" w:rsidRPr="005A0AA9" w14:paraId="420135D8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E5B975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 «Горячей линии» Минздрава РБ:           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8ADD3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8 (347) 218-00-83</w:t>
            </w:r>
          </w:p>
        </w:tc>
      </w:tr>
      <w:tr w:rsidR="005A0AA9" w:rsidRPr="005A0AA9" w14:paraId="79B8A83D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7B702B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Время работы: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8AED25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с 9.00 до 16.00, понедельник-пятница</w:t>
            </w:r>
          </w:p>
        </w:tc>
      </w:tr>
      <w:tr w:rsidR="005A0AA9" w:rsidRPr="005A0AA9" w14:paraId="7400AE50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1B197B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Ссылка на портал: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AD5E1E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</w:t>
            </w:r>
            <w:hyperlink r:id="rId5" w:tgtFrame="_blank" w:history="1">
              <w:r w:rsidRPr="005A0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Федеральной службы по труду и занятости «онлайнинспекция.рф»</w:t>
              </w:r>
            </w:hyperlink>
          </w:p>
        </w:tc>
      </w:tr>
    </w:tbl>
    <w:p w14:paraId="592C385C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«Горячая линия» ФКУ «Главное бюро медико-социальной экспертизы по Республике Башкортостан» Министерства труда и социальной защиты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1910"/>
      </w:tblGrid>
      <w:tr w:rsidR="005A0AA9" w:rsidRPr="005A0AA9" w14:paraId="5BAF139B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7B00A9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 горячей линии: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D501B3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8 (347) 286-11-25</w:t>
            </w:r>
          </w:p>
        </w:tc>
      </w:tr>
      <w:tr w:rsidR="005A0AA9" w:rsidRPr="005A0AA9" w14:paraId="1708974C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900A82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Адрес сайта: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EFF7F7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t>  </w:t>
            </w:r>
            <w:hyperlink r:id="rId6" w:tgtFrame="_blank" w:history="1">
              <w:r w:rsidRPr="005A0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www.mse02.ru</w:t>
              </w:r>
            </w:hyperlink>
          </w:p>
        </w:tc>
      </w:tr>
    </w:tbl>
    <w:p w14:paraId="3FA10CE9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«Горячая линия» по вопросам лекарственного обеспечения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910"/>
      </w:tblGrid>
      <w:tr w:rsidR="005A0AA9" w:rsidRPr="005A0AA9" w14:paraId="7E4D4E9E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79195E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 «горячей линии»: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CEF301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8 (347) 218-00-76</w:t>
            </w:r>
          </w:p>
        </w:tc>
      </w:tr>
    </w:tbl>
    <w:p w14:paraId="76CDFAC2" w14:textId="77777777" w:rsidR="005A0AA9" w:rsidRPr="005A0AA9" w:rsidRDefault="005A0AA9" w:rsidP="005A0AA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«Горячая линия» Минздрава РБ по вопросам  качества медицинской помощи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910"/>
      </w:tblGrid>
      <w:tr w:rsidR="005A0AA9" w:rsidRPr="005A0AA9" w14:paraId="340DEF72" w14:textId="77777777" w:rsidTr="005A0AA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19CBF4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 «горячей линии»: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B223A3" w14:textId="77777777" w:rsidR="005A0AA9" w:rsidRPr="005A0AA9" w:rsidRDefault="005A0AA9" w:rsidP="005A0A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A0A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8 (347) 218-00-53</w:t>
            </w:r>
          </w:p>
        </w:tc>
      </w:tr>
    </w:tbl>
    <w:p w14:paraId="15A7A9FB" w14:textId="77777777" w:rsidR="005A0AA9" w:rsidRPr="005A0AA9" w:rsidRDefault="005A0AA9" w:rsidP="005A0AA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понедельник — пятница (будни) с 09:00 до 17:00 ч. — на вопросы отвечают специалисты Минздрава РБ;</w:t>
      </w:r>
    </w:p>
    <w:p w14:paraId="5C30B32F" w14:textId="77777777" w:rsidR="005A0AA9" w:rsidRPr="005A0AA9" w:rsidRDefault="005A0AA9" w:rsidP="005A0AA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понедельник — пятница (будни) с 17:00 до 09:00 ч., а также в выходные и праздничные дни – на звонки отвечают специалисты Центра медицины катастроф (</w:t>
      </w:r>
      <w:r w:rsidRPr="005A0A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Республиканская станция скорой медицинской помощи</w:t>
      </w: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 </w:t>
      </w:r>
      <w:r w:rsidRPr="005A0A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медицины катастроф</w:t>
      </w: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Также с Центром медицины катастроф напрямую можно связаться по телефону +7 (347) 287-81-84.</w:t>
      </w:r>
    </w:p>
    <w:p w14:paraId="53570A55" w14:textId="77777777" w:rsidR="005A0AA9" w:rsidRPr="005A0AA9" w:rsidRDefault="005A0AA9" w:rsidP="005A0AA9">
      <w:pPr>
        <w:spacing w:before="75" w:after="75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A0AA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14:paraId="4D344D2C" w14:textId="77777777" w:rsidR="005A0AA9" w:rsidRPr="005A0AA9" w:rsidRDefault="005A0AA9" w:rsidP="005A0AA9">
      <w:pPr>
        <w:shd w:val="clear" w:color="auto" w:fill="195183"/>
        <w:spacing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7"/>
          <w:szCs w:val="27"/>
          <w:lang w:eastAsia="ru-RU"/>
        </w:rPr>
      </w:pPr>
      <w:r w:rsidRPr="005A0AA9">
        <w:rPr>
          <w:rFonts w:ascii="inherit" w:eastAsia="Times New Roman" w:hAnsi="inherit" w:cs="Arial"/>
          <w:b/>
          <w:bCs/>
          <w:color w:val="FFFFFF"/>
          <w:sz w:val="27"/>
          <w:szCs w:val="27"/>
          <w:bdr w:val="none" w:sz="0" w:space="0" w:color="auto" w:frame="1"/>
          <w:lang w:eastAsia="ru-RU"/>
        </w:rPr>
        <w:t>Пациенту</w:t>
      </w:r>
    </w:p>
    <w:p w14:paraId="6A817935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AA9">
        <w:rPr>
          <w:rFonts w:ascii="inherit" w:eastAsia="Times New Roman" w:hAnsi="inherit" w:cs="Arial"/>
          <w:color w:val="FFFFFF"/>
          <w:sz w:val="21"/>
          <w:szCs w:val="21"/>
          <w:bdr w:val="none" w:sz="0" w:space="0" w:color="auto" w:frame="1"/>
          <w:shd w:val="clear" w:color="auto" w:fill="01628D"/>
          <w:lang w:eastAsia="ru-RU"/>
        </w:rPr>
        <w:t>Информация для пациента</w:t>
      </w:r>
    </w:p>
    <w:p w14:paraId="0413D97F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Нормативно-правовые документы</w:t>
        </w:r>
      </w:hyperlink>
    </w:p>
    <w:p w14:paraId="088B9E8E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Права и обязанности пациента</w:t>
        </w:r>
      </w:hyperlink>
    </w:p>
    <w:p w14:paraId="6F4E50A6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Перечень жизненно необходимых препаратов</w:t>
        </w:r>
      </w:hyperlink>
    </w:p>
    <w:p w14:paraId="2A78F0CF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Сведения о перечнях лекарственных препаратов</w:t>
        </w:r>
      </w:hyperlink>
    </w:p>
    <w:p w14:paraId="7CBAFC74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Страховые организации</w:t>
        </w:r>
      </w:hyperlink>
    </w:p>
    <w:p w14:paraId="2C73E461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Отзывы</w:t>
        </w:r>
      </w:hyperlink>
    </w:p>
    <w:p w14:paraId="750D28FD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Вопрос-ответ</w:t>
        </w:r>
      </w:hyperlink>
    </w:p>
    <w:p w14:paraId="14EA6441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Профилактика инсульта</w:t>
        </w:r>
      </w:hyperlink>
    </w:p>
    <w:p w14:paraId="7F14CC47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Информация по независимой оценке качества оказания услуг</w:t>
        </w:r>
      </w:hyperlink>
    </w:p>
    <w:p w14:paraId="5BEDC89C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Профилактика сердечно-сосудистых заболеваний</w:t>
        </w:r>
      </w:hyperlink>
    </w:p>
    <w:p w14:paraId="4C35FC96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Профилактика ГЛПС</w:t>
        </w:r>
      </w:hyperlink>
    </w:p>
    <w:p w14:paraId="4E27E041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"О порядке хранения амбулаторной карты"</w:t>
        </w:r>
      </w:hyperlink>
    </w:p>
    <w:p w14:paraId="6AD30EAE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МЫ против коррупции в здравоохранении</w:t>
        </w:r>
      </w:hyperlink>
    </w:p>
    <w:p w14:paraId="3DE706B9" w14:textId="77777777" w:rsidR="005A0AA9" w:rsidRPr="005A0AA9" w:rsidRDefault="005A0AA9" w:rsidP="005A0AA9">
      <w:pPr>
        <w:numPr>
          <w:ilvl w:val="0"/>
          <w:numId w:val="4"/>
        </w:numPr>
        <w:shd w:val="clear" w:color="auto" w:fill="FCFC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Pr="005A0AA9">
          <w:rPr>
            <w:rFonts w:ascii="inherit" w:eastAsia="Times New Roman" w:hAnsi="inherit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Единый медицинский портал Республики Башкортостан</w:t>
        </w:r>
      </w:hyperlink>
    </w:p>
    <w:p w14:paraId="62F9B50E" w14:textId="77777777" w:rsidR="005A0AA9" w:rsidRPr="005A0AA9" w:rsidRDefault="005A0AA9" w:rsidP="005A0AA9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A0AA9">
          <w:rPr>
            <w:rFonts w:ascii="inherit" w:eastAsia="Times New Roman" w:hAnsi="inherit" w:cs="Times New Roman"/>
            <w:cap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ОБ УЧРЕЖДЕНИИ</w:t>
        </w:r>
      </w:hyperlink>
    </w:p>
    <w:p w14:paraId="20A3CFBA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Об учреждении</w:t>
        </w:r>
      </w:hyperlink>
    </w:p>
    <w:p w14:paraId="4764CCCA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Организационная структура</w:t>
        </w:r>
      </w:hyperlink>
    </w:p>
    <w:p w14:paraId="01114065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Обработка персональных данных</w:t>
        </w:r>
      </w:hyperlink>
    </w:p>
    <w:p w14:paraId="0DE02275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График работы поликлиники</w:t>
        </w:r>
      </w:hyperlink>
    </w:p>
    <w:p w14:paraId="6A96AC15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График приема граждан</w:t>
        </w:r>
      </w:hyperlink>
    </w:p>
    <w:p w14:paraId="31549535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Отделения</w:t>
        </w:r>
      </w:hyperlink>
    </w:p>
    <w:p w14:paraId="14ECDFE2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Учредительные документы</w:t>
        </w:r>
      </w:hyperlink>
    </w:p>
    <w:p w14:paraId="5E559B78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Правила внутреннего распорядка</w:t>
        </w:r>
      </w:hyperlink>
    </w:p>
    <w:p w14:paraId="153A378B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Новости ГКБ Демского района</w:t>
        </w:r>
      </w:hyperlink>
    </w:p>
    <w:p w14:paraId="75718704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Объявления</w:t>
        </w:r>
      </w:hyperlink>
    </w:p>
    <w:p w14:paraId="1F559526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Противодействие коррупции</w:t>
        </w:r>
      </w:hyperlink>
    </w:p>
    <w:p w14:paraId="31478D7A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Пресса о нас</w:t>
        </w:r>
      </w:hyperlink>
    </w:p>
    <w:p w14:paraId="210B3D6A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Наши награды</w:t>
        </w:r>
      </w:hyperlink>
    </w:p>
    <w:p w14:paraId="473FD8E9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Сводная ведомость оценки результатов труда</w:t>
        </w:r>
      </w:hyperlink>
    </w:p>
    <w:p w14:paraId="77712E78" w14:textId="77777777" w:rsidR="005A0AA9" w:rsidRPr="005A0AA9" w:rsidRDefault="005A0AA9" w:rsidP="005A0AA9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A0AA9">
          <w:rPr>
            <w:rFonts w:ascii="inherit" w:eastAsia="Times New Roman" w:hAnsi="inherit" w:cs="Times New Roman"/>
            <w:cap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УСЛУГИ</w:t>
        </w:r>
      </w:hyperlink>
    </w:p>
    <w:p w14:paraId="4C10AAE7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Услуги</w:t>
        </w:r>
      </w:hyperlink>
    </w:p>
    <w:p w14:paraId="36793CC1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Лицензии</w:t>
        </w:r>
      </w:hyperlink>
    </w:p>
    <w:p w14:paraId="641C93F9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Медпомощь в рамках программы государственных гарантий</w:t>
        </w:r>
      </w:hyperlink>
    </w:p>
    <w:p w14:paraId="3765ABD2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Порядок получения помощи в рамках ПГГ</w:t>
        </w:r>
      </w:hyperlink>
    </w:p>
    <w:p w14:paraId="527D7480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Показатели качества помощи в рамках ПГГ</w:t>
        </w:r>
      </w:hyperlink>
    </w:p>
    <w:p w14:paraId="31EB2AD7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 диспансеризации</w:t>
        </w:r>
      </w:hyperlink>
    </w:p>
    <w:p w14:paraId="25D759DE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Порядок записи на прием</w:t>
        </w:r>
      </w:hyperlink>
    </w:p>
    <w:p w14:paraId="519F525E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Правила подготовки к исследованиям</w:t>
        </w:r>
      </w:hyperlink>
    </w:p>
    <w:p w14:paraId="6827CD3E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Порядок госпитализации</w:t>
        </w:r>
      </w:hyperlink>
    </w:p>
    <w:p w14:paraId="59F9AF58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Предоставление платных медицинских услуг</w:t>
        </w:r>
      </w:hyperlink>
    </w:p>
    <w:p w14:paraId="5AC8AB6B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Перечень платных услуг</w:t>
        </w:r>
      </w:hyperlink>
    </w:p>
    <w:p w14:paraId="5F6509A7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Цены на медицинские услуги</w:t>
        </w:r>
      </w:hyperlink>
    </w:p>
    <w:p w14:paraId="42302715" w14:textId="77777777" w:rsidR="005A0AA9" w:rsidRPr="005A0AA9" w:rsidRDefault="005A0AA9" w:rsidP="005A0AA9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5A0AA9">
          <w:rPr>
            <w:rFonts w:ascii="inherit" w:eastAsia="Times New Roman" w:hAnsi="inherit" w:cs="Times New Roman"/>
            <w:cap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СПЕЦИАЛИСТЫ</w:t>
        </w:r>
      </w:hyperlink>
    </w:p>
    <w:p w14:paraId="4C581B2F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Сотрудники</w:t>
        </w:r>
      </w:hyperlink>
    </w:p>
    <w:p w14:paraId="6B17A9A5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График приема специалистов</w:t>
        </w:r>
      </w:hyperlink>
    </w:p>
    <w:p w14:paraId="05D41B67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Вакансии</w:t>
        </w:r>
      </w:hyperlink>
    </w:p>
    <w:p w14:paraId="352BE6A8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Главный врач</w:t>
        </w:r>
      </w:hyperlink>
    </w:p>
    <w:p w14:paraId="703C8342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Адреса и участки</w:t>
        </w:r>
      </w:hyperlink>
    </w:p>
    <w:p w14:paraId="5C847F13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"Горячая линия" для работников бюджетных учреждений по вопросам оплаты труда</w:t>
        </w:r>
      </w:hyperlink>
    </w:p>
    <w:p w14:paraId="620BDEBB" w14:textId="77777777" w:rsidR="005A0AA9" w:rsidRPr="005A0AA9" w:rsidRDefault="005A0AA9" w:rsidP="005A0AA9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5A0AA9">
          <w:rPr>
            <w:rFonts w:ascii="inherit" w:eastAsia="Times New Roman" w:hAnsi="inherit" w:cs="Times New Roman"/>
            <w:cap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ПАЦИЕНТУ</w:t>
        </w:r>
      </w:hyperlink>
    </w:p>
    <w:p w14:paraId="7C6C9C2C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для пациента</w:t>
      </w:r>
    </w:p>
    <w:p w14:paraId="6DB047EE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Нормативно-правовые документы</w:t>
        </w:r>
      </w:hyperlink>
    </w:p>
    <w:p w14:paraId="1EC470B8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Права и обязанности пациента</w:t>
        </w:r>
      </w:hyperlink>
    </w:p>
    <w:p w14:paraId="7125150A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Перечень жизненно необходимых препаратов</w:t>
        </w:r>
      </w:hyperlink>
    </w:p>
    <w:p w14:paraId="36A50470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Сведения о перечнях лекарственных препаратов</w:t>
        </w:r>
      </w:hyperlink>
    </w:p>
    <w:p w14:paraId="73A8146D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Страховые организации</w:t>
        </w:r>
      </w:hyperlink>
    </w:p>
    <w:p w14:paraId="12248E57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Отзывы</w:t>
        </w:r>
      </w:hyperlink>
    </w:p>
    <w:p w14:paraId="1F755315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Вопрос-ответ</w:t>
        </w:r>
      </w:hyperlink>
    </w:p>
    <w:p w14:paraId="73011E4C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Профилактика инсульта</w:t>
        </w:r>
      </w:hyperlink>
    </w:p>
    <w:p w14:paraId="0CF4495E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Информация по независимой оценке качества оказания услуг</w:t>
        </w:r>
      </w:hyperlink>
    </w:p>
    <w:p w14:paraId="12AF4317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Профилактика сердечно-сосудистых заболеваний</w:t>
        </w:r>
      </w:hyperlink>
    </w:p>
    <w:p w14:paraId="68AD75B6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Профилактика ГЛПС</w:t>
        </w:r>
      </w:hyperlink>
    </w:p>
    <w:p w14:paraId="6189B556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"О порядке хранения амбулаторной карты"</w:t>
        </w:r>
      </w:hyperlink>
    </w:p>
    <w:p w14:paraId="7AFE857F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МЫ против коррупции в здравоохранении</w:t>
        </w:r>
      </w:hyperlink>
    </w:p>
    <w:p w14:paraId="11545080" w14:textId="77777777" w:rsidR="005A0AA9" w:rsidRPr="005A0AA9" w:rsidRDefault="005A0AA9" w:rsidP="005A0AA9">
      <w:pPr>
        <w:numPr>
          <w:ilvl w:val="1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5A0AA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Единый медицинский портал Республики Башкортостан</w:t>
        </w:r>
      </w:hyperlink>
    </w:p>
    <w:p w14:paraId="5084355D" w14:textId="77777777" w:rsidR="002E275B" w:rsidRDefault="002E275B">
      <w:bookmarkStart w:id="0" w:name="_GoBack"/>
      <w:bookmarkEnd w:id="0"/>
    </w:p>
    <w:sectPr w:rsidR="002E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009"/>
    <w:multiLevelType w:val="multilevel"/>
    <w:tmpl w:val="7CF2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52324"/>
    <w:multiLevelType w:val="multilevel"/>
    <w:tmpl w:val="C52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F7C17"/>
    <w:multiLevelType w:val="multilevel"/>
    <w:tmpl w:val="966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13881"/>
    <w:multiLevelType w:val="multilevel"/>
    <w:tmpl w:val="C5D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86583"/>
    <w:multiLevelType w:val="multilevel"/>
    <w:tmpl w:val="4546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A6"/>
    <w:rsid w:val="002E275B"/>
    <w:rsid w:val="005A0AA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4240-2C59-4F28-B784-7B83E32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AA9"/>
    <w:rPr>
      <w:color w:val="0000FF"/>
      <w:u w:val="single"/>
    </w:rPr>
  </w:style>
  <w:style w:type="character" w:styleId="a5">
    <w:name w:val="Strong"/>
    <w:basedOn w:val="a0"/>
    <w:uiPriority w:val="22"/>
    <w:qFormat/>
    <w:rsid w:val="005A0AA9"/>
    <w:rPr>
      <w:b/>
      <w:bCs/>
    </w:rPr>
  </w:style>
  <w:style w:type="paragraph" w:customStyle="1" w:styleId="first">
    <w:name w:val="first"/>
    <w:basedOn w:val="a"/>
    <w:rsid w:val="005A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5A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95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2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fa-gkbdema.ru/o-poliklinike/grafik-priema-grazhdan" TargetMode="External"/><Relationship Id="rId21" Type="http://schemas.openxmlformats.org/officeDocument/2006/relationships/hyperlink" Target="https://ufa-gkbdema.ru/o-poliklinike/o-poliklinike" TargetMode="External"/><Relationship Id="rId42" Type="http://schemas.openxmlformats.org/officeDocument/2006/relationships/hyperlink" Target="https://ufa-gkbdema.ru/uslugi/o-dispanserizaczii" TargetMode="External"/><Relationship Id="rId47" Type="http://schemas.openxmlformats.org/officeDocument/2006/relationships/hyperlink" Target="https://ufa-gkbdema.ru/uslugi/perechen-platnyix-uslug" TargetMode="External"/><Relationship Id="rId63" Type="http://schemas.openxmlformats.org/officeDocument/2006/relationships/hyperlink" Target="https://ufa-gkbdema.ru/paczientu/vopros-otvet/" TargetMode="External"/><Relationship Id="rId68" Type="http://schemas.openxmlformats.org/officeDocument/2006/relationships/hyperlink" Target="https://ufa-gkbdema.ru/paczientu/o-poryadke-xraneniya-ambulatornoj-kartyi" TargetMode="External"/><Relationship Id="rId7" Type="http://schemas.openxmlformats.org/officeDocument/2006/relationships/hyperlink" Target="https://ufa-gkbdema.ru/paczientu/normativno-pravovyie-dokumentyi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fa-gkbdema.ru/paczientu/profilaktika-serdechno-sosudistyix-zabolevanij" TargetMode="External"/><Relationship Id="rId29" Type="http://schemas.openxmlformats.org/officeDocument/2006/relationships/hyperlink" Target="https://ufa-gkbdema.ru/o-poliklinike/%C2%ABo-vakczinaczii-protiv-kleshhevogo-virusnogo-enczefalita%C2%BB" TargetMode="External"/><Relationship Id="rId11" Type="http://schemas.openxmlformats.org/officeDocument/2006/relationships/hyperlink" Target="https://ufa-gkbdema.ru/paczientu/straxovyie-organizaczii/" TargetMode="External"/><Relationship Id="rId24" Type="http://schemas.openxmlformats.org/officeDocument/2006/relationships/hyperlink" Target="https://ufa-gkbdema.ru/o-poliklinike/obrabotka-personalnyix-dannyix" TargetMode="External"/><Relationship Id="rId32" Type="http://schemas.openxmlformats.org/officeDocument/2006/relationships/hyperlink" Target="https://ufa-gkbdema.ru/o-poliklinike/protivodejstvie-korrupczii" TargetMode="External"/><Relationship Id="rId37" Type="http://schemas.openxmlformats.org/officeDocument/2006/relationships/hyperlink" Target="https://ufa-gkbdema.ru/uslugi/uslugi-polikliniki" TargetMode="External"/><Relationship Id="rId40" Type="http://schemas.openxmlformats.org/officeDocument/2006/relationships/hyperlink" Target="https://ufa-gkbdema.ru/uslugi/poryadok-polucheniya-pomoshhi-v-ramkax-programmyi-gosudarstvennyix-garantij" TargetMode="External"/><Relationship Id="rId45" Type="http://schemas.openxmlformats.org/officeDocument/2006/relationships/hyperlink" Target="https://ufa-gkbdema.ru/uslugi/pravila-i-sroki-gospitalizaczii" TargetMode="External"/><Relationship Id="rId53" Type="http://schemas.openxmlformats.org/officeDocument/2006/relationships/hyperlink" Target="https://ufa-gkbdema.ru/speczialistyi/glavnyij-vrach" TargetMode="External"/><Relationship Id="rId58" Type="http://schemas.openxmlformats.org/officeDocument/2006/relationships/hyperlink" Target="https://ufa-gkbdema.ru/paczientu/prava-i-obyazannosti-paczienta" TargetMode="External"/><Relationship Id="rId66" Type="http://schemas.openxmlformats.org/officeDocument/2006/relationships/hyperlink" Target="https://ufa-gkbdema.ru/paczientu/profilaktika-serdechno-sosudistyix-zabolevanij" TargetMode="External"/><Relationship Id="rId5" Type="http://schemas.openxmlformats.org/officeDocument/2006/relationships/hyperlink" Target="http://xn--80akibcicpdbetz7e2g.xn--p1ai/" TargetMode="External"/><Relationship Id="rId61" Type="http://schemas.openxmlformats.org/officeDocument/2006/relationships/hyperlink" Target="https://ufa-gkbdema.ru/paczientu/straxovyie-organizaczii/" TargetMode="External"/><Relationship Id="rId19" Type="http://schemas.openxmlformats.org/officeDocument/2006/relationships/hyperlink" Target="https://ufa-gkbdema.ru/paczientu/myi-protiv-korrupczii-v-zdravooxranenii" TargetMode="External"/><Relationship Id="rId14" Type="http://schemas.openxmlformats.org/officeDocument/2006/relationships/hyperlink" Target="https://ufa-gkbdema.ru/paczientu/profilaktika-insulta" TargetMode="External"/><Relationship Id="rId22" Type="http://schemas.openxmlformats.org/officeDocument/2006/relationships/hyperlink" Target="https://ufa-gkbdema.ru/o-poliklinike/o-poliklinike" TargetMode="External"/><Relationship Id="rId27" Type="http://schemas.openxmlformats.org/officeDocument/2006/relationships/hyperlink" Target="https://ufa-gkbdema.ru/o-poliklinike/otdeleniya/" TargetMode="External"/><Relationship Id="rId30" Type="http://schemas.openxmlformats.org/officeDocument/2006/relationships/hyperlink" Target="https://ufa-gkbdema.ru/o-poliklinike/novosti-polikliniki/" TargetMode="External"/><Relationship Id="rId35" Type="http://schemas.openxmlformats.org/officeDocument/2006/relationships/hyperlink" Target="https://ufa-gkbdema.ru/o-poliklinike/svodnaya-vedomost-oczenki-rezultatov-truda-2" TargetMode="External"/><Relationship Id="rId43" Type="http://schemas.openxmlformats.org/officeDocument/2006/relationships/hyperlink" Target="https://ufa-gkbdema.ru/uslugi/pravila-zapisi-na-pervichnyij-priem" TargetMode="External"/><Relationship Id="rId48" Type="http://schemas.openxmlformats.org/officeDocument/2006/relationships/hyperlink" Target="https://ufa-gkbdema.ru/uslugi/czenyi-(tarifyi)-na-mediczinskie-uslugi" TargetMode="External"/><Relationship Id="rId56" Type="http://schemas.openxmlformats.org/officeDocument/2006/relationships/hyperlink" Target="https://ufa-gkbdema.ru/paczientu/informacziya-dlya-paczienta" TargetMode="External"/><Relationship Id="rId64" Type="http://schemas.openxmlformats.org/officeDocument/2006/relationships/hyperlink" Target="https://ufa-gkbdema.ru/paczientu/profilaktika-insulta" TargetMode="External"/><Relationship Id="rId69" Type="http://schemas.openxmlformats.org/officeDocument/2006/relationships/hyperlink" Target="https://ufa-gkbdema.ru/paczientu/myi-protiv-korrupczii-v-zdravooxranenii" TargetMode="External"/><Relationship Id="rId8" Type="http://schemas.openxmlformats.org/officeDocument/2006/relationships/hyperlink" Target="https://ufa-gkbdema.ru/paczientu/prava-i-obyazannosti-paczienta" TargetMode="External"/><Relationship Id="rId51" Type="http://schemas.openxmlformats.org/officeDocument/2006/relationships/hyperlink" Target="https://ufa-gkbdema.ru/speczialistyi/raspisani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fa-gkbdema.ru/paczientu/otzyivyi" TargetMode="External"/><Relationship Id="rId17" Type="http://schemas.openxmlformats.org/officeDocument/2006/relationships/hyperlink" Target="https://ufa-gkbdema.ru/paczientu/profilaktika-glps" TargetMode="External"/><Relationship Id="rId25" Type="http://schemas.openxmlformats.org/officeDocument/2006/relationships/hyperlink" Target="https://ufa-gkbdema.ru/o-poliklinike/grafik-rabotyi-polikliniki" TargetMode="External"/><Relationship Id="rId33" Type="http://schemas.openxmlformats.org/officeDocument/2006/relationships/hyperlink" Target="https://ufa-gkbdema.ru/o-poliklinike/pressa-o-nas" TargetMode="External"/><Relationship Id="rId38" Type="http://schemas.openxmlformats.org/officeDocument/2006/relationships/hyperlink" Target="https://ufa-gkbdema.ru/uslugi/liczenzii" TargetMode="External"/><Relationship Id="rId46" Type="http://schemas.openxmlformats.org/officeDocument/2006/relationships/hyperlink" Target="https://ufa-gkbdema.ru/uslugi/predostavlenie-platnyix-mediczinskix-uslug" TargetMode="External"/><Relationship Id="rId59" Type="http://schemas.openxmlformats.org/officeDocument/2006/relationships/hyperlink" Target="https://ufa-gkbdema.ru/paczientu/svedeniya-o-perechnyax-lekarstvennyix-preparatov" TargetMode="External"/><Relationship Id="rId67" Type="http://schemas.openxmlformats.org/officeDocument/2006/relationships/hyperlink" Target="https://ufa-gkbdema.ru/paczientu/profilaktika-glps" TargetMode="External"/><Relationship Id="rId20" Type="http://schemas.openxmlformats.org/officeDocument/2006/relationships/hyperlink" Target="https://ufa-gkbdema.ru/paczientu/edinyij-mediczinskij-portal-respubliki-bashkortostan" TargetMode="External"/><Relationship Id="rId41" Type="http://schemas.openxmlformats.org/officeDocument/2006/relationships/hyperlink" Target="https://ufa-gkbdema.ru/uslugi/pokazateli-kachestva-pomoshhi-v-ramkax-programmyi-gosudarstvennyix-garantij" TargetMode="External"/><Relationship Id="rId54" Type="http://schemas.openxmlformats.org/officeDocument/2006/relationships/hyperlink" Target="https://ufa-gkbdema.ru/speczialistyi/adresa-i-uchastki" TargetMode="External"/><Relationship Id="rId62" Type="http://schemas.openxmlformats.org/officeDocument/2006/relationships/hyperlink" Target="https://ufa-gkbdema.ru/paczientu/otzyivyi" TargetMode="External"/><Relationship Id="rId70" Type="http://schemas.openxmlformats.org/officeDocument/2006/relationships/hyperlink" Target="https://ufa-gkbdema.ru/paczientu/edinyij-mediczinskij-portal-respubliki-bashkortost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se02.ru/" TargetMode="External"/><Relationship Id="rId15" Type="http://schemas.openxmlformats.org/officeDocument/2006/relationships/hyperlink" Target="https://ufa-gkbdema.ru/paczientu/nezavisimaya-oczenka-kachestva" TargetMode="External"/><Relationship Id="rId23" Type="http://schemas.openxmlformats.org/officeDocument/2006/relationships/hyperlink" Target="https://ufa-gkbdema.ru/o-poliklinike/organizaczionnaya-struktura" TargetMode="External"/><Relationship Id="rId28" Type="http://schemas.openxmlformats.org/officeDocument/2006/relationships/hyperlink" Target="https://ufa-gkbdema.ru/o-poliklinike/uchreditelnyie-dokumentyi" TargetMode="External"/><Relationship Id="rId36" Type="http://schemas.openxmlformats.org/officeDocument/2006/relationships/hyperlink" Target="https://ufa-gkbdema.ru/uslugi/uslugi-polikliniki" TargetMode="External"/><Relationship Id="rId49" Type="http://schemas.openxmlformats.org/officeDocument/2006/relationships/hyperlink" Target="https://ufa-gkbdema.ru/speczialistyi/informacziya-o-speczialistax" TargetMode="External"/><Relationship Id="rId57" Type="http://schemas.openxmlformats.org/officeDocument/2006/relationships/hyperlink" Target="https://ufa-gkbdema.ru/paczientu/normativno-pravovyie-dokumentyi" TargetMode="External"/><Relationship Id="rId10" Type="http://schemas.openxmlformats.org/officeDocument/2006/relationships/hyperlink" Target="https://ufa-gkbdema.ru/paczientu/perechen-zhiznenno-neobxodimyix-i-vazhnejshix-lekarstvennyix-preparatov" TargetMode="External"/><Relationship Id="rId31" Type="http://schemas.openxmlformats.org/officeDocument/2006/relationships/hyperlink" Target="https://ufa-gkbdema.ru/o-poliklinike/obyavleniya/" TargetMode="External"/><Relationship Id="rId44" Type="http://schemas.openxmlformats.org/officeDocument/2006/relationships/hyperlink" Target="https://ufa-gkbdema.ru/uslugi/pravila-podgotovki-k-diagnasticheskim-issledovaniyam" TargetMode="External"/><Relationship Id="rId52" Type="http://schemas.openxmlformats.org/officeDocument/2006/relationships/hyperlink" Target="https://ufa-gkbdema.ru/speczialistyi/vakansii" TargetMode="External"/><Relationship Id="rId60" Type="http://schemas.openxmlformats.org/officeDocument/2006/relationships/hyperlink" Target="https://ufa-gkbdema.ru/paczientu/perechen-zhiznenno-neobxodimyix-i-vazhnejshix-lekarstvennyix-preparatov" TargetMode="External"/><Relationship Id="rId65" Type="http://schemas.openxmlformats.org/officeDocument/2006/relationships/hyperlink" Target="https://ufa-gkbdema.ru/paczientu/nezavisimaya-oczenka-kache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-gkbdema.ru/paczientu/svedeniya-o-perechnyax-lekarstvennyix-preparatov" TargetMode="External"/><Relationship Id="rId13" Type="http://schemas.openxmlformats.org/officeDocument/2006/relationships/hyperlink" Target="https://ufa-gkbdema.ru/paczientu/vopros-otvet/" TargetMode="External"/><Relationship Id="rId18" Type="http://schemas.openxmlformats.org/officeDocument/2006/relationships/hyperlink" Target="https://ufa-gkbdema.ru/paczientu/o-poryadke-xraneniya-ambulatornoj-kartyi" TargetMode="External"/><Relationship Id="rId39" Type="http://schemas.openxmlformats.org/officeDocument/2006/relationships/hyperlink" Target="https://ufa-gkbdema.ru/uslugi/medpomoshh/" TargetMode="External"/><Relationship Id="rId34" Type="http://schemas.openxmlformats.org/officeDocument/2006/relationships/hyperlink" Target="https://ufa-gkbdema.ru/o-poliklinike/nashi-nagradyi" TargetMode="External"/><Relationship Id="rId50" Type="http://schemas.openxmlformats.org/officeDocument/2006/relationships/hyperlink" Target="https://ufa-gkbdema.ru/speczialistyi/informacziya-o-speczialistax" TargetMode="External"/><Relationship Id="rId55" Type="http://schemas.openxmlformats.org/officeDocument/2006/relationships/hyperlink" Target="https://ufa-gkbdema.ru/speczialistyi/goryachaya-liniya-minzdrava-rb-po-voprosam-oplatyi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2019-06-20T06:15:00Z</dcterms:created>
  <dcterms:modified xsi:type="dcterms:W3CDTF">2019-06-20T06:15:00Z</dcterms:modified>
</cp:coreProperties>
</file>