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B1A82" w14:textId="77777777" w:rsidR="00655A27" w:rsidRPr="00655A27" w:rsidRDefault="00655A27" w:rsidP="00655A27">
      <w:pPr>
        <w:spacing w:after="0" w:line="240" w:lineRule="auto"/>
        <w:rPr>
          <w:rFonts w:ascii="Arial" w:eastAsia="Times New Roman" w:hAnsi="Arial" w:cs="Arial"/>
          <w:b/>
          <w:bCs/>
          <w:color w:val="0000CD"/>
          <w:sz w:val="24"/>
          <w:szCs w:val="24"/>
          <w:shd w:val="clear" w:color="auto" w:fill="E2F7FF"/>
          <w:lang w:eastAsia="ru-RU"/>
        </w:rPr>
      </w:pPr>
      <w:r w:rsidRPr="00655A27">
        <w:rPr>
          <w:rFonts w:ascii="Arial" w:eastAsia="Times New Roman" w:hAnsi="Arial" w:cs="Arial"/>
          <w:b/>
          <w:bCs/>
          <w:color w:val="0000CD"/>
          <w:sz w:val="24"/>
          <w:szCs w:val="24"/>
          <w:shd w:val="clear" w:color="auto" w:fill="E2F7FF"/>
          <w:lang w:eastAsia="ru-RU"/>
        </w:rPr>
        <w:br/>
        <w:t xml:space="preserve">Перечень продуктов, разрешенных для </w:t>
      </w:r>
      <w:proofErr w:type="gramStart"/>
      <w:r w:rsidRPr="00655A27">
        <w:rPr>
          <w:rFonts w:ascii="Arial" w:eastAsia="Times New Roman" w:hAnsi="Arial" w:cs="Arial"/>
          <w:b/>
          <w:bCs/>
          <w:color w:val="0000CD"/>
          <w:sz w:val="24"/>
          <w:szCs w:val="24"/>
          <w:shd w:val="clear" w:color="auto" w:fill="E2F7FF"/>
          <w:lang w:eastAsia="ru-RU"/>
        </w:rPr>
        <w:t>передачи  пациентам</w:t>
      </w:r>
      <w:proofErr w:type="gramEnd"/>
      <w:r w:rsidRPr="00655A27">
        <w:rPr>
          <w:rFonts w:ascii="Arial" w:eastAsia="Times New Roman" w:hAnsi="Arial" w:cs="Arial"/>
          <w:b/>
          <w:bCs/>
          <w:color w:val="0000CD"/>
          <w:sz w:val="24"/>
          <w:szCs w:val="24"/>
          <w:shd w:val="clear" w:color="auto" w:fill="E2F7FF"/>
          <w:lang w:eastAsia="ru-RU"/>
        </w:rPr>
        <w:br/>
      </w:r>
      <w:r w:rsidRPr="00655A27">
        <w:rPr>
          <w:rFonts w:ascii="Arial" w:eastAsia="Times New Roman" w:hAnsi="Arial" w:cs="Arial"/>
          <w:b/>
          <w:bCs/>
          <w:color w:val="0000CD"/>
          <w:sz w:val="24"/>
          <w:szCs w:val="24"/>
          <w:shd w:val="clear" w:color="auto" w:fill="E2F7FF"/>
          <w:lang w:eastAsia="ru-RU"/>
        </w:rPr>
        <w:br/>
      </w:r>
    </w:p>
    <w:tbl>
      <w:tblPr>
        <w:tblW w:w="11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4"/>
        <w:gridCol w:w="1932"/>
        <w:gridCol w:w="1494"/>
        <w:gridCol w:w="3030"/>
      </w:tblGrid>
      <w:tr w:rsidR="00655A27" w:rsidRPr="00655A27" w14:paraId="56620F0B" w14:textId="77777777" w:rsidTr="00655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4B1A2" w14:textId="77777777" w:rsidR="00655A27" w:rsidRPr="00655A27" w:rsidRDefault="00655A27" w:rsidP="00655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b/>
                <w:bCs/>
                <w:color w:val="0000CD"/>
                <w:sz w:val="20"/>
                <w:szCs w:val="20"/>
                <w:lang w:eastAsia="ru-RU"/>
              </w:rPr>
              <w:t> Наименование продуктов и рекомендуемый объем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F8DD5" w14:textId="77777777" w:rsidR="00655A27" w:rsidRPr="00655A27" w:rsidRDefault="00655A27" w:rsidP="00655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b/>
                <w:bCs/>
                <w:color w:val="0000CD"/>
                <w:sz w:val="20"/>
                <w:szCs w:val="20"/>
                <w:lang w:eastAsia="ru-RU"/>
              </w:rPr>
              <w:t>Условия 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1197D" w14:textId="77777777" w:rsidR="00655A27" w:rsidRPr="00655A27" w:rsidRDefault="00655A27" w:rsidP="00655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b/>
                <w:bCs/>
                <w:color w:val="0000CD"/>
                <w:sz w:val="20"/>
                <w:szCs w:val="20"/>
                <w:lang w:eastAsia="ru-RU"/>
              </w:rPr>
              <w:t>Сроки 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BCCF1" w14:textId="77777777" w:rsidR="00655A27" w:rsidRPr="00655A27" w:rsidRDefault="00655A27" w:rsidP="00655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b/>
                <w:bCs/>
                <w:color w:val="0000CD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55A27" w:rsidRPr="00655A27" w14:paraId="07323B84" w14:textId="77777777" w:rsidTr="00655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7FC81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Молоко, кефир и др. кисломолочные продукты (только фасованные и не более одного пакета)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E9CBC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Холодильник Т до +8°С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F90CC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36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293F1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 открытом виде хранятся не более 1 дня</w:t>
            </w:r>
          </w:p>
        </w:tc>
      </w:tr>
      <w:tr w:rsidR="00655A27" w:rsidRPr="00655A27" w14:paraId="6A541EA2" w14:textId="77777777" w:rsidTr="00655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1E034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Сметана (фасованная), </w:t>
            </w:r>
            <w:proofErr w:type="gramStart"/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творог  (</w:t>
            </w:r>
            <w:proofErr w:type="gramEnd"/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фасованный) не более одного пакета, не более 250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2F14A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Холодильник Т до +8°С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F5D2B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72 часа (3 суток)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5FC13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 открытом виде хранятся не более 1 дня</w:t>
            </w:r>
          </w:p>
        </w:tc>
      </w:tr>
      <w:tr w:rsidR="00655A27" w:rsidRPr="00655A27" w14:paraId="1DC34D44" w14:textId="77777777" w:rsidTr="00655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8181D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Колбаса вареная (докторская, молочная, диетическая), сосиски молочные (не более 200 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1D7DD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Холодильник Т до +8°С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3367E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48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E4755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5A27" w:rsidRPr="00655A27" w14:paraId="550332E4" w14:textId="77777777" w:rsidTr="00655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7E4D2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Масло сливочное (Гостовское, 1 пачка)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23231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Холодильник Т до +8°С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C5CD7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7 суток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2722E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5A27" w:rsidRPr="00655A27" w14:paraId="354C8685" w14:textId="77777777" w:rsidTr="00655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4290B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Вода минеральная столовая, сок (не более 2 бутылок)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7917E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Комнатная температура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56A69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по сроку годности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01D9A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Должна употребляться без газа в течении 1 дня</w:t>
            </w:r>
          </w:p>
        </w:tc>
      </w:tr>
      <w:tr w:rsidR="00655A27" w:rsidRPr="00655A27" w14:paraId="0C8342D0" w14:textId="77777777" w:rsidTr="00655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1739B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Вода минеральная лечебная, применяется только по назначению врача, не более 2 бутылок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CF29A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Комнатная температура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3CA00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по сроку годности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9237C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Должна употребляться без газа в течении 1 дня</w:t>
            </w:r>
          </w:p>
        </w:tc>
      </w:tr>
      <w:tr w:rsidR="00655A27" w:rsidRPr="00655A27" w14:paraId="56B75548" w14:textId="77777777" w:rsidTr="00655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6D54B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Варенье, повидло, джем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16CC5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Комнатная температура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6A931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по сроку годности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59EBC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5A27" w:rsidRPr="00655A27" w14:paraId="79890EF0" w14:textId="77777777" w:rsidTr="00655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F93D5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Галеты, печенье, пряники, кексы, вафли (фасованные, 1 пачка)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722B4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Комнатная температура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B2271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по сроку годности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514BB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5A27" w:rsidRPr="00655A27" w14:paraId="0F1ED352" w14:textId="77777777" w:rsidTr="00655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F188F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Карамель, леденцы, драже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DD3BB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Комнатная температура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0861A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по сроку годности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54CC4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5A27" w:rsidRPr="00655A27" w14:paraId="18A54158" w14:textId="77777777" w:rsidTr="00655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DBBA5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Фрукты свежие, вымытые (не более 1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46E07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Холодильник Т до +8°С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DC828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по сроку годности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45030" w14:textId="77777777" w:rsidR="00655A27" w:rsidRPr="00655A27" w:rsidRDefault="00655A27" w:rsidP="00655A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5A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6C882D8" w14:textId="77777777" w:rsidR="00655A27" w:rsidRPr="00655A27" w:rsidRDefault="00655A27" w:rsidP="0065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27">
        <w:rPr>
          <w:rFonts w:ascii="Arial" w:eastAsia="Times New Roman" w:hAnsi="Arial" w:cs="Arial"/>
          <w:b/>
          <w:bCs/>
          <w:color w:val="0000CD"/>
          <w:sz w:val="24"/>
          <w:szCs w:val="24"/>
          <w:shd w:val="clear" w:color="auto" w:fill="E2F7FF"/>
          <w:lang w:eastAsia="ru-RU"/>
        </w:rPr>
        <w:br/>
      </w:r>
    </w:p>
    <w:p w14:paraId="255062F3" w14:textId="586717A5" w:rsidR="00655A27" w:rsidRPr="00655A27" w:rsidRDefault="00655A27" w:rsidP="00655A27">
      <w:pPr>
        <w:shd w:val="clear" w:color="auto" w:fill="E2F7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5A27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   </w:t>
      </w:r>
      <w:r w:rsidRPr="00655A27">
        <w:rPr>
          <w:rFonts w:ascii="Arial" w:eastAsia="Times New Roman" w:hAnsi="Arial" w:cs="Arial"/>
          <w:b/>
          <w:bCs/>
          <w:noProof/>
          <w:color w:val="0000CD"/>
          <w:sz w:val="24"/>
          <w:szCs w:val="24"/>
          <w:lang w:eastAsia="ru-RU"/>
        </w:rPr>
        <w:drawing>
          <wp:inline distT="0" distB="0" distL="0" distR="0" wp14:anchorId="4974D7E0" wp14:editId="34B6805C">
            <wp:extent cx="1495425" cy="1428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A27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228A75BB" wp14:editId="26D25178">
            <wp:extent cx="1257300" cy="142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A27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34D35A1B" wp14:editId="0A487744">
            <wp:extent cx="2076450" cy="142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A27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2B34891D" wp14:editId="770E30EB">
            <wp:extent cx="1647825" cy="1428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A27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197CE612" wp14:editId="3F86BCAA">
            <wp:extent cx="1428750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A27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6792ED6B" wp14:editId="3233A012">
            <wp:extent cx="142875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0CCE3" w14:textId="77777777" w:rsidR="00655A27" w:rsidRPr="00655A27" w:rsidRDefault="00655A27" w:rsidP="0065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2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55A2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55A2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55A27">
        <w:rPr>
          <w:rFonts w:ascii="Arial" w:eastAsia="Times New Roman" w:hAnsi="Arial" w:cs="Arial"/>
          <w:b/>
          <w:bCs/>
          <w:color w:val="FF4500"/>
          <w:sz w:val="24"/>
          <w:szCs w:val="24"/>
          <w:shd w:val="clear" w:color="auto" w:fill="E2F7FF"/>
          <w:lang w:eastAsia="ru-RU"/>
        </w:rPr>
        <w:t>Продукты, запрещенные к передаче:  </w:t>
      </w:r>
      <w:r w:rsidRPr="00655A27">
        <w:rPr>
          <w:rFonts w:ascii="Arial" w:eastAsia="Times New Roman" w:hAnsi="Arial" w:cs="Arial"/>
          <w:color w:val="000000"/>
          <w:sz w:val="20"/>
          <w:szCs w:val="20"/>
          <w:shd w:val="clear" w:color="auto" w:fill="E2F7FF"/>
          <w:lang w:eastAsia="ru-RU"/>
        </w:rPr>
        <w:br/>
      </w:r>
    </w:p>
    <w:p w14:paraId="0BF0D452" w14:textId="77777777" w:rsidR="00655A27" w:rsidRPr="00655A27" w:rsidRDefault="00655A27" w:rsidP="00655A27">
      <w:pPr>
        <w:shd w:val="clear" w:color="auto" w:fill="E2F7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655A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алкогольные  напитки</w:t>
      </w:r>
      <w:proofErr w:type="gramEnd"/>
      <w:r w:rsidRPr="00655A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пиво, фруктовые  и тонизирующие газированные напитки (лимонад, пепси и др.), шоколад и шоколадные конфеты, </w:t>
      </w:r>
      <w:r w:rsidRPr="00655A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кондитерские изделия с масляным, заварным и белковым кремом, копчености, соления и маринады. </w:t>
      </w:r>
      <w:r w:rsidRPr="00655A2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gramStart"/>
      <w:r w:rsidRPr="00655A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Передачи  должны</w:t>
      </w:r>
      <w:proofErr w:type="gramEnd"/>
      <w:r w:rsidRPr="00655A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быть упакованы в прозрачный  пластиковый пакет и подписаны: фамилия больного, № палаты и дата передачи.</w:t>
      </w:r>
    </w:p>
    <w:p w14:paraId="310DF594" w14:textId="77777777" w:rsidR="00655A27" w:rsidRPr="00655A27" w:rsidRDefault="00655A27" w:rsidP="00655A27">
      <w:pPr>
        <w:shd w:val="clear" w:color="auto" w:fill="E2F7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7F92F38C" w14:textId="77777777" w:rsidR="00655A27" w:rsidRPr="00655A27" w:rsidRDefault="00655A27" w:rsidP="00655A27">
      <w:pPr>
        <w:shd w:val="clear" w:color="auto" w:fill="E2F7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655A27">
        <w:rPr>
          <w:rFonts w:ascii="Arial" w:eastAsia="Times New Roman" w:hAnsi="Arial" w:cs="Arial"/>
          <w:b/>
          <w:bCs/>
          <w:color w:val="FF4500"/>
          <w:sz w:val="24"/>
          <w:szCs w:val="24"/>
          <w:lang w:eastAsia="ru-RU"/>
        </w:rPr>
        <w:t>Не  подписанные</w:t>
      </w:r>
      <w:proofErr w:type="gramEnd"/>
      <w:r w:rsidRPr="00655A27">
        <w:rPr>
          <w:rFonts w:ascii="Arial" w:eastAsia="Times New Roman" w:hAnsi="Arial" w:cs="Arial"/>
          <w:b/>
          <w:bCs/>
          <w:color w:val="FF4500"/>
          <w:sz w:val="24"/>
          <w:szCs w:val="24"/>
          <w:lang w:eastAsia="ru-RU"/>
        </w:rPr>
        <w:t>  передачи  и  продукты  с  истекшим  сроком реализации будут изыматься</w:t>
      </w:r>
    </w:p>
    <w:p w14:paraId="16E217D0" w14:textId="43963852" w:rsidR="007914E2" w:rsidRDefault="00655A27" w:rsidP="00655A27">
      <w:r w:rsidRPr="00655A2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1B"/>
    <w:rsid w:val="00655A27"/>
    <w:rsid w:val="007914E2"/>
    <w:rsid w:val="00B7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BFC62-031E-4AF8-BB09-B8E75378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2019-08-12T03:48:00Z</dcterms:created>
  <dcterms:modified xsi:type="dcterms:W3CDTF">2019-08-12T03:48:00Z</dcterms:modified>
</cp:coreProperties>
</file>