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95" w:rsidRDefault="00AC6C95" w:rsidP="00AC6C95">
      <w:pPr>
        <w:pStyle w:val="a3"/>
        <w:shd w:val="clear" w:color="auto" w:fill="FFFFFF"/>
        <w:spacing w:before="0" w:beforeAutospacing="0" w:after="300" w:afterAutospacing="0"/>
        <w:rPr>
          <w:rFonts w:ascii="MyriadPro-Regular" w:hAnsi="MyriadPro-Regular"/>
          <w:color w:val="3A3C41"/>
        </w:rPr>
      </w:pPr>
      <w:r>
        <w:rPr>
          <w:rFonts w:ascii="MyriadPro-Regular" w:hAnsi="MyriadPro-Regular"/>
          <w:color w:val="3A3C41"/>
        </w:rPr>
        <w:t>1.1. Расчеты с пациентами за оказание платных медицинских услуг осуществляются с применением контрольно-кассового аппарата. Деньги принимаются по реестру и сдаются в кассу бухгалтерии.</w:t>
      </w:r>
    </w:p>
    <w:p w:rsidR="00AC6C95" w:rsidRDefault="00AC6C95" w:rsidP="00AC6C95">
      <w:pPr>
        <w:pStyle w:val="a3"/>
        <w:shd w:val="clear" w:color="auto" w:fill="FFFFFF"/>
        <w:spacing w:before="0" w:beforeAutospacing="0" w:after="300" w:afterAutospacing="0"/>
        <w:rPr>
          <w:rFonts w:ascii="MyriadPro-Regular" w:hAnsi="MyriadPro-Regular"/>
          <w:color w:val="3A3C41"/>
        </w:rPr>
      </w:pPr>
      <w:r>
        <w:rPr>
          <w:rFonts w:ascii="MyriadPro-Regular" w:hAnsi="MyriadPro-Regular"/>
          <w:color w:val="3A3C41"/>
        </w:rPr>
        <w:t>1.2. Оплата производится согласно прейскуранту цен.</w:t>
      </w:r>
    </w:p>
    <w:p w:rsidR="00AC6C95" w:rsidRDefault="00AC6C95" w:rsidP="00AC6C95">
      <w:pPr>
        <w:pStyle w:val="a3"/>
        <w:shd w:val="clear" w:color="auto" w:fill="FFFFFF"/>
        <w:spacing w:before="0" w:beforeAutospacing="0" w:after="300" w:afterAutospacing="0"/>
        <w:rPr>
          <w:rFonts w:ascii="MyriadPro-Regular" w:hAnsi="MyriadPro-Regular"/>
          <w:color w:val="3A3C41"/>
        </w:rPr>
      </w:pPr>
      <w:r>
        <w:rPr>
          <w:rFonts w:ascii="MyriadPro-Regular" w:hAnsi="MyriadPro-Regular"/>
          <w:color w:val="3A3C41"/>
        </w:rPr>
        <w:t>1.3. При расчете за услугу гражданам выдается кассовый чек, являющийся документом строгой отчетности.</w:t>
      </w:r>
    </w:p>
    <w:p w:rsidR="00AC6C95" w:rsidRDefault="00AC6C95" w:rsidP="00AC6C95">
      <w:pPr>
        <w:pStyle w:val="a3"/>
        <w:shd w:val="clear" w:color="auto" w:fill="FFFFFF"/>
        <w:spacing w:before="0" w:beforeAutospacing="0" w:after="300" w:afterAutospacing="0"/>
        <w:rPr>
          <w:rFonts w:ascii="MyriadPro-Regular" w:hAnsi="MyriadPro-Regular"/>
          <w:color w:val="3A3C41"/>
        </w:rPr>
      </w:pPr>
      <w:r>
        <w:rPr>
          <w:rFonts w:ascii="MyriadPro-Regular" w:hAnsi="MyriadPro-Regular"/>
          <w:color w:val="3A3C41"/>
        </w:rPr>
        <w:t>1.4. В случае неисполнения условий договора пациенты вправе предъявлять требование о возмещении убытков, т.е. об обоснованном возврате денежных средств за не оказанные услуги, что оформляется в установленном порядке (заявление с указанием причин возврата, акт).</w:t>
      </w:r>
    </w:p>
    <w:p w:rsidR="00284E19" w:rsidRDefault="00284E19">
      <w:bookmarkStart w:id="0" w:name="_GoBack"/>
      <w:bookmarkEnd w:id="0"/>
    </w:p>
    <w:sectPr w:rsidR="0028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B0"/>
    <w:rsid w:val="00284E19"/>
    <w:rsid w:val="00663AB0"/>
    <w:rsid w:val="00A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C3F6-0F59-4DDF-AA0B-68A7AA1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2019-11-06T07:45:00Z</dcterms:created>
  <dcterms:modified xsi:type="dcterms:W3CDTF">2019-11-06T07:45:00Z</dcterms:modified>
</cp:coreProperties>
</file>