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9A" w:rsidRPr="007F519A" w:rsidRDefault="007F519A" w:rsidP="007F519A">
      <w:r w:rsidRPr="007F519A">
        <w:t>В своей структуре учреждение имеет два подразделения: поликлиника и дневной стационар, находящиеся по одному адресу в одном здании.</w:t>
      </w:r>
    </w:p>
    <w:p w:rsidR="007F519A" w:rsidRPr="007F519A" w:rsidRDefault="007F519A" w:rsidP="007F519A">
      <w:r w:rsidRPr="007F519A">
        <w:t xml:space="preserve">Поликлиника рассчитана на </w:t>
      </w:r>
      <w:proofErr w:type="gramStart"/>
      <w:r w:rsidRPr="007F519A">
        <w:t>175  посещений</w:t>
      </w:r>
      <w:proofErr w:type="gramEnd"/>
      <w:r w:rsidRPr="007F519A">
        <w:t xml:space="preserve"> в смену.</w:t>
      </w:r>
    </w:p>
    <w:p w:rsidR="007F519A" w:rsidRPr="007F519A" w:rsidRDefault="007F519A" w:rsidP="007F519A">
      <w:r w:rsidRPr="007F519A">
        <w:t xml:space="preserve">Дневной стационар при </w:t>
      </w:r>
      <w:proofErr w:type="gramStart"/>
      <w:r w:rsidRPr="007F519A">
        <w:t>поликлинике  рассчитан</w:t>
      </w:r>
      <w:proofErr w:type="gramEnd"/>
      <w:r w:rsidRPr="007F519A">
        <w:t xml:space="preserve">  на 27 коек.</w:t>
      </w:r>
    </w:p>
    <w:p w:rsidR="007F519A" w:rsidRPr="007F519A" w:rsidRDefault="007F519A" w:rsidP="007F519A">
      <w:r w:rsidRPr="007F519A">
        <w:t>Из них:</w:t>
      </w:r>
    </w:p>
    <w:p w:rsidR="007F519A" w:rsidRPr="007F519A" w:rsidRDefault="007F519A" w:rsidP="007F519A">
      <w:r w:rsidRPr="007F519A">
        <w:t>Терапевтического профиля – 18 коек (бюджет),</w:t>
      </w:r>
    </w:p>
    <w:p w:rsidR="007F519A" w:rsidRPr="007F519A" w:rsidRDefault="007F519A" w:rsidP="007F519A">
      <w:r w:rsidRPr="007F519A">
        <w:t>Неврологического профиля – 8 коек (ОМС),</w:t>
      </w:r>
    </w:p>
    <w:p w:rsidR="007F519A" w:rsidRPr="007F519A" w:rsidRDefault="007F519A" w:rsidP="007F519A">
      <w:r w:rsidRPr="007F519A">
        <w:t>Терапевтического профиля – 1 койка (ОМС).</w:t>
      </w:r>
    </w:p>
    <w:p w:rsidR="007F519A" w:rsidRPr="007F519A" w:rsidRDefault="007F519A" w:rsidP="007F519A">
      <w:r w:rsidRPr="007F519A">
        <w:t>Койки работают в ОМС: 1 койка по терапии, 8 коек по неврологии.</w:t>
      </w:r>
    </w:p>
    <w:p w:rsidR="0088481A" w:rsidRDefault="0088481A">
      <w:bookmarkStart w:id="0" w:name="_GoBack"/>
      <w:bookmarkEnd w:id="0"/>
    </w:p>
    <w:sectPr w:rsidR="0088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DB"/>
    <w:rsid w:val="007F519A"/>
    <w:rsid w:val="0088481A"/>
    <w:rsid w:val="00F8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2E1A3-863E-4302-B18F-A5C9A44B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SPecialiST RePack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2019-08-15T16:02:00Z</dcterms:created>
  <dcterms:modified xsi:type="dcterms:W3CDTF">2019-08-15T16:02:00Z</dcterms:modified>
</cp:coreProperties>
</file>