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Пройди диспансеризацию в ГБУЗ МО "КОТЕЛЬНИКОВСКАЯ ГОРОДСКАЯ ПОЛИКЛИНИКА"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Диспансеризация позволяет укрепить здоровье, выявить заболевание как можно раньше, лечить болезнь с наибольшим успехом.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90" w:after="90" w:line="240" w:lineRule="auto"/>
        <w:jc w:val="center"/>
        <w:outlineLvl w:val="1"/>
        <w:rPr>
          <w:rFonts w:ascii="Tahoma" w:eastAsia="Times New Roman" w:hAnsi="Tahoma" w:cs="Tahoma"/>
          <w:b/>
          <w:bCs/>
          <w:color w:val="1077AE"/>
          <w:sz w:val="36"/>
          <w:szCs w:val="36"/>
          <w:lang w:eastAsia="ru-RU"/>
        </w:rPr>
      </w:pPr>
      <w:r w:rsidRPr="00C40CCF">
        <w:rPr>
          <w:rFonts w:ascii="Tahoma" w:eastAsia="Times New Roman" w:hAnsi="Tahoma" w:cs="Tahoma"/>
          <w:b/>
          <w:bCs/>
          <w:color w:val="1077AE"/>
          <w:sz w:val="33"/>
          <w:szCs w:val="33"/>
          <w:lang w:eastAsia="ru-RU"/>
        </w:rPr>
        <w:t>Пройдите диспансеризацию в нашей поликлинике, убедитесь, что Вы здоровы!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                            </w:t>
      </w:r>
      <w:proofErr w:type="gramStart"/>
      <w:r w:rsidRPr="00C40CCF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lang w:eastAsia="ru-RU"/>
        </w:rPr>
        <w:t>Возраст  пациентов</w:t>
      </w:r>
      <w:proofErr w:type="gramEnd"/>
      <w:r w:rsidRPr="00C40CCF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lang w:eastAsia="ru-RU"/>
        </w:rPr>
        <w:t xml:space="preserve"> подлежащих диспансеризации: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Arial Black" w:eastAsia="Times New Roman" w:hAnsi="Arial Black" w:cs="Times New Roman"/>
          <w:color w:val="000000"/>
          <w:sz w:val="27"/>
          <w:szCs w:val="27"/>
          <w:lang w:eastAsia="ru-RU"/>
        </w:rPr>
        <w:t>18,21,24,27,30,33,36,39 лет,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Arial Black" w:eastAsia="Times New Roman" w:hAnsi="Arial Black" w:cs="Times New Roman"/>
          <w:color w:val="000000"/>
          <w:sz w:val="27"/>
          <w:szCs w:val="27"/>
          <w:lang w:eastAsia="ru-RU"/>
        </w:rPr>
        <w:t>с 40 лет </w:t>
      </w:r>
      <w:proofErr w:type="gramStart"/>
      <w:r w:rsidRPr="00C40CCF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lang w:eastAsia="ru-RU"/>
        </w:rPr>
        <w:t>ежегодно</w:t>
      </w:r>
      <w:r w:rsidRPr="00C40CCF">
        <w:rPr>
          <w:rFonts w:ascii="Arial Black" w:eastAsia="Times New Roman" w:hAnsi="Arial Black" w:cs="Times New Roman"/>
          <w:color w:val="000000"/>
          <w:sz w:val="27"/>
          <w:szCs w:val="27"/>
          <w:lang w:eastAsia="ru-RU"/>
        </w:rPr>
        <w:t> .</w:t>
      </w:r>
      <w:proofErr w:type="gramEnd"/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82636"/>
          <w:kern w:val="36"/>
          <w:sz w:val="45"/>
          <w:szCs w:val="45"/>
          <w:lang w:eastAsia="ru-RU"/>
        </w:rPr>
      </w:pPr>
      <w:r w:rsidRPr="00C40CCF">
        <w:rPr>
          <w:rFonts w:ascii="Times New Roman" w:eastAsia="Times New Roman" w:hAnsi="Times New Roman" w:cs="Times New Roman"/>
          <w:b/>
          <w:bCs/>
          <w:color w:val="082636"/>
          <w:kern w:val="36"/>
          <w:sz w:val="30"/>
          <w:szCs w:val="30"/>
          <w:lang w:eastAsia="ru-RU"/>
        </w:rPr>
        <w:t>Диспансеризация проводиться: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C40CCF" w:rsidRPr="00C40CCF" w:rsidRDefault="00C40CCF" w:rsidP="00C40CCF">
      <w:pPr>
        <w:shd w:val="clear" w:color="auto" w:fill="F0F2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82636"/>
          <w:kern w:val="36"/>
          <w:sz w:val="45"/>
          <w:szCs w:val="45"/>
          <w:lang w:eastAsia="ru-RU"/>
        </w:rPr>
      </w:pPr>
      <w:r w:rsidRPr="00C40CCF">
        <w:rPr>
          <w:rFonts w:ascii="Times New Roman" w:eastAsia="Times New Roman" w:hAnsi="Times New Roman" w:cs="Times New Roman"/>
          <w:b/>
          <w:bCs/>
          <w:color w:val="082636"/>
          <w:kern w:val="36"/>
          <w:sz w:val="33"/>
          <w:szCs w:val="33"/>
          <w:lang w:eastAsia="ru-RU"/>
        </w:rPr>
        <w:t>В утренние часы приема диспансеризацию проводят участковые врачи-терапевты ежедневно </w:t>
      </w:r>
    </w:p>
    <w:p w:rsidR="00C40CCF" w:rsidRPr="00C40CCF" w:rsidRDefault="00C40CCF" w:rsidP="00C40CCF">
      <w:pPr>
        <w:shd w:val="clear" w:color="auto" w:fill="F0F2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82636"/>
          <w:kern w:val="36"/>
          <w:sz w:val="45"/>
          <w:szCs w:val="45"/>
          <w:lang w:eastAsia="ru-RU"/>
        </w:rPr>
      </w:pPr>
      <w:r w:rsidRPr="00C40CCF">
        <w:rPr>
          <w:rFonts w:ascii="Times New Roman" w:eastAsia="Times New Roman" w:hAnsi="Times New Roman" w:cs="Times New Roman"/>
          <w:b/>
          <w:bCs/>
          <w:color w:val="082636"/>
          <w:kern w:val="36"/>
          <w:sz w:val="33"/>
          <w:szCs w:val="33"/>
          <w:lang w:eastAsia="ru-RU"/>
        </w:rPr>
        <w:t>с 8.00 до 20.00.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адресам: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г. Котельники, 2-й Покровский проезд д.6/1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г. Котельники, </w:t>
      </w:r>
      <w:proofErr w:type="spellStart"/>
      <w:r w:rsidRPr="00C40CC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мкр</w:t>
      </w:r>
      <w:proofErr w:type="spellEnd"/>
      <w:r w:rsidRPr="00C40CC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. Силикат д.42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82636"/>
          <w:kern w:val="36"/>
          <w:sz w:val="45"/>
          <w:szCs w:val="45"/>
          <w:lang w:eastAsia="ru-RU"/>
        </w:rPr>
      </w:pPr>
      <w:r w:rsidRPr="00C40CCF">
        <w:rPr>
          <w:rFonts w:ascii="Times New Roman" w:eastAsia="Times New Roman" w:hAnsi="Times New Roman" w:cs="Times New Roman"/>
          <w:b/>
          <w:bCs/>
          <w:i/>
          <w:iCs/>
          <w:color w:val="082636"/>
          <w:kern w:val="36"/>
          <w:sz w:val="30"/>
          <w:szCs w:val="30"/>
          <w:lang w:eastAsia="ru-RU"/>
        </w:rPr>
        <w:t>Единый день диспансеризации проводится по субботам каждого месяца: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09.02.2019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16.03.2019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13.04.2019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25.05.2019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08.06.2019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20.07.2019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10.08.2019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14.09.2019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12.10.2019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16.11.2019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14.12.2019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lang w:eastAsia="ru-RU"/>
        </w:rPr>
        <w:t>с 08:00 до 12:00.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Приходить следует натощак, при себе иметь ксерокопии паспорта и медицинского страхового полиса.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 </w:t>
      </w:r>
    </w:p>
    <w:p w:rsidR="00C40CCF" w:rsidRPr="00C40CCF" w:rsidRDefault="00C40CCF" w:rsidP="00C40CCF">
      <w:pPr>
        <w:numPr>
          <w:ilvl w:val="0"/>
          <w:numId w:val="1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Диспансеризация и её задачи?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Диспансеризация —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numPr>
          <w:ilvl w:val="0"/>
          <w:numId w:val="2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Цель проведения диспансеризации?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основных факторов риска, их развития, туберкулеза, а также потребления наркотических средств и психотропных веществ без назначения врача;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определение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определение группы диспансерного наблюдения граждан, с выявленными заболеваниями (состояниями), а также здоровых граждан, имеющих высокий и очень высокий суммарный сердечно-сосудистый риск;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проведение краткого профилактического консультирования больных и здоровых граждан, а также проведения индивидуального углубленного профилактического консультирования и групповых методов профилактики (школ пациента) для граждан с высоким и очень высоким суммарным сердечно-сосудистым риском.</w:t>
      </w:r>
    </w:p>
    <w:p w:rsidR="00C40CCF" w:rsidRPr="00C40CCF" w:rsidRDefault="00C40CCF" w:rsidP="00C40CCF">
      <w:pPr>
        <w:numPr>
          <w:ilvl w:val="0"/>
          <w:numId w:val="3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Кто подлежит прохождению дополнительной диспансеризации?</w:t>
      </w:r>
    </w:p>
    <w:p w:rsidR="00C40CCF" w:rsidRPr="00C40CCF" w:rsidRDefault="00C40CCF" w:rsidP="00C40CCF">
      <w:pPr>
        <w:shd w:val="clear" w:color="auto" w:fill="F0F2F5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Диспансеризацию определенных групп взрослого населения с 2013 года могут пройти работающие граждане, неработающие граждане и граждане, обучающиеся в образовательных учреждениях по очной форме, достигшие возраста 18 лет, один раз в три года по месту жительства, работы, учебы или выбору граждан, в которых они получают первичную медико-санитарную помощь.</w:t>
      </w:r>
    </w:p>
    <w:p w:rsidR="00C40CCF" w:rsidRPr="00C40CCF" w:rsidRDefault="00C40CCF" w:rsidP="00C40CCF">
      <w:pPr>
        <w:shd w:val="clear" w:color="auto" w:fill="F0F2F5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Для более подробной информации касаемо диспансеризации можно обратиться к администратору: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lastRenderedPageBreak/>
        <w:t>г. Котельники, 2-Й Покровский проезд д.6/</w:t>
      </w:r>
      <w:proofErr w:type="gramStart"/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1  8</w:t>
      </w:r>
      <w:proofErr w:type="gramEnd"/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(495)742-78-45.</w:t>
      </w:r>
    </w:p>
    <w:p w:rsidR="00C40CCF" w:rsidRPr="00C40CCF" w:rsidRDefault="00C40CCF" w:rsidP="00C40CCF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г. Котельники, </w:t>
      </w:r>
      <w:proofErr w:type="spellStart"/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мкр</w:t>
      </w:r>
      <w:proofErr w:type="spellEnd"/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. Силикат </w:t>
      </w:r>
      <w:proofErr w:type="gramStart"/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д.42  8</w:t>
      </w:r>
      <w:proofErr w:type="gramEnd"/>
      <w:r w:rsidRPr="00C40CCF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(495)551-54-13</w:t>
      </w:r>
    </w:p>
    <w:p w:rsidR="00F23DC7" w:rsidRDefault="00F23DC7">
      <w:bookmarkStart w:id="0" w:name="_GoBack"/>
      <w:bookmarkEnd w:id="0"/>
    </w:p>
    <w:sectPr w:rsidR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F85"/>
    <w:multiLevelType w:val="multilevel"/>
    <w:tmpl w:val="91B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ED7D36"/>
    <w:multiLevelType w:val="multilevel"/>
    <w:tmpl w:val="943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AE4AB0"/>
    <w:multiLevelType w:val="multilevel"/>
    <w:tmpl w:val="038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B1"/>
    <w:rsid w:val="00C40CCF"/>
    <w:rsid w:val="00C833B1"/>
    <w:rsid w:val="00F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8A60-1FF0-4559-9454-409C7DA3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CF"/>
    <w:rPr>
      <w:b/>
      <w:bCs/>
    </w:rPr>
  </w:style>
  <w:style w:type="character" w:styleId="a5">
    <w:name w:val="Emphasis"/>
    <w:basedOn w:val="a0"/>
    <w:uiPriority w:val="20"/>
    <w:qFormat/>
    <w:rsid w:val="00C40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2019-10-30T10:15:00Z</dcterms:created>
  <dcterms:modified xsi:type="dcterms:W3CDTF">2019-10-30T10:15:00Z</dcterms:modified>
</cp:coreProperties>
</file>