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4D" w:rsidRPr="00FD034D" w:rsidRDefault="00FD034D" w:rsidP="00FD034D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696969"/>
          <w:spacing w:val="30"/>
          <w:sz w:val="27"/>
          <w:szCs w:val="27"/>
          <w:lang w:eastAsia="ru-RU"/>
        </w:rPr>
      </w:pPr>
      <w:r w:rsidRPr="00FD034D">
        <w:rPr>
          <w:rFonts w:ascii="Arial" w:eastAsia="Times New Roman" w:hAnsi="Arial" w:cs="Arial"/>
          <w:b/>
          <w:bCs/>
          <w:caps/>
          <w:color w:val="696969"/>
          <w:spacing w:val="30"/>
          <w:sz w:val="27"/>
          <w:szCs w:val="27"/>
          <w:lang w:eastAsia="ru-RU"/>
        </w:rPr>
        <w:t>МЕДИЦИНСКИЙ ПЕРСОНАЛ</w:t>
      </w:r>
    </w:p>
    <w:p w:rsidR="00FD034D" w:rsidRPr="00FD034D" w:rsidRDefault="00FD034D" w:rsidP="00FD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br/>
      </w:r>
    </w:p>
    <w:p w:rsidR="00FD034D" w:rsidRPr="00FD034D" w:rsidRDefault="00FD034D" w:rsidP="00FD034D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696969"/>
          <w:spacing w:val="30"/>
          <w:sz w:val="27"/>
          <w:szCs w:val="27"/>
          <w:lang w:eastAsia="ru-RU"/>
        </w:rPr>
      </w:pPr>
      <w:r w:rsidRPr="00FD034D">
        <w:rPr>
          <w:rFonts w:ascii="Arial" w:eastAsia="Times New Roman" w:hAnsi="Arial" w:cs="Arial"/>
          <w:b/>
          <w:bCs/>
          <w:caps/>
          <w:color w:val="696969"/>
          <w:spacing w:val="30"/>
          <w:sz w:val="27"/>
          <w:szCs w:val="27"/>
          <w:lang w:eastAsia="ru-RU"/>
        </w:rPr>
        <w:t>ВРАЧИ</w:t>
      </w:r>
    </w:p>
    <w:p w:rsidR="00FD034D" w:rsidRPr="00FD034D" w:rsidRDefault="00FD034D" w:rsidP="00FD034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4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696969" stroked="f"/>
        </w:pict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b/>
          <w:bCs/>
          <w:color w:val="5494EE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b/>
          <w:bCs/>
          <w:color w:val="5494EE"/>
          <w:sz w:val="24"/>
          <w:szCs w:val="24"/>
          <w:lang w:eastAsia="ru-RU"/>
        </w:rPr>
        <w:t>Врач-педиатр</w:t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Медведева Наталья Петровна</w:t>
      </w:r>
    </w:p>
    <w:p w:rsidR="00FD034D" w:rsidRPr="00FD034D" w:rsidRDefault="00FD034D" w:rsidP="00FD034D">
      <w:pPr>
        <w:spacing w:after="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br/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>Квалификация по диплому</w:t>
      </w: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br/>
        <w:t>Врач-педиатр</w:t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>Образование</w:t>
      </w: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br/>
        <w:t>«Челябинский государственный медицинский институт» по специальности «Педиатрия», 1980г.</w:t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>Общий трудовой стаж </w:t>
      </w: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более 37 лет</w:t>
      </w:r>
    </w:p>
    <w:p w:rsidR="00FD034D" w:rsidRPr="00FD034D" w:rsidRDefault="00FD034D" w:rsidP="00FD034D">
      <w:pPr>
        <w:spacing w:after="0" w:line="240" w:lineRule="auto"/>
        <w:jc w:val="center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bookmarkStart w:id="0" w:name="_GoBack"/>
      <w:bookmarkEnd w:id="0"/>
    </w:p>
    <w:p w:rsidR="00FD034D" w:rsidRPr="00FD034D" w:rsidRDefault="00FD034D" w:rsidP="00FD034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4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#696969" stroked="f"/>
        </w:pict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b/>
          <w:bCs/>
          <w:color w:val="5494EE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b/>
          <w:bCs/>
          <w:color w:val="5494EE"/>
          <w:sz w:val="24"/>
          <w:szCs w:val="24"/>
          <w:lang w:eastAsia="ru-RU"/>
        </w:rPr>
        <w:t>Врач-педиатр</w:t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Муравьева Светлана Петровна</w:t>
      </w:r>
    </w:p>
    <w:p w:rsidR="00FD034D" w:rsidRPr="00FD034D" w:rsidRDefault="00FD034D" w:rsidP="00FD034D">
      <w:pPr>
        <w:spacing w:after="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br/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>Квалификация по диплому</w:t>
      </w: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br/>
        <w:t>Врач-педиатр</w:t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>Образование</w:t>
      </w: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br/>
        <w:t>«Челябинский государственный медицинский институт» по специальности «Педиатрия», 1980г.</w:t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>Общий трудовой стаж </w:t>
      </w: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более 37 лет</w:t>
      </w:r>
    </w:p>
    <w:p w:rsidR="00FD034D" w:rsidRPr="00FD034D" w:rsidRDefault="00FD034D" w:rsidP="00FD034D">
      <w:pPr>
        <w:spacing w:after="0" w:line="240" w:lineRule="auto"/>
        <w:jc w:val="center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</w:p>
    <w:p w:rsidR="00FD034D" w:rsidRPr="00FD034D" w:rsidRDefault="00FD034D" w:rsidP="00FD034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4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align="center" o:hrstd="t" o:hrnoshade="t" o:hr="t" fillcolor="#696969" stroked="f"/>
        </w:pict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b/>
          <w:bCs/>
          <w:color w:val="5494EE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b/>
          <w:bCs/>
          <w:color w:val="5494EE"/>
          <w:sz w:val="24"/>
          <w:szCs w:val="24"/>
          <w:lang w:eastAsia="ru-RU"/>
        </w:rPr>
        <w:t>Врач-невролог</w:t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Никитина Ольга Николаевна</w:t>
      </w:r>
    </w:p>
    <w:p w:rsidR="00FD034D" w:rsidRPr="00FD034D" w:rsidRDefault="00FD034D" w:rsidP="00FD034D">
      <w:pPr>
        <w:spacing w:after="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br/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>Квалификация по диплому</w:t>
      </w: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br/>
        <w:t>Врач-невролог</w:t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lastRenderedPageBreak/>
        <w:t>Образование</w:t>
      </w:r>
    </w:p>
    <w:p w:rsidR="00FD034D" w:rsidRPr="00FD034D" w:rsidRDefault="00FD034D" w:rsidP="00FD034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«Челябинская государственная медицинская академия» по специальности «Педиатрия», 2001г.</w:t>
      </w:r>
    </w:p>
    <w:p w:rsidR="00FD034D" w:rsidRPr="00FD034D" w:rsidRDefault="00FD034D" w:rsidP="00FD034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«Южно-Уральский государственный медицинский университет» интернатура по специальности «Неврология», 2013г.</w:t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>Общий трудовой стаж </w:t>
      </w: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более 19 лет</w:t>
      </w:r>
    </w:p>
    <w:p w:rsidR="00FD034D" w:rsidRPr="00FD034D" w:rsidRDefault="00FD034D" w:rsidP="00FD034D">
      <w:pPr>
        <w:spacing w:after="0" w:line="240" w:lineRule="auto"/>
        <w:jc w:val="center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</w:p>
    <w:p w:rsidR="00FD034D" w:rsidRPr="00FD034D" w:rsidRDefault="00FD034D" w:rsidP="00FD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br/>
      </w: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br/>
      </w:r>
    </w:p>
    <w:p w:rsidR="00FD034D" w:rsidRPr="00FD034D" w:rsidRDefault="00FD034D" w:rsidP="00FD034D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696969"/>
          <w:spacing w:val="30"/>
          <w:sz w:val="27"/>
          <w:szCs w:val="27"/>
          <w:lang w:eastAsia="ru-RU"/>
        </w:rPr>
      </w:pPr>
      <w:r w:rsidRPr="00FD034D">
        <w:rPr>
          <w:rFonts w:ascii="Arial" w:eastAsia="Times New Roman" w:hAnsi="Arial" w:cs="Arial"/>
          <w:b/>
          <w:bCs/>
          <w:caps/>
          <w:color w:val="696969"/>
          <w:spacing w:val="30"/>
          <w:sz w:val="27"/>
          <w:szCs w:val="27"/>
          <w:lang w:eastAsia="ru-RU"/>
        </w:rPr>
        <w:t>СРЕДНИЙ МЕДИЦИНСКИЙ ПЕРСОНАЛ</w:t>
      </w:r>
    </w:p>
    <w:p w:rsidR="00FD034D" w:rsidRPr="00FD034D" w:rsidRDefault="00FD034D" w:rsidP="00FD034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4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0" o:hralign="center" o:hrstd="t" o:hrnoshade="t" o:hr="t" fillcolor="#696969" stroked="f"/>
        </w:pict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b/>
          <w:bCs/>
          <w:color w:val="5494EE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b/>
          <w:bCs/>
          <w:color w:val="5494EE"/>
          <w:sz w:val="24"/>
          <w:szCs w:val="24"/>
          <w:lang w:eastAsia="ru-RU"/>
        </w:rPr>
        <w:t>Медсестра процедурная</w:t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Еремеева Наталья Владимировна</w:t>
      </w:r>
    </w:p>
    <w:p w:rsidR="00FD034D" w:rsidRPr="00FD034D" w:rsidRDefault="00FD034D" w:rsidP="00FD034D">
      <w:pPr>
        <w:spacing w:after="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br/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>Квалификация по диплому</w:t>
      </w: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br/>
        <w:t>Медицинская сестра</w:t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>Образование</w:t>
      </w: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br/>
        <w:t>«Троицкое медицинское училище» по специальности «Сестринское дело», 1979г.</w:t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>Общий трудовой стаж </w:t>
      </w: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более 38 лет</w:t>
      </w:r>
    </w:p>
    <w:p w:rsidR="00FD034D" w:rsidRPr="00FD034D" w:rsidRDefault="00FD034D" w:rsidP="00FD034D">
      <w:pPr>
        <w:spacing w:after="0" w:line="240" w:lineRule="auto"/>
        <w:jc w:val="center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</w:p>
    <w:p w:rsidR="00FD034D" w:rsidRPr="00FD034D" w:rsidRDefault="00FD034D" w:rsidP="00FD034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4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0" o:hralign="center" o:hrstd="t" o:hrnoshade="t" o:hr="t" fillcolor="#696969" stroked="f"/>
        </w:pict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b/>
          <w:bCs/>
          <w:color w:val="5494EE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b/>
          <w:bCs/>
          <w:color w:val="5494EE"/>
          <w:sz w:val="24"/>
          <w:szCs w:val="24"/>
          <w:lang w:eastAsia="ru-RU"/>
        </w:rPr>
        <w:t>Медсестра по физиотерапии</w:t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Сивоха Валентина Васильевна</w:t>
      </w:r>
    </w:p>
    <w:p w:rsidR="00FD034D" w:rsidRPr="00FD034D" w:rsidRDefault="00FD034D" w:rsidP="00FD034D">
      <w:pPr>
        <w:spacing w:after="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br/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>Квалификация по диплому</w:t>
      </w: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br/>
        <w:t>Акушерка</w:t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>Образование</w:t>
      </w: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br/>
        <w:t>«Златоустовское медицинское училище» по специальности «Акушерское дело», 1974г.</w:t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В 2017 году получен сертификат по специальности «Физиотерапия»</w:t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>Общий трудовой стаж </w:t>
      </w: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44 года</w:t>
      </w:r>
    </w:p>
    <w:p w:rsidR="00FD034D" w:rsidRPr="00FD034D" w:rsidRDefault="00FD034D" w:rsidP="00FD034D">
      <w:pPr>
        <w:spacing w:after="0" w:line="240" w:lineRule="auto"/>
        <w:jc w:val="center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</w:p>
    <w:p w:rsidR="00FD034D" w:rsidRPr="00FD034D" w:rsidRDefault="00FD034D" w:rsidP="00FD034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4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0" o:hralign="center" o:hrstd="t" o:hrnoshade="t" o:hr="t" fillcolor="#696969" stroked="f"/>
        </w:pict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b/>
          <w:bCs/>
          <w:color w:val="5494EE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b/>
          <w:bCs/>
          <w:color w:val="5494EE"/>
          <w:sz w:val="24"/>
          <w:szCs w:val="24"/>
          <w:lang w:eastAsia="ru-RU"/>
        </w:rPr>
        <w:lastRenderedPageBreak/>
        <w:t>Медсестра по массажу</w:t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Ельникова Лариса Александровна</w:t>
      </w:r>
    </w:p>
    <w:p w:rsidR="00FD034D" w:rsidRPr="00FD034D" w:rsidRDefault="00FD034D" w:rsidP="00FD034D">
      <w:pPr>
        <w:spacing w:after="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br/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>Квалификация</w:t>
      </w: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br/>
        <w:t>Высшая квалификационная категория</w:t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>Образование</w:t>
      </w: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br/>
        <w:t>«Магнитогорское медицинское училище им. Н.Ф.Надеждина» присвоена квалификация «фельдшер» по специальности «Фельдшерской», 1971г.</w:t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В 1988 году прошла специализацию по массажу.</w:t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>Общий трудовой стаж </w:t>
      </w: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45 лет</w:t>
      </w:r>
    </w:p>
    <w:p w:rsidR="00FD034D" w:rsidRPr="00FD034D" w:rsidRDefault="00FD034D" w:rsidP="00FD034D">
      <w:pPr>
        <w:spacing w:after="0" w:line="240" w:lineRule="auto"/>
        <w:jc w:val="center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</w:p>
    <w:p w:rsidR="00FD034D" w:rsidRPr="00FD034D" w:rsidRDefault="00FD034D" w:rsidP="00FD034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4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0" o:hralign="center" o:hrstd="t" o:hrnoshade="t" o:hr="t" fillcolor="#696969" stroked="f"/>
        </w:pict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b/>
          <w:bCs/>
          <w:color w:val="5494EE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b/>
          <w:bCs/>
          <w:color w:val="5494EE"/>
          <w:sz w:val="24"/>
          <w:szCs w:val="24"/>
          <w:lang w:eastAsia="ru-RU"/>
        </w:rPr>
        <w:t>Медсестра по массажу</w:t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Ялалова Гульнара Дамировна</w:t>
      </w:r>
    </w:p>
    <w:p w:rsidR="00FD034D" w:rsidRPr="00FD034D" w:rsidRDefault="00FD034D" w:rsidP="00FD034D">
      <w:pPr>
        <w:spacing w:after="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br/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>Квалификация по диплому</w:t>
      </w: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br/>
        <w:t>Сестра общей практики</w:t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>Образование</w:t>
      </w: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br/>
        <w:t>«Аргаяшское медицинское училище» по специальности «Сестринское дело», 1996г.</w:t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В 2016 году пройдена профессиональная переподготовка в ГБОУ ДПО «ЧОЦДПОСЗ» по специальности «Медицинский массаж»</w:t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>Общий трудовой стаж </w:t>
      </w: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17 лет</w:t>
      </w:r>
    </w:p>
    <w:p w:rsidR="00FD034D" w:rsidRPr="00FD034D" w:rsidRDefault="00FD034D" w:rsidP="00FD034D">
      <w:pPr>
        <w:spacing w:after="0" w:line="240" w:lineRule="auto"/>
        <w:jc w:val="center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</w:p>
    <w:p w:rsidR="00FD034D" w:rsidRPr="00FD034D" w:rsidRDefault="00FD034D" w:rsidP="00FD034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4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0" o:hralign="center" o:hrstd="t" o:hrnoshade="t" o:hr="t" fillcolor="#696969" stroked="f"/>
        </w:pict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b/>
          <w:bCs/>
          <w:color w:val="5494EE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b/>
          <w:bCs/>
          <w:color w:val="5494EE"/>
          <w:sz w:val="24"/>
          <w:szCs w:val="24"/>
          <w:lang w:eastAsia="ru-RU"/>
        </w:rPr>
        <w:t>Медсестра по массажу, Инструктор по лечебной физкультуре</w:t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Кайгородцева Ольга Замировна</w:t>
      </w:r>
    </w:p>
    <w:p w:rsidR="00FD034D" w:rsidRPr="00FD034D" w:rsidRDefault="00FD034D" w:rsidP="00FD034D">
      <w:pPr>
        <w:spacing w:after="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br/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>Квалификация по диплому</w:t>
      </w:r>
    </w:p>
    <w:p w:rsidR="00FD034D" w:rsidRPr="00FD034D" w:rsidRDefault="00FD034D" w:rsidP="00FD034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Медицинская сестра</w:t>
      </w:r>
    </w:p>
    <w:p w:rsidR="00FD034D" w:rsidRPr="00FD034D" w:rsidRDefault="00FD034D" w:rsidP="00FD034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Педагог по физической культуре</w:t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>Образование</w:t>
      </w:r>
    </w:p>
    <w:p w:rsidR="00FD034D" w:rsidRPr="00FD034D" w:rsidRDefault="00FD034D" w:rsidP="00FD034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lastRenderedPageBreak/>
        <w:t>«Копейское медицинское училище» по специальности «Сестринское дело», 1997г.</w:t>
      </w:r>
    </w:p>
    <w:p w:rsidR="00FD034D" w:rsidRPr="00FD034D" w:rsidRDefault="00FD034D" w:rsidP="00FD034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ГОУ ВПО «Южно-Уральский государственный университет» по специальности «Физическая культура», 2008г.</w:t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В 2007 году прошла специализацию в ГОУ ДПО УГМАДО Росздрава по специальности «Лечебная физкультура»</w:t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В 2017 году прошла специализацию в ГБОУ ДПО «ЧОЦДПОСЗ» по специальности «Медицинский массаж»</w:t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>Общий трудовой стаж </w:t>
      </w: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19 лет</w:t>
      </w:r>
    </w:p>
    <w:p w:rsidR="00FD034D" w:rsidRPr="00FD034D" w:rsidRDefault="00FD034D" w:rsidP="00FD034D">
      <w:pPr>
        <w:spacing w:after="0" w:line="240" w:lineRule="auto"/>
        <w:jc w:val="center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</w:p>
    <w:p w:rsidR="00FD034D" w:rsidRPr="00FD034D" w:rsidRDefault="00FD034D" w:rsidP="00FD034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4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0" o:hralign="center" o:hrstd="t" o:hrnoshade="t" o:hr="t" fillcolor="#696969" stroked="f"/>
        </w:pict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>Должность</w:t>
      </w: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br/>
        <w:t>Медсестра палатная (постовая)</w:t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>Место</w:t>
      </w: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br/>
        <w:t>Пост №1 медицинской сестры</w:t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>Количество</w:t>
      </w: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br/>
        <w:t>5 человек</w:t>
      </w:r>
    </w:p>
    <w:p w:rsidR="00FD034D" w:rsidRPr="00FD034D" w:rsidRDefault="00FD034D" w:rsidP="00FD034D">
      <w:pPr>
        <w:spacing w:after="0" w:line="240" w:lineRule="auto"/>
        <w:jc w:val="center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</w:p>
    <w:p w:rsidR="00FD034D" w:rsidRPr="00FD034D" w:rsidRDefault="00FD034D" w:rsidP="00FD034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4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0" o:hralign="center" o:hrstd="t" o:hrnoshade="t" o:hr="t" fillcolor="#696969" stroked="f"/>
        </w:pict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>Должность</w:t>
      </w: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br/>
        <w:t>Медсестра палатная (постовая)</w:t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>Место</w:t>
      </w: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br/>
        <w:t>Детские группы</w:t>
      </w:r>
    </w:p>
    <w:p w:rsidR="00FD034D" w:rsidRPr="00FD034D" w:rsidRDefault="00FD034D" w:rsidP="00FD034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FD034D"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>Количество</w:t>
      </w:r>
      <w:r w:rsidRPr="00FD034D">
        <w:rPr>
          <w:rFonts w:ascii="Arial" w:eastAsia="Times New Roman" w:hAnsi="Arial" w:cs="Arial"/>
          <w:color w:val="696969"/>
          <w:sz w:val="24"/>
          <w:szCs w:val="24"/>
          <w:lang w:eastAsia="ru-RU"/>
        </w:rPr>
        <w:br/>
        <w:t>33 человека</w:t>
      </w:r>
    </w:p>
    <w:p w:rsidR="003F527A" w:rsidRDefault="003F527A"/>
    <w:sectPr w:rsidR="003F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F71"/>
    <w:multiLevelType w:val="multilevel"/>
    <w:tmpl w:val="AB24F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853697"/>
    <w:multiLevelType w:val="multilevel"/>
    <w:tmpl w:val="02A61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F87BB7"/>
    <w:multiLevelType w:val="multilevel"/>
    <w:tmpl w:val="C36CA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17"/>
    <w:rsid w:val="00130D17"/>
    <w:rsid w:val="003F527A"/>
    <w:rsid w:val="00F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623AA-478D-4858-B63E-32459971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D03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D03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-bold">
    <w:name w:val="text-bold"/>
    <w:basedOn w:val="a"/>
    <w:rsid w:val="00FD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bold1">
    <w:name w:val="text-bold1"/>
    <w:basedOn w:val="a0"/>
    <w:rsid w:val="00FD034D"/>
  </w:style>
  <w:style w:type="paragraph" w:customStyle="1" w:styleId="text-align-left">
    <w:name w:val="text-align-left"/>
    <w:basedOn w:val="a"/>
    <w:rsid w:val="00FD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5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53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76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2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43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06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4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9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00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2019-11-12T11:32:00Z</dcterms:created>
  <dcterms:modified xsi:type="dcterms:W3CDTF">2019-11-12T11:33:00Z</dcterms:modified>
</cp:coreProperties>
</file>