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38" w:rsidRPr="000F6338" w:rsidRDefault="000F6338" w:rsidP="000F6338">
      <w:pPr>
        <w:shd w:val="clear" w:color="auto" w:fill="FCFCFC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5C5C5C"/>
          <w:sz w:val="36"/>
          <w:szCs w:val="36"/>
          <w:lang w:eastAsia="ru-RU"/>
        </w:rPr>
      </w:pPr>
      <w:r w:rsidRPr="000F6338">
        <w:rPr>
          <w:rFonts w:ascii="Helvetica" w:eastAsia="Times New Roman" w:hAnsi="Helvetica" w:cs="Helvetica"/>
          <w:b/>
          <w:bCs/>
          <w:color w:val="5C5C5C"/>
          <w:sz w:val="36"/>
          <w:szCs w:val="36"/>
          <w:lang w:eastAsia="ru-RU"/>
        </w:rPr>
        <w:t>Правила записи на первичный прием/консультацию/обследование</w:t>
      </w:r>
    </w:p>
    <w:p w:rsidR="000F6338" w:rsidRPr="000F6338" w:rsidRDefault="000F6338" w:rsidP="000F6338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0F6338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Первичный прием граждан осуществляется по территориальному принципу прикрепления населения.</w:t>
      </w:r>
    </w:p>
    <w:p w:rsidR="000F6338" w:rsidRPr="000F6338" w:rsidRDefault="000F6338" w:rsidP="000F6338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0F6338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Подача заявки гражданином на прием может быть выполнена одним из следующих способов:</w:t>
      </w:r>
    </w:p>
    <w:p w:rsidR="000F6338" w:rsidRPr="000F6338" w:rsidRDefault="000F6338" w:rsidP="000F6338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0F6338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1. личным обращением в регистратуру медицинской организации.</w:t>
      </w:r>
    </w:p>
    <w:p w:rsidR="000F6338" w:rsidRPr="000F6338" w:rsidRDefault="000F6338" w:rsidP="000F6338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0F6338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Гражданин при личном обращении в </w:t>
      </w:r>
      <w:proofErr w:type="gramStart"/>
      <w:r w:rsidRPr="000F6338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регистратуру  для</w:t>
      </w:r>
      <w:proofErr w:type="gramEnd"/>
      <w:r w:rsidRPr="000F6338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 подачи заявки на прием к врачу может получить услугу в порядке очереди по факту обращения согласно времени, отведенному для приема в графике конкретного врача медицинской организации.</w:t>
      </w:r>
    </w:p>
    <w:p w:rsidR="000F6338" w:rsidRPr="000F6338" w:rsidRDefault="000F6338" w:rsidP="000F6338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0F6338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Гражданину необходимо предъявить регистратору документ, удостоверяющий личность, полис ОМС.</w:t>
      </w:r>
    </w:p>
    <w:p w:rsidR="000F6338" w:rsidRPr="000F6338" w:rsidRDefault="000F6338" w:rsidP="000F6338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0F6338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Гражданин должен предоставить оригиналы документов либо их надлежащим способом заверенные копии. Требования регистратора о предъявлении документов, не указанных выше, для предоставления услуги не допускаются. На основании сведений, полученных от гражданина, регистратор вносит реестровую запись. Регистратор МО производит запись с учетом пожеланий гражданина в соответствии с расписанием приема врача.</w:t>
      </w:r>
    </w:p>
    <w:p w:rsidR="000F6338" w:rsidRPr="000F6338" w:rsidRDefault="000F6338" w:rsidP="000F6338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0F6338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2. с использованием телефонного обращения в регистратуру медицинской организации.</w:t>
      </w:r>
    </w:p>
    <w:p w:rsidR="000F6338" w:rsidRPr="000F6338" w:rsidRDefault="000F6338" w:rsidP="000F6338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0F6338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При телефонном обращении необходимо предоставить следующую обязательную информацию о себе:</w:t>
      </w:r>
    </w:p>
    <w:p w:rsidR="000F6338" w:rsidRPr="000F6338" w:rsidRDefault="000F6338" w:rsidP="000F6338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0F6338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— ФИО;</w:t>
      </w:r>
    </w:p>
    <w:p w:rsidR="000F6338" w:rsidRPr="000F6338" w:rsidRDefault="000F6338" w:rsidP="000F6338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0F6338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— единый номер полиса ОМС, страховой номер индивидуального лицевого счета застрахованного лица в системе персонифицированного учета Пенсионного фонда РФ, паспортные данные;</w:t>
      </w:r>
    </w:p>
    <w:p w:rsidR="000F6338" w:rsidRPr="000F6338" w:rsidRDefault="000F6338" w:rsidP="000F6338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0F6338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— номер контактного телефона.</w:t>
      </w:r>
    </w:p>
    <w:p w:rsidR="000F6338" w:rsidRPr="000F6338" w:rsidRDefault="000F6338" w:rsidP="000F6338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0F6338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Гражданин сообщает работнику </w:t>
      </w:r>
      <w:proofErr w:type="spellStart"/>
      <w:r w:rsidRPr="000F6338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медорганизации</w:t>
      </w:r>
      <w:proofErr w:type="spellEnd"/>
      <w:r w:rsidRPr="000F6338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 специализацию и ФИО врача, к которому необходимо записаться на первичный прием, и </w:t>
      </w:r>
      <w:proofErr w:type="gramStart"/>
      <w:r w:rsidRPr="000F6338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желаемую дату</w:t>
      </w:r>
      <w:proofErr w:type="gramEnd"/>
      <w:r w:rsidRPr="000F6338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 и время приема. На основании сведений, полученных от гражданина, регистратор вносит реестровую запись</w:t>
      </w:r>
    </w:p>
    <w:p w:rsidR="000F6338" w:rsidRPr="000F6338" w:rsidRDefault="000F6338" w:rsidP="000F6338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0F6338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3. с использованием </w:t>
      </w:r>
      <w:proofErr w:type="spellStart"/>
      <w:r w:rsidRPr="000F6338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инфомата</w:t>
      </w:r>
      <w:proofErr w:type="spellEnd"/>
      <w:r w:rsidRPr="000F6338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;</w:t>
      </w:r>
    </w:p>
    <w:p w:rsidR="000F6338" w:rsidRPr="000F6338" w:rsidRDefault="000F6338" w:rsidP="000F6338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0F6338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Внесение реестровой записи с использованием </w:t>
      </w:r>
      <w:proofErr w:type="spellStart"/>
      <w:r w:rsidRPr="000F6338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инфомата</w:t>
      </w:r>
      <w:proofErr w:type="spellEnd"/>
      <w:r w:rsidRPr="000F6338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 осуществляется либо через единый портал </w:t>
      </w:r>
      <w:proofErr w:type="spellStart"/>
      <w:r w:rsidRPr="000F6338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госуслуг</w:t>
      </w:r>
      <w:proofErr w:type="spellEnd"/>
      <w:r w:rsidRPr="000F6338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, либо по документу, удостоверяющему личность. Это может быть указание ФИО, серии и номера документа, даты рождения. Также через </w:t>
      </w:r>
      <w:proofErr w:type="spellStart"/>
      <w:r w:rsidRPr="000F6338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инфомат</w:t>
      </w:r>
      <w:proofErr w:type="spellEnd"/>
      <w:r w:rsidRPr="000F6338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 xml:space="preserve"> можно сделать реестровую запись по единому номеру полиса ОМС. Гражданин, после подтверждения его личности, должен выбрать специализацию врача, поликлинику, дату и время приема врача в соответствии с представленным расписанием. </w:t>
      </w:r>
    </w:p>
    <w:p w:rsidR="000F6338" w:rsidRPr="000F6338" w:rsidRDefault="000F6338" w:rsidP="000F6338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0F6338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4. с использованием интернет-услуги «Электронная регистратура»;</w:t>
      </w:r>
    </w:p>
    <w:p w:rsidR="000F6338" w:rsidRPr="000F6338" w:rsidRDefault="000F6338" w:rsidP="000F6338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0F6338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5. с использованием Единого портала государственных услуг.</w:t>
      </w:r>
    </w:p>
    <w:p w:rsidR="000F6338" w:rsidRPr="000F6338" w:rsidRDefault="000F6338" w:rsidP="000F6338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0F6338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 Внесение реестровой записи с использованием ЕПГУ осуществляется через личный кабинет гражданина на портале или через электронную форму.</w:t>
      </w:r>
    </w:p>
    <w:p w:rsidR="000F6338" w:rsidRPr="000F6338" w:rsidRDefault="000F6338" w:rsidP="000F6338">
      <w:pPr>
        <w:shd w:val="clear" w:color="auto" w:fill="FCFCFC"/>
        <w:spacing w:after="0" w:line="240" w:lineRule="auto"/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</w:pPr>
      <w:r w:rsidRPr="000F6338">
        <w:rPr>
          <w:rFonts w:ascii="Helvetica" w:eastAsia="Times New Roman" w:hAnsi="Helvetica" w:cs="Helvetica"/>
          <w:color w:val="5C5C5C"/>
          <w:sz w:val="23"/>
          <w:szCs w:val="23"/>
          <w:lang w:eastAsia="ru-RU"/>
        </w:rPr>
        <w:t>Граждане, имеющие право внеочередного обслуживания, могут воспользоваться этим правом и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:rsidR="00B03E1D" w:rsidRPr="000F6338" w:rsidRDefault="00B03E1D" w:rsidP="000F6338">
      <w:bookmarkStart w:id="0" w:name="_GoBack"/>
      <w:bookmarkEnd w:id="0"/>
    </w:p>
    <w:sectPr w:rsidR="00B03E1D" w:rsidRPr="000F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CA"/>
    <w:rsid w:val="000F6338"/>
    <w:rsid w:val="006077CA"/>
    <w:rsid w:val="00B0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F9828-663A-45EB-AE26-5C59CE02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63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63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6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2019-09-20T05:49:00Z</dcterms:created>
  <dcterms:modified xsi:type="dcterms:W3CDTF">2019-09-20T05:49:00Z</dcterms:modified>
</cp:coreProperties>
</file>