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E35" w:rsidRPr="00777E35" w:rsidRDefault="00777E35" w:rsidP="00777E35">
      <w:pPr>
        <w:shd w:val="clear" w:color="auto" w:fill="FFFFFF"/>
        <w:spacing w:after="30" w:line="375" w:lineRule="atLeast"/>
        <w:textAlignment w:val="center"/>
        <w:rPr>
          <w:rFonts w:ascii="Arial" w:eastAsia="Times New Roman" w:hAnsi="Arial" w:cs="Arial"/>
          <w:b/>
          <w:bCs/>
          <w:color w:val="666666"/>
          <w:sz w:val="25"/>
          <w:szCs w:val="25"/>
          <w:lang w:eastAsia="ru-RU"/>
        </w:rPr>
      </w:pPr>
      <w:r w:rsidRPr="00777E35">
        <w:rPr>
          <w:rFonts w:ascii="Arial" w:eastAsia="Times New Roman" w:hAnsi="Arial" w:cs="Arial"/>
          <w:b/>
          <w:bCs/>
          <w:color w:val="333333"/>
          <w:sz w:val="25"/>
          <w:szCs w:val="25"/>
          <w:lang w:eastAsia="ru-RU"/>
        </w:rPr>
        <w:t>Оформления личной медицинской книжки в режиме «одного окна»</w:t>
      </w:r>
    </w:p>
    <w:p w:rsidR="00777E35" w:rsidRPr="00777E35" w:rsidRDefault="00777E35" w:rsidP="00777E35">
      <w:pPr>
        <w:shd w:val="clear" w:color="auto" w:fill="FFFFFF"/>
        <w:spacing w:after="0" w:line="400" w:lineRule="atLeast"/>
        <w:textAlignment w:val="center"/>
        <w:rPr>
          <w:rFonts w:ascii="Arial" w:eastAsia="Times New Roman" w:hAnsi="Arial" w:cs="Arial"/>
          <w:color w:val="666666"/>
          <w:sz w:val="23"/>
          <w:szCs w:val="23"/>
          <w:lang w:eastAsia="ru-RU"/>
        </w:rPr>
      </w:pPr>
      <w:r w:rsidRPr="00777E35">
        <w:rPr>
          <w:rFonts w:ascii="Arial" w:eastAsia="Times New Roman" w:hAnsi="Arial" w:cs="Arial"/>
          <w:color w:val="666666"/>
          <w:sz w:val="23"/>
          <w:szCs w:val="23"/>
          <w:lang w:eastAsia="ru-RU"/>
        </w:rPr>
        <w:t>ГБУЗ «ГКБ №4 ДЗМ» работает в рамках программы: Оформления личной медицинской книжки в режиме «одного окна».</w:t>
      </w:r>
    </w:p>
    <w:p w:rsidR="00777E35" w:rsidRPr="00777E35" w:rsidRDefault="00777E35" w:rsidP="00777E35">
      <w:pPr>
        <w:shd w:val="clear" w:color="auto" w:fill="FFFFFF"/>
        <w:spacing w:after="0" w:line="400" w:lineRule="atLeast"/>
        <w:textAlignment w:val="center"/>
        <w:rPr>
          <w:rFonts w:ascii="Arial" w:eastAsia="Times New Roman" w:hAnsi="Arial" w:cs="Arial"/>
          <w:color w:val="666666"/>
          <w:sz w:val="23"/>
          <w:szCs w:val="23"/>
          <w:lang w:eastAsia="ru-RU"/>
        </w:rPr>
      </w:pPr>
      <w:r w:rsidRPr="00777E35">
        <w:rPr>
          <w:rFonts w:ascii="Arial" w:eastAsia="Times New Roman" w:hAnsi="Arial" w:cs="Arial"/>
          <w:color w:val="666666"/>
          <w:sz w:val="23"/>
          <w:szCs w:val="23"/>
          <w:lang w:eastAsia="ru-RU"/>
        </w:rPr>
        <w:t xml:space="preserve">На базе ГКБ №4 можно пройти медицинские обследования в полном объеме, гигиеническое обучение и аттестацию, получить официально личную медицинскую книжку (с занесением в Реестр </w:t>
      </w:r>
      <w:proofErr w:type="spellStart"/>
      <w:r w:rsidRPr="00777E35">
        <w:rPr>
          <w:rFonts w:ascii="Arial" w:eastAsia="Times New Roman" w:hAnsi="Arial" w:cs="Arial"/>
          <w:color w:val="666666"/>
          <w:sz w:val="23"/>
          <w:szCs w:val="23"/>
          <w:lang w:eastAsia="ru-RU"/>
        </w:rPr>
        <w:t>Роспотребнадзора</w:t>
      </w:r>
      <w:proofErr w:type="spellEnd"/>
      <w:r w:rsidRPr="00777E35">
        <w:rPr>
          <w:rFonts w:ascii="Arial" w:eastAsia="Times New Roman" w:hAnsi="Arial" w:cs="Arial"/>
          <w:color w:val="666666"/>
          <w:sz w:val="23"/>
          <w:szCs w:val="23"/>
          <w:lang w:eastAsia="ru-RU"/>
        </w:rPr>
        <w:t>).</w:t>
      </w:r>
    </w:p>
    <w:p w:rsidR="00777E35" w:rsidRPr="00777E35" w:rsidRDefault="00777E35" w:rsidP="00777E35">
      <w:pPr>
        <w:shd w:val="clear" w:color="auto" w:fill="FFFFFF"/>
        <w:spacing w:after="0" w:line="400" w:lineRule="atLeast"/>
        <w:textAlignment w:val="center"/>
        <w:rPr>
          <w:rFonts w:ascii="Arial" w:eastAsia="Times New Roman" w:hAnsi="Arial" w:cs="Arial"/>
          <w:color w:val="666666"/>
          <w:sz w:val="23"/>
          <w:szCs w:val="23"/>
          <w:lang w:eastAsia="ru-RU"/>
        </w:rPr>
      </w:pPr>
      <w:r w:rsidRPr="00777E35">
        <w:rPr>
          <w:rFonts w:ascii="Arial" w:eastAsia="Times New Roman" w:hAnsi="Arial" w:cs="Arial"/>
          <w:color w:val="666666"/>
          <w:sz w:val="23"/>
          <w:szCs w:val="23"/>
          <w:lang w:eastAsia="ru-RU"/>
        </w:rPr>
        <w:t>ГБУЗ «ГКБ №4 ДЗМ» оформляет официальные медицинские книжки для граждан РФ, старше 18 лет, совместно с ФБУЗ «ЦЕНТР ГИГИЕНЫ И ЭПИДЕМИОЛОГИИ В ГОРОДЕ МОСКВЕ»</w:t>
      </w:r>
    </w:p>
    <w:p w:rsidR="00777E35" w:rsidRPr="00777E35" w:rsidRDefault="00777E35" w:rsidP="00777E35">
      <w:pPr>
        <w:shd w:val="clear" w:color="auto" w:fill="FFFFFF"/>
        <w:spacing w:after="0" w:line="400" w:lineRule="atLeast"/>
        <w:textAlignment w:val="center"/>
        <w:rPr>
          <w:rFonts w:ascii="Arial" w:eastAsia="Times New Roman" w:hAnsi="Arial" w:cs="Arial"/>
          <w:color w:val="666666"/>
          <w:sz w:val="23"/>
          <w:szCs w:val="23"/>
          <w:lang w:eastAsia="ru-RU"/>
        </w:rPr>
      </w:pPr>
      <w:r w:rsidRPr="00777E35">
        <w:rPr>
          <w:rFonts w:ascii="Arial" w:eastAsia="Times New Roman" w:hAnsi="Arial" w:cs="Arial"/>
          <w:color w:val="666666"/>
          <w:sz w:val="23"/>
          <w:szCs w:val="23"/>
          <w:lang w:eastAsia="ru-RU"/>
        </w:rPr>
        <w:t>Оформить медицинскую книжку Вы можете в ГКБ №4 (</w:t>
      </w:r>
      <w:proofErr w:type="spellStart"/>
      <w:r w:rsidRPr="00777E35">
        <w:rPr>
          <w:rFonts w:ascii="Arial" w:eastAsia="Times New Roman" w:hAnsi="Arial" w:cs="Arial"/>
          <w:color w:val="666666"/>
          <w:sz w:val="23"/>
          <w:szCs w:val="23"/>
          <w:lang w:eastAsia="ru-RU"/>
        </w:rPr>
        <w:t>м.Тульская</w:t>
      </w:r>
      <w:proofErr w:type="spellEnd"/>
      <w:r w:rsidRPr="00777E35">
        <w:rPr>
          <w:rFonts w:ascii="Arial" w:eastAsia="Times New Roman" w:hAnsi="Arial" w:cs="Arial"/>
          <w:color w:val="666666"/>
          <w:sz w:val="23"/>
          <w:szCs w:val="23"/>
          <w:lang w:eastAsia="ru-RU"/>
        </w:rPr>
        <w:t>, ЮАО/ЦАО г. Москвы):</w:t>
      </w:r>
    </w:p>
    <w:p w:rsidR="00777E35" w:rsidRPr="00777E35" w:rsidRDefault="00777E35" w:rsidP="00777E35">
      <w:pPr>
        <w:shd w:val="clear" w:color="auto" w:fill="FFFFFF"/>
        <w:spacing w:after="0" w:line="400" w:lineRule="atLeast"/>
        <w:textAlignment w:val="center"/>
        <w:rPr>
          <w:rFonts w:ascii="Arial" w:eastAsia="Times New Roman" w:hAnsi="Arial" w:cs="Arial"/>
          <w:color w:val="666666"/>
          <w:sz w:val="23"/>
          <w:szCs w:val="23"/>
          <w:lang w:eastAsia="ru-RU"/>
        </w:rPr>
      </w:pPr>
      <w:r w:rsidRPr="00777E35">
        <w:rPr>
          <w:rFonts w:ascii="Arial" w:eastAsia="Times New Roman" w:hAnsi="Arial" w:cs="Arial"/>
          <w:color w:val="666666"/>
          <w:sz w:val="23"/>
          <w:szCs w:val="23"/>
          <w:lang w:eastAsia="ru-RU"/>
        </w:rPr>
        <w:t>1. Предварительно записаться по телефонам: +7 (499) 426-18-87 или +7 (499) 397-00-57</w:t>
      </w:r>
    </w:p>
    <w:p w:rsidR="00777E35" w:rsidRPr="00777E35" w:rsidRDefault="00777E35" w:rsidP="00777E35">
      <w:pPr>
        <w:shd w:val="clear" w:color="auto" w:fill="FFFFFF"/>
        <w:spacing w:after="0" w:line="400" w:lineRule="atLeast"/>
        <w:textAlignment w:val="center"/>
        <w:rPr>
          <w:rFonts w:ascii="Arial" w:eastAsia="Times New Roman" w:hAnsi="Arial" w:cs="Arial"/>
          <w:color w:val="666666"/>
          <w:sz w:val="23"/>
          <w:szCs w:val="23"/>
          <w:lang w:eastAsia="ru-RU"/>
        </w:rPr>
      </w:pPr>
      <w:r w:rsidRPr="00777E35">
        <w:rPr>
          <w:rFonts w:ascii="Arial" w:eastAsia="Times New Roman" w:hAnsi="Arial" w:cs="Arial"/>
          <w:color w:val="666666"/>
          <w:sz w:val="23"/>
          <w:szCs w:val="23"/>
          <w:lang w:eastAsia="ru-RU"/>
        </w:rPr>
        <w:t>Мы работаем для Вас ежедневно с 8-30 до 20-00!</w:t>
      </w:r>
    </w:p>
    <w:p w:rsidR="00777E35" w:rsidRPr="00777E35" w:rsidRDefault="00777E35" w:rsidP="00777E35">
      <w:pPr>
        <w:shd w:val="clear" w:color="auto" w:fill="FFFFFF"/>
        <w:spacing w:after="0" w:line="400" w:lineRule="atLeast"/>
        <w:textAlignment w:val="center"/>
        <w:rPr>
          <w:rFonts w:ascii="Arial" w:eastAsia="Times New Roman" w:hAnsi="Arial" w:cs="Arial"/>
          <w:color w:val="666666"/>
          <w:sz w:val="23"/>
          <w:szCs w:val="23"/>
          <w:lang w:eastAsia="ru-RU"/>
        </w:rPr>
      </w:pPr>
      <w:r w:rsidRPr="00777E35">
        <w:rPr>
          <w:rFonts w:ascii="Arial" w:eastAsia="Times New Roman" w:hAnsi="Arial" w:cs="Arial"/>
          <w:color w:val="666666"/>
          <w:sz w:val="23"/>
          <w:szCs w:val="23"/>
          <w:lang w:eastAsia="ru-RU"/>
        </w:rPr>
        <w:t>2. При себе иметь паспорт, СНИЛС, фото 3х4 (черно-белая без уголков), если имеется старая медицинская книжка.</w:t>
      </w:r>
    </w:p>
    <w:p w:rsidR="00777E35" w:rsidRPr="00777E35" w:rsidRDefault="00777E35" w:rsidP="00777E35">
      <w:pPr>
        <w:shd w:val="clear" w:color="auto" w:fill="FFFFFF"/>
        <w:spacing w:after="75" w:line="400" w:lineRule="atLeast"/>
        <w:textAlignment w:val="center"/>
        <w:rPr>
          <w:rFonts w:ascii="Arial" w:eastAsia="Times New Roman" w:hAnsi="Arial" w:cs="Arial"/>
          <w:color w:val="666666"/>
          <w:sz w:val="23"/>
          <w:szCs w:val="23"/>
          <w:lang w:eastAsia="ru-RU"/>
        </w:rPr>
      </w:pPr>
      <w:r w:rsidRPr="00777E35">
        <w:rPr>
          <w:rFonts w:ascii="Arial" w:eastAsia="Times New Roman" w:hAnsi="Arial" w:cs="Arial"/>
          <w:color w:val="666666"/>
          <w:sz w:val="23"/>
          <w:szCs w:val="23"/>
          <w:lang w:eastAsia="ru-RU"/>
        </w:rPr>
        <w:t>3. Стоимость услуг:</w:t>
      </w:r>
    </w:p>
    <w:tbl>
      <w:tblPr>
        <w:tblW w:w="0" w:type="auto"/>
        <w:tblCellMar>
          <w:left w:w="0" w:type="dxa"/>
          <w:right w:w="0" w:type="dxa"/>
        </w:tblCellMar>
        <w:tblLook w:val="04A0" w:firstRow="1" w:lastRow="0" w:firstColumn="1" w:lastColumn="0" w:noHBand="0" w:noVBand="1"/>
      </w:tblPr>
      <w:tblGrid>
        <w:gridCol w:w="8356"/>
        <w:gridCol w:w="983"/>
      </w:tblGrid>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Для работы в гостинице, общежитии, доме отдыха, пансионате, водолечебнице, ЖКХ, ФОК, коммунально-бытовых учреждениях (оформление новой ЛМК)</w:t>
            </w:r>
          </w:p>
        </w:tc>
        <w:tc>
          <w:tcPr>
            <w:tcW w:w="983"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3 200</w:t>
            </w: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Для работы в бассейне (оформление новой ЛМК)</w:t>
            </w:r>
          </w:p>
        </w:tc>
        <w:tc>
          <w:tcPr>
            <w:tcW w:w="983"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3 200</w:t>
            </w: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Для работы на пассажирском транспорте (водитель, проводник, стюардесса) (оформление новой ЛМК)</w:t>
            </w:r>
          </w:p>
        </w:tc>
        <w:tc>
          <w:tcPr>
            <w:tcW w:w="983"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3 200</w:t>
            </w: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Для работы в медицинской промышленности (связанные с изготовлением, расшифровкой и реализацией ЛС), аптеке (оформление новой ЛМК)</w:t>
            </w:r>
          </w:p>
        </w:tc>
        <w:tc>
          <w:tcPr>
            <w:tcW w:w="983"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3 200</w:t>
            </w: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Для работы в школах и других образовательных учреждениях (гимназия, лицей, центр образования, колледж, медучилище, музучилище, межшкольный учебный комбинат, техникум, училище, библиотека, дом творчества, музыкальная школа, спортивная школа, студия, художественная школа, центр всестороннего развития, школа искусства, ВУЗ) (оформление новой ЛМК)</w:t>
            </w:r>
          </w:p>
        </w:tc>
        <w:tc>
          <w:tcPr>
            <w:tcW w:w="983"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3 200</w:t>
            </w: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Для работы в детских учреждениях (детский дом, дом ребенка, школа- интернат, персонал для работы в семье, детский сад, ясли-сад, начальная школа, городской и загородных лагерь, детский санаторий, лесная школа, санаторная школа, санаторный детский сад (дача), пансионат, приют, реабилитационный центр) (оформление новой ЛМК)</w:t>
            </w:r>
          </w:p>
        </w:tc>
        <w:tc>
          <w:tcPr>
            <w:tcW w:w="983"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3 200</w:t>
            </w: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Для работников водопроводных сооружений (оформление новой ЛМК)</w:t>
            </w:r>
          </w:p>
        </w:tc>
        <w:tc>
          <w:tcPr>
            <w:tcW w:w="983"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3 200</w:t>
            </w: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Медицинские работники ЛПУ, родильный дом (отделение), детская больница (отделение), детская поликлиника, отделение патологии новорожденных (оформление новой ЛМК)</w:t>
            </w:r>
          </w:p>
        </w:tc>
        <w:tc>
          <w:tcPr>
            <w:tcW w:w="983"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1 700</w:t>
            </w: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Для работы в салоне красоты, парикмахерской, бане, сауне, прачечной, пункте приема белья, химчистке (оформление новой ЛМК)</w:t>
            </w:r>
          </w:p>
        </w:tc>
        <w:tc>
          <w:tcPr>
            <w:tcW w:w="983"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3 200</w:t>
            </w: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Для работы в пищеблоке, продовольственной торговле, общепите, молочно-раздаточном пункте, социальные работники в центре социального обеспечения (оформление новой ЛМК)</w:t>
            </w:r>
          </w:p>
        </w:tc>
        <w:tc>
          <w:tcPr>
            <w:tcW w:w="983"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3 200</w:t>
            </w: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lastRenderedPageBreak/>
              <w:t>Работники кремово-кондитерского цеха, молокозавода, мясоперерабатывающего комбината (оформление новой ЛМК)</w:t>
            </w:r>
          </w:p>
        </w:tc>
        <w:tc>
          <w:tcPr>
            <w:tcW w:w="983"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3 200</w:t>
            </w: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Аттестация новой ЛМК с заключением терапевта</w:t>
            </w:r>
          </w:p>
        </w:tc>
        <w:tc>
          <w:tcPr>
            <w:tcW w:w="983"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2 000</w:t>
            </w: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Продление медицинской книжки</w:t>
            </w:r>
          </w:p>
        </w:tc>
        <w:tc>
          <w:tcPr>
            <w:tcW w:w="983"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Для работы в гостинице, общежитии, доме отдыха, пансионате, водолечебнице, ЖКХ, ФОК, коммунально-бытовых учреждениях (продление ЛМК)</w:t>
            </w:r>
          </w:p>
        </w:tc>
        <w:tc>
          <w:tcPr>
            <w:tcW w:w="983"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3 000</w:t>
            </w: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Для работы в бассейне (продление ЛМК)</w:t>
            </w:r>
          </w:p>
        </w:tc>
        <w:tc>
          <w:tcPr>
            <w:tcW w:w="983"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3 000</w:t>
            </w: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Для работы на пассажирском транспорте (водитель, проводник, стюардесса) (продление ЛМК)</w:t>
            </w:r>
          </w:p>
        </w:tc>
        <w:tc>
          <w:tcPr>
            <w:tcW w:w="983"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3 100</w:t>
            </w: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Для работы в медицинской промышленности (связанные с изготовлением, расшифровкой и реализацией ЛС), аптек (продление ЛМК)</w:t>
            </w:r>
          </w:p>
        </w:tc>
        <w:tc>
          <w:tcPr>
            <w:tcW w:w="983"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3 100</w:t>
            </w: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Для работы в школах и других образовательных учреждениях (гимназия, лицей, центр образования, колледж, медучилище, музучилище, межшкольный учебный комбинат, техникум, училище, библиотека, дом творчества, музыкальная школа, спортивная школа, студия, художественная школа, центр всестороннего развития, школа искусства, ВУЗ) (продление ЛМК)</w:t>
            </w:r>
          </w:p>
        </w:tc>
        <w:tc>
          <w:tcPr>
            <w:tcW w:w="983"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3 100</w:t>
            </w: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Для работы в детских учреждениях (детский дом, дом ребенка, школа- интернат, персонал для работы в семье, детский сад, ясли-сад, начальная школа, городской и загородных лагерь, детский санаторий, лесная школа, санаторная школа, санаторный детский сад (дача), пансионат, приют, реабилитационный центр) (продление ЛМК)</w:t>
            </w:r>
          </w:p>
        </w:tc>
        <w:tc>
          <w:tcPr>
            <w:tcW w:w="983"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3 100</w:t>
            </w: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Для работников водопроводных сооружений (продление ЛМК)</w:t>
            </w:r>
          </w:p>
        </w:tc>
        <w:tc>
          <w:tcPr>
            <w:tcW w:w="983"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2 900</w:t>
            </w: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Медицинские работники ЛПУ, родильный дом (отделение), детская больница (отделение), детская поликлиника, отделение патологии новорожденных (продление ЛМК)</w:t>
            </w:r>
          </w:p>
        </w:tc>
        <w:tc>
          <w:tcPr>
            <w:tcW w:w="983"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1 500</w:t>
            </w: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Для работы в салоне красоты, парикмахерской, бане, сауне, прачечной, пункте приема белья, химчистке (продление ЛМК)</w:t>
            </w:r>
          </w:p>
        </w:tc>
        <w:tc>
          <w:tcPr>
            <w:tcW w:w="983"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2 900</w:t>
            </w: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Для работы в пищеблоке, продовольственной торговле, общепите, молочно-раздаточном пункте, социальные работники в центре социального обеспечения (продление ЛМК)</w:t>
            </w:r>
          </w:p>
        </w:tc>
        <w:tc>
          <w:tcPr>
            <w:tcW w:w="983"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3 100</w:t>
            </w: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Работники кремово-кондитерского цеха, молокозавода, мясоперерабатывающего комбината (продление ЛМК)</w:t>
            </w:r>
          </w:p>
        </w:tc>
        <w:tc>
          <w:tcPr>
            <w:tcW w:w="983" w:type="dxa"/>
            <w:tcBorders>
              <w:top w:val="single" w:sz="6" w:space="0" w:color="666666"/>
              <w:left w:val="single" w:sz="6" w:space="0" w:color="666666"/>
              <w:bottom w:val="single" w:sz="6" w:space="0" w:color="666666"/>
              <w:right w:val="single" w:sz="6" w:space="0" w:color="666666"/>
            </w:tcBorders>
            <w:shd w:val="clear" w:color="auto" w:fill="FAFAFA"/>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3 000</w:t>
            </w:r>
          </w:p>
        </w:tc>
      </w:tr>
      <w:tr w:rsidR="00777E35" w:rsidRPr="00777E35" w:rsidTr="00777E35">
        <w:tc>
          <w:tcPr>
            <w:tcW w:w="8356"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Продление ЛМК с заключением терапевта и аттестацией</w:t>
            </w:r>
          </w:p>
        </w:tc>
        <w:tc>
          <w:tcPr>
            <w:tcW w:w="983"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77E35" w:rsidRPr="00777E35" w:rsidRDefault="00777E35" w:rsidP="00777E35">
            <w:pPr>
              <w:spacing w:after="0" w:line="240" w:lineRule="auto"/>
              <w:jc w:val="center"/>
              <w:rPr>
                <w:rFonts w:ascii="Times New Roman" w:eastAsia="Times New Roman" w:hAnsi="Times New Roman" w:cs="Times New Roman"/>
                <w:sz w:val="24"/>
                <w:szCs w:val="24"/>
                <w:lang w:eastAsia="ru-RU"/>
              </w:rPr>
            </w:pPr>
            <w:r w:rsidRPr="00777E35">
              <w:rPr>
                <w:rFonts w:ascii="Times New Roman" w:eastAsia="Times New Roman" w:hAnsi="Times New Roman" w:cs="Times New Roman"/>
                <w:sz w:val="24"/>
                <w:szCs w:val="24"/>
                <w:lang w:eastAsia="ru-RU"/>
              </w:rPr>
              <w:t>1 800</w:t>
            </w:r>
          </w:p>
        </w:tc>
      </w:tr>
    </w:tbl>
    <w:p w:rsidR="008E6305" w:rsidRDefault="008E6305">
      <w:bookmarkStart w:id="0" w:name="_GoBack"/>
      <w:bookmarkEnd w:id="0"/>
    </w:p>
    <w:sectPr w:rsidR="008E6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D5"/>
    <w:rsid w:val="00777E35"/>
    <w:rsid w:val="008E6305"/>
    <w:rsid w:val="00F72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AC66B-5C56-4C9D-9EE0-17331019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rk-color">
    <w:name w:val="dark-color"/>
    <w:basedOn w:val="a0"/>
    <w:rsid w:val="00777E35"/>
  </w:style>
  <w:style w:type="paragraph" w:styleId="a3">
    <w:name w:val="Normal (Web)"/>
    <w:basedOn w:val="a"/>
    <w:uiPriority w:val="99"/>
    <w:semiHidden/>
    <w:unhideWhenUsed/>
    <w:rsid w:val="00777E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15469">
      <w:bodyDiv w:val="1"/>
      <w:marLeft w:val="0"/>
      <w:marRight w:val="0"/>
      <w:marTop w:val="0"/>
      <w:marBottom w:val="0"/>
      <w:divBdr>
        <w:top w:val="none" w:sz="0" w:space="0" w:color="auto"/>
        <w:left w:val="none" w:sz="0" w:space="0" w:color="auto"/>
        <w:bottom w:val="none" w:sz="0" w:space="0" w:color="auto"/>
        <w:right w:val="none" w:sz="0" w:space="0" w:color="auto"/>
      </w:divBdr>
      <w:divsChild>
        <w:div w:id="1336958127">
          <w:marLeft w:val="0"/>
          <w:marRight w:val="0"/>
          <w:marTop w:val="0"/>
          <w:marBottom w:val="0"/>
          <w:divBdr>
            <w:top w:val="none" w:sz="0" w:space="0" w:color="auto"/>
            <w:left w:val="none" w:sz="0" w:space="0" w:color="auto"/>
            <w:bottom w:val="none" w:sz="0" w:space="0" w:color="auto"/>
            <w:right w:val="none" w:sz="0" w:space="0" w:color="auto"/>
          </w:divBdr>
          <w:divsChild>
            <w:div w:id="1711370640">
              <w:marLeft w:val="0"/>
              <w:marRight w:val="0"/>
              <w:marTop w:val="0"/>
              <w:marBottom w:val="0"/>
              <w:divBdr>
                <w:top w:val="none" w:sz="0" w:space="0" w:color="auto"/>
                <w:left w:val="none" w:sz="0" w:space="0" w:color="auto"/>
                <w:bottom w:val="none" w:sz="0" w:space="0" w:color="auto"/>
                <w:right w:val="none" w:sz="0" w:space="0" w:color="auto"/>
              </w:divBdr>
              <w:divsChild>
                <w:div w:id="1810828315">
                  <w:marLeft w:val="0"/>
                  <w:marRight w:val="0"/>
                  <w:marTop w:val="0"/>
                  <w:marBottom w:val="0"/>
                  <w:divBdr>
                    <w:top w:val="none" w:sz="0" w:space="0" w:color="auto"/>
                    <w:left w:val="none" w:sz="0" w:space="0" w:color="auto"/>
                    <w:bottom w:val="none" w:sz="0" w:space="0" w:color="auto"/>
                    <w:right w:val="none" w:sz="0" w:space="0" w:color="auto"/>
                  </w:divBdr>
                  <w:divsChild>
                    <w:div w:id="864172249">
                      <w:marLeft w:val="0"/>
                      <w:marRight w:val="0"/>
                      <w:marTop w:val="0"/>
                      <w:marBottom w:val="0"/>
                      <w:divBdr>
                        <w:top w:val="none" w:sz="0" w:space="0" w:color="auto"/>
                        <w:left w:val="none" w:sz="0" w:space="0" w:color="auto"/>
                        <w:bottom w:val="none" w:sz="0" w:space="0" w:color="auto"/>
                        <w:right w:val="none" w:sz="0" w:space="0" w:color="auto"/>
                      </w:divBdr>
                      <w:divsChild>
                        <w:div w:id="1812403556">
                          <w:marLeft w:val="0"/>
                          <w:marRight w:val="0"/>
                          <w:marTop w:val="0"/>
                          <w:marBottom w:val="0"/>
                          <w:divBdr>
                            <w:top w:val="none" w:sz="0" w:space="0" w:color="auto"/>
                            <w:left w:val="none" w:sz="0" w:space="0" w:color="auto"/>
                            <w:bottom w:val="none" w:sz="0" w:space="0" w:color="auto"/>
                            <w:right w:val="none" w:sz="0" w:space="0" w:color="auto"/>
                          </w:divBdr>
                          <w:divsChild>
                            <w:div w:id="1887449961">
                              <w:marLeft w:val="0"/>
                              <w:marRight w:val="0"/>
                              <w:marTop w:val="0"/>
                              <w:marBottom w:val="0"/>
                              <w:divBdr>
                                <w:top w:val="none" w:sz="0" w:space="0" w:color="auto"/>
                                <w:left w:val="none" w:sz="0" w:space="0" w:color="auto"/>
                                <w:bottom w:val="none" w:sz="0" w:space="0" w:color="auto"/>
                                <w:right w:val="none" w:sz="0" w:space="0" w:color="auto"/>
                              </w:divBdr>
                              <w:divsChild>
                                <w:div w:id="45186543">
                                  <w:marLeft w:val="0"/>
                                  <w:marRight w:val="0"/>
                                  <w:marTop w:val="0"/>
                                  <w:marBottom w:val="0"/>
                                  <w:divBdr>
                                    <w:top w:val="none" w:sz="0" w:space="0" w:color="auto"/>
                                    <w:left w:val="none" w:sz="0" w:space="0" w:color="auto"/>
                                    <w:bottom w:val="none" w:sz="0" w:space="0" w:color="auto"/>
                                    <w:right w:val="none" w:sz="0" w:space="0" w:color="auto"/>
                                  </w:divBdr>
                                  <w:divsChild>
                                    <w:div w:id="35396783">
                                      <w:marLeft w:val="0"/>
                                      <w:marRight w:val="0"/>
                                      <w:marTop w:val="0"/>
                                      <w:marBottom w:val="0"/>
                                      <w:divBdr>
                                        <w:top w:val="none" w:sz="0" w:space="0" w:color="auto"/>
                                        <w:left w:val="none" w:sz="0" w:space="0" w:color="auto"/>
                                        <w:bottom w:val="none" w:sz="0" w:space="0" w:color="auto"/>
                                        <w:right w:val="none" w:sz="0" w:space="0" w:color="auto"/>
                                      </w:divBdr>
                                      <w:divsChild>
                                        <w:div w:id="1104884326">
                                          <w:marLeft w:val="-240"/>
                                          <w:marRight w:val="-240"/>
                                          <w:marTop w:val="0"/>
                                          <w:marBottom w:val="0"/>
                                          <w:divBdr>
                                            <w:top w:val="none" w:sz="0" w:space="0" w:color="auto"/>
                                            <w:left w:val="none" w:sz="0" w:space="0" w:color="auto"/>
                                            <w:bottom w:val="none" w:sz="0" w:space="0" w:color="auto"/>
                                            <w:right w:val="none" w:sz="0" w:space="0" w:color="auto"/>
                                          </w:divBdr>
                                          <w:divsChild>
                                            <w:div w:id="909851036">
                                              <w:marLeft w:val="0"/>
                                              <w:marRight w:val="0"/>
                                              <w:marTop w:val="0"/>
                                              <w:marBottom w:val="0"/>
                                              <w:divBdr>
                                                <w:top w:val="none" w:sz="0" w:space="0" w:color="auto"/>
                                                <w:left w:val="none" w:sz="0" w:space="0" w:color="auto"/>
                                                <w:bottom w:val="none" w:sz="0" w:space="0" w:color="auto"/>
                                                <w:right w:val="none" w:sz="0" w:space="0" w:color="auto"/>
                                              </w:divBdr>
                                              <w:divsChild>
                                                <w:div w:id="1996520425">
                                                  <w:marLeft w:val="0"/>
                                                  <w:marRight w:val="0"/>
                                                  <w:marTop w:val="0"/>
                                                  <w:marBottom w:val="0"/>
                                                  <w:divBdr>
                                                    <w:top w:val="none" w:sz="0" w:space="0" w:color="auto"/>
                                                    <w:left w:val="none" w:sz="0" w:space="0" w:color="auto"/>
                                                    <w:bottom w:val="none" w:sz="0" w:space="0" w:color="auto"/>
                                                    <w:right w:val="none" w:sz="0" w:space="0" w:color="auto"/>
                                                  </w:divBdr>
                                                  <w:divsChild>
                                                    <w:div w:id="246886550">
                                                      <w:marLeft w:val="0"/>
                                                      <w:marRight w:val="0"/>
                                                      <w:marTop w:val="0"/>
                                                      <w:marBottom w:val="0"/>
                                                      <w:divBdr>
                                                        <w:top w:val="none" w:sz="0" w:space="0" w:color="auto"/>
                                                        <w:left w:val="none" w:sz="0" w:space="0" w:color="auto"/>
                                                        <w:bottom w:val="none" w:sz="0" w:space="0" w:color="auto"/>
                                                        <w:right w:val="none" w:sz="0" w:space="0" w:color="auto"/>
                                                      </w:divBdr>
                                                      <w:divsChild>
                                                        <w:div w:id="1266304753">
                                                          <w:marLeft w:val="0"/>
                                                          <w:marRight w:val="0"/>
                                                          <w:marTop w:val="0"/>
                                                          <w:marBottom w:val="0"/>
                                                          <w:divBdr>
                                                            <w:top w:val="none" w:sz="0" w:space="0" w:color="auto"/>
                                                            <w:left w:val="none" w:sz="0" w:space="0" w:color="auto"/>
                                                            <w:bottom w:val="none" w:sz="0" w:space="0" w:color="auto"/>
                                                            <w:right w:val="none" w:sz="0" w:space="0" w:color="auto"/>
                                                          </w:divBdr>
                                                          <w:divsChild>
                                                            <w:div w:id="772213729">
                                                              <w:marLeft w:val="0"/>
                                                              <w:marRight w:val="0"/>
                                                              <w:marTop w:val="30"/>
                                                              <w:marBottom w:val="30"/>
                                                              <w:divBdr>
                                                                <w:top w:val="none" w:sz="0" w:space="0" w:color="auto"/>
                                                                <w:left w:val="none" w:sz="0" w:space="0" w:color="auto"/>
                                                                <w:bottom w:val="none" w:sz="0" w:space="0" w:color="auto"/>
                                                                <w:right w:val="none" w:sz="0" w:space="0" w:color="auto"/>
                                                              </w:divBdr>
                                                            </w:div>
                                                          </w:divsChild>
                                                        </w:div>
                                                        <w:div w:id="2058890770">
                                                          <w:marLeft w:val="0"/>
                                                          <w:marRight w:val="0"/>
                                                          <w:marTop w:val="0"/>
                                                          <w:marBottom w:val="0"/>
                                                          <w:divBdr>
                                                            <w:top w:val="none" w:sz="0" w:space="0" w:color="auto"/>
                                                            <w:left w:val="none" w:sz="0" w:space="0" w:color="auto"/>
                                                            <w:bottom w:val="none" w:sz="0" w:space="0" w:color="auto"/>
                                                            <w:right w:val="none" w:sz="0" w:space="0" w:color="auto"/>
                                                          </w:divBdr>
                                                          <w:divsChild>
                                                            <w:div w:id="1536967795">
                                                              <w:marLeft w:val="0"/>
                                                              <w:marRight w:val="0"/>
                                                              <w:marTop w:val="0"/>
                                                              <w:marBottom w:val="75"/>
                                                              <w:divBdr>
                                                                <w:top w:val="none" w:sz="0" w:space="0" w:color="auto"/>
                                                                <w:left w:val="none" w:sz="0" w:space="0" w:color="auto"/>
                                                                <w:bottom w:val="none" w:sz="0" w:space="0" w:color="auto"/>
                                                                <w:right w:val="none" w:sz="0" w:space="0" w:color="auto"/>
                                                              </w:divBdr>
                                                              <w:divsChild>
                                                                <w:div w:id="12018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3814</Characters>
  <Application>Microsoft Office Word</Application>
  <DocSecurity>0</DocSecurity>
  <Lines>31</Lines>
  <Paragraphs>8</Paragraphs>
  <ScaleCrop>false</ScaleCrop>
  <Company>SPecialiST RePack</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2019-09-05T07:32:00Z</dcterms:created>
  <dcterms:modified xsi:type="dcterms:W3CDTF">2019-09-05T07:33:00Z</dcterms:modified>
</cp:coreProperties>
</file>