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607A6" w14:textId="77777777" w:rsidR="006752D5" w:rsidRDefault="006752D5" w:rsidP="006752D5">
      <w:pPr>
        <w:pStyle w:val="a3"/>
        <w:shd w:val="clear" w:color="auto" w:fill="FFFFFF"/>
        <w:jc w:val="both"/>
        <w:rPr>
          <w:rFonts w:ascii="Tahoma" w:hAnsi="Tahoma" w:cs="Tahoma"/>
          <w:color w:val="663366"/>
          <w:sz w:val="21"/>
          <w:szCs w:val="21"/>
        </w:rPr>
      </w:pPr>
      <w:r>
        <w:rPr>
          <w:rFonts w:ascii="Tahoma" w:hAnsi="Tahoma" w:cs="Tahoma"/>
          <w:color w:val="663366"/>
          <w:sz w:val="21"/>
          <w:szCs w:val="21"/>
        </w:rPr>
        <w:t>Госпитализация в стационар КОГБУЗ "Кировская клиническая офтальмологическая больница" осуществляется по направлению врача-офтальмолога при наличии медицинских показаний.</w:t>
      </w:r>
    </w:p>
    <w:p w14:paraId="27205CD3" w14:textId="77777777" w:rsidR="006752D5" w:rsidRDefault="006752D5" w:rsidP="006752D5">
      <w:pPr>
        <w:pStyle w:val="a3"/>
        <w:shd w:val="clear" w:color="auto" w:fill="FFFFFF"/>
        <w:jc w:val="center"/>
        <w:rPr>
          <w:rFonts w:ascii="Tahoma" w:hAnsi="Tahoma" w:cs="Tahoma"/>
          <w:color w:val="663366"/>
          <w:sz w:val="21"/>
          <w:szCs w:val="21"/>
        </w:rPr>
      </w:pPr>
      <w:r>
        <w:rPr>
          <w:rStyle w:val="a4"/>
          <w:rFonts w:ascii="Tahoma" w:hAnsi="Tahoma" w:cs="Tahoma"/>
          <w:color w:val="9900CC"/>
          <w:sz w:val="27"/>
          <w:szCs w:val="27"/>
        </w:rPr>
        <w:t>Правила госпитализации</w:t>
      </w:r>
    </w:p>
    <w:p w14:paraId="1F95C553" w14:textId="77777777" w:rsidR="006752D5" w:rsidRDefault="006752D5" w:rsidP="006752D5">
      <w:pPr>
        <w:pStyle w:val="a3"/>
        <w:shd w:val="clear" w:color="auto" w:fill="FFFFFF"/>
        <w:jc w:val="both"/>
        <w:rPr>
          <w:rFonts w:ascii="Tahoma" w:hAnsi="Tahoma" w:cs="Tahoma"/>
          <w:color w:val="663366"/>
          <w:sz w:val="21"/>
          <w:szCs w:val="21"/>
        </w:rPr>
      </w:pPr>
      <w:r>
        <w:rPr>
          <w:rStyle w:val="a5"/>
          <w:rFonts w:ascii="Tahoma" w:hAnsi="Tahoma" w:cs="Tahoma"/>
          <w:b/>
          <w:bCs/>
          <w:color w:val="9900CC"/>
          <w:sz w:val="21"/>
          <w:szCs w:val="21"/>
        </w:rPr>
        <w:t>Перечень анализов* для госпитализации в отделение для планового хирургического лечения (полостные операции, операции на орбите):</w:t>
      </w:r>
    </w:p>
    <w:p w14:paraId="4FBFBD3F" w14:textId="77777777" w:rsidR="006752D5" w:rsidRDefault="006752D5" w:rsidP="006752D5">
      <w:pPr>
        <w:pStyle w:val="a3"/>
        <w:shd w:val="clear" w:color="auto" w:fill="FFFFFF"/>
        <w:jc w:val="both"/>
        <w:rPr>
          <w:rFonts w:ascii="Tahoma" w:hAnsi="Tahoma" w:cs="Tahoma"/>
          <w:color w:val="663366"/>
          <w:sz w:val="21"/>
          <w:szCs w:val="21"/>
        </w:rPr>
      </w:pPr>
      <w:r>
        <w:rPr>
          <w:rStyle w:val="a4"/>
          <w:rFonts w:ascii="Tahoma" w:hAnsi="Tahoma" w:cs="Tahoma"/>
          <w:color w:val="663366"/>
          <w:sz w:val="21"/>
          <w:szCs w:val="21"/>
        </w:rPr>
        <w:t>1.     </w:t>
      </w:r>
      <w:r>
        <w:rPr>
          <w:rFonts w:ascii="Tahoma" w:hAnsi="Tahoma" w:cs="Tahoma"/>
          <w:color w:val="663366"/>
          <w:sz w:val="21"/>
          <w:szCs w:val="21"/>
        </w:rPr>
        <w:t>Общий клинический анализ крови;</w:t>
      </w:r>
      <w:r>
        <w:rPr>
          <w:rFonts w:ascii="Tahoma" w:hAnsi="Tahoma" w:cs="Tahoma"/>
          <w:color w:val="663366"/>
          <w:sz w:val="21"/>
          <w:szCs w:val="21"/>
        </w:rPr>
        <w:br/>
      </w:r>
      <w:r>
        <w:rPr>
          <w:rStyle w:val="a4"/>
          <w:rFonts w:ascii="Tahoma" w:hAnsi="Tahoma" w:cs="Tahoma"/>
          <w:color w:val="663366"/>
          <w:sz w:val="21"/>
          <w:szCs w:val="21"/>
        </w:rPr>
        <w:t>2.     </w:t>
      </w:r>
      <w:r>
        <w:rPr>
          <w:rFonts w:ascii="Tahoma" w:hAnsi="Tahoma" w:cs="Tahoma"/>
          <w:color w:val="663366"/>
          <w:sz w:val="21"/>
          <w:szCs w:val="21"/>
        </w:rPr>
        <w:t>Общий клинический анализ мочи;</w:t>
      </w:r>
      <w:r>
        <w:rPr>
          <w:rFonts w:ascii="Tahoma" w:hAnsi="Tahoma" w:cs="Tahoma"/>
          <w:color w:val="663366"/>
          <w:sz w:val="21"/>
          <w:szCs w:val="21"/>
        </w:rPr>
        <w:br/>
      </w:r>
      <w:r>
        <w:rPr>
          <w:rStyle w:val="a4"/>
          <w:rFonts w:ascii="Tahoma" w:hAnsi="Tahoma" w:cs="Tahoma"/>
          <w:color w:val="663366"/>
          <w:sz w:val="21"/>
          <w:szCs w:val="21"/>
        </w:rPr>
        <w:t>3.     </w:t>
      </w:r>
      <w:r>
        <w:rPr>
          <w:rFonts w:ascii="Tahoma" w:hAnsi="Tahoma" w:cs="Tahoma"/>
          <w:color w:val="663366"/>
          <w:sz w:val="21"/>
          <w:szCs w:val="21"/>
        </w:rPr>
        <w:t>Анализ крови на свертываемость, на протромбин;</w:t>
      </w:r>
      <w:r>
        <w:rPr>
          <w:rFonts w:ascii="Tahoma" w:hAnsi="Tahoma" w:cs="Tahoma"/>
          <w:color w:val="663366"/>
          <w:sz w:val="21"/>
          <w:szCs w:val="21"/>
        </w:rPr>
        <w:br/>
      </w:r>
      <w:r>
        <w:rPr>
          <w:rStyle w:val="a4"/>
          <w:rFonts w:ascii="Tahoma" w:hAnsi="Tahoma" w:cs="Tahoma"/>
          <w:color w:val="663366"/>
          <w:sz w:val="21"/>
          <w:szCs w:val="21"/>
        </w:rPr>
        <w:t>4.     </w:t>
      </w:r>
      <w:r>
        <w:rPr>
          <w:rFonts w:ascii="Tahoma" w:hAnsi="Tahoma" w:cs="Tahoma"/>
          <w:color w:val="663366"/>
          <w:sz w:val="21"/>
          <w:szCs w:val="21"/>
        </w:rPr>
        <w:t>Анализ крови на сахар;</w:t>
      </w:r>
      <w:r>
        <w:rPr>
          <w:rFonts w:ascii="Tahoma" w:hAnsi="Tahoma" w:cs="Tahoma"/>
          <w:color w:val="663366"/>
          <w:sz w:val="21"/>
          <w:szCs w:val="21"/>
        </w:rPr>
        <w:br/>
      </w:r>
      <w:r>
        <w:rPr>
          <w:rStyle w:val="a4"/>
          <w:rFonts w:ascii="Tahoma" w:hAnsi="Tahoma" w:cs="Tahoma"/>
          <w:color w:val="663366"/>
          <w:sz w:val="21"/>
          <w:szCs w:val="21"/>
        </w:rPr>
        <w:t>5.     </w:t>
      </w:r>
      <w:r>
        <w:rPr>
          <w:rFonts w:ascii="Tahoma" w:hAnsi="Tahoma" w:cs="Tahoma"/>
          <w:color w:val="663366"/>
          <w:sz w:val="21"/>
          <w:szCs w:val="21"/>
        </w:rPr>
        <w:t>Кровь на RW (развернутый метод с забором крови из вены);</w:t>
      </w:r>
      <w:r>
        <w:rPr>
          <w:rFonts w:ascii="Tahoma" w:hAnsi="Tahoma" w:cs="Tahoma"/>
          <w:color w:val="663366"/>
          <w:sz w:val="21"/>
          <w:szCs w:val="21"/>
        </w:rPr>
        <w:br/>
      </w:r>
      <w:r>
        <w:rPr>
          <w:rStyle w:val="a4"/>
          <w:rFonts w:ascii="Tahoma" w:hAnsi="Tahoma" w:cs="Tahoma"/>
          <w:color w:val="663366"/>
          <w:sz w:val="21"/>
          <w:szCs w:val="21"/>
        </w:rPr>
        <w:t>6.     </w:t>
      </w:r>
      <w:r>
        <w:rPr>
          <w:rFonts w:ascii="Tahoma" w:hAnsi="Tahoma" w:cs="Tahoma"/>
          <w:color w:val="663366"/>
          <w:sz w:val="21"/>
          <w:szCs w:val="21"/>
        </w:rPr>
        <w:t>Кровь на HBs-Ag, HCV, ВИЧ (Если впервые положительный результат, то необходимо заключение врача-инфекциониста);</w:t>
      </w:r>
      <w:r>
        <w:rPr>
          <w:rFonts w:ascii="Tahoma" w:hAnsi="Tahoma" w:cs="Tahoma"/>
          <w:color w:val="663366"/>
          <w:sz w:val="21"/>
          <w:szCs w:val="21"/>
        </w:rPr>
        <w:br/>
        <w:t>Если впервые выявлено носительство гепатита В или гепатита С, то необходимо заключение врача инфекциониста.</w:t>
      </w:r>
      <w:r>
        <w:rPr>
          <w:rFonts w:ascii="Tahoma" w:hAnsi="Tahoma" w:cs="Tahoma"/>
          <w:color w:val="663366"/>
          <w:sz w:val="21"/>
          <w:szCs w:val="21"/>
        </w:rPr>
        <w:br/>
      </w:r>
      <w:r>
        <w:rPr>
          <w:rStyle w:val="a4"/>
          <w:rFonts w:ascii="Tahoma" w:hAnsi="Tahoma" w:cs="Tahoma"/>
          <w:color w:val="663366"/>
          <w:sz w:val="21"/>
          <w:szCs w:val="21"/>
        </w:rPr>
        <w:t>7.     </w:t>
      </w:r>
      <w:r>
        <w:rPr>
          <w:rFonts w:ascii="Tahoma" w:hAnsi="Tahoma" w:cs="Tahoma"/>
          <w:color w:val="663366"/>
          <w:sz w:val="21"/>
          <w:szCs w:val="21"/>
        </w:rPr>
        <w:t>Заключение ЛОР-врача (рентген придаточных пазух носа с описанием снимков);</w:t>
      </w:r>
      <w:r>
        <w:rPr>
          <w:rFonts w:ascii="Tahoma" w:hAnsi="Tahoma" w:cs="Tahoma"/>
          <w:color w:val="663366"/>
          <w:sz w:val="21"/>
          <w:szCs w:val="21"/>
        </w:rPr>
        <w:br/>
      </w:r>
      <w:r>
        <w:rPr>
          <w:rStyle w:val="a4"/>
          <w:rFonts w:ascii="Tahoma" w:hAnsi="Tahoma" w:cs="Tahoma"/>
          <w:color w:val="663366"/>
          <w:sz w:val="21"/>
          <w:szCs w:val="21"/>
        </w:rPr>
        <w:t>8.     </w:t>
      </w:r>
      <w:r>
        <w:rPr>
          <w:rFonts w:ascii="Tahoma" w:hAnsi="Tahoma" w:cs="Tahoma"/>
          <w:color w:val="663366"/>
          <w:sz w:val="21"/>
          <w:szCs w:val="21"/>
        </w:rPr>
        <w:t>Заключение стоматолога о санации ротовой полости;</w:t>
      </w:r>
      <w:r>
        <w:rPr>
          <w:rFonts w:ascii="Tahoma" w:hAnsi="Tahoma" w:cs="Tahoma"/>
          <w:color w:val="663366"/>
          <w:sz w:val="21"/>
          <w:szCs w:val="21"/>
        </w:rPr>
        <w:br/>
      </w:r>
      <w:r>
        <w:rPr>
          <w:rStyle w:val="a4"/>
          <w:rFonts w:ascii="Tahoma" w:hAnsi="Tahoma" w:cs="Tahoma"/>
          <w:color w:val="663366"/>
          <w:sz w:val="21"/>
          <w:szCs w:val="21"/>
        </w:rPr>
        <w:t>9.     </w:t>
      </w:r>
      <w:r>
        <w:rPr>
          <w:rFonts w:ascii="Tahoma" w:hAnsi="Tahoma" w:cs="Tahoma"/>
          <w:color w:val="663366"/>
          <w:sz w:val="21"/>
          <w:szCs w:val="21"/>
        </w:rPr>
        <w:t>Флюорография или рентгенография (-скопия) грудной клетки (дата, номер исследования) - 1 раз в год;</w:t>
      </w:r>
      <w:r>
        <w:rPr>
          <w:rFonts w:ascii="Tahoma" w:hAnsi="Tahoma" w:cs="Tahoma"/>
          <w:color w:val="663366"/>
          <w:sz w:val="21"/>
          <w:szCs w:val="21"/>
        </w:rPr>
        <w:br/>
      </w:r>
      <w:r>
        <w:rPr>
          <w:rStyle w:val="a4"/>
          <w:rFonts w:ascii="Tahoma" w:hAnsi="Tahoma" w:cs="Tahoma"/>
          <w:color w:val="663366"/>
          <w:sz w:val="21"/>
          <w:szCs w:val="21"/>
        </w:rPr>
        <w:t>10.  </w:t>
      </w:r>
      <w:r>
        <w:rPr>
          <w:rFonts w:ascii="Tahoma" w:hAnsi="Tahoma" w:cs="Tahoma"/>
          <w:color w:val="663366"/>
          <w:sz w:val="21"/>
          <w:szCs w:val="21"/>
        </w:rPr>
        <w:t> Электрокардиограмма (лента с заключением)</w:t>
      </w:r>
      <w:r>
        <w:rPr>
          <w:rFonts w:ascii="Tahoma" w:hAnsi="Tahoma" w:cs="Tahoma"/>
          <w:color w:val="663366"/>
          <w:sz w:val="21"/>
          <w:szCs w:val="21"/>
        </w:rPr>
        <w:br/>
      </w:r>
      <w:r>
        <w:rPr>
          <w:rStyle w:val="a4"/>
          <w:rFonts w:ascii="Tahoma" w:hAnsi="Tahoma" w:cs="Tahoma"/>
          <w:color w:val="663366"/>
          <w:sz w:val="21"/>
          <w:szCs w:val="21"/>
        </w:rPr>
        <w:t>11.  </w:t>
      </w:r>
      <w:r>
        <w:rPr>
          <w:rFonts w:ascii="Tahoma" w:hAnsi="Tahoma" w:cs="Tahoma"/>
          <w:color w:val="663366"/>
          <w:sz w:val="21"/>
          <w:szCs w:val="21"/>
        </w:rPr>
        <w:t> Если пациент состоит на диспансерном учете у врачей-специалистов, нам необходимы их заключения, а также перечень лекарств, которые ему необходимо принимать постоянно;</w:t>
      </w:r>
      <w:r>
        <w:rPr>
          <w:rFonts w:ascii="Tahoma" w:hAnsi="Tahoma" w:cs="Tahoma"/>
          <w:color w:val="663366"/>
          <w:sz w:val="21"/>
          <w:szCs w:val="21"/>
        </w:rPr>
        <w:br/>
      </w:r>
      <w:r>
        <w:rPr>
          <w:rStyle w:val="a4"/>
          <w:rFonts w:ascii="Tahoma" w:hAnsi="Tahoma" w:cs="Tahoma"/>
          <w:color w:val="663366"/>
          <w:sz w:val="21"/>
          <w:szCs w:val="21"/>
        </w:rPr>
        <w:t>12.  </w:t>
      </w:r>
      <w:r>
        <w:rPr>
          <w:rFonts w:ascii="Tahoma" w:hAnsi="Tahoma" w:cs="Tahoma"/>
          <w:color w:val="663366"/>
          <w:sz w:val="21"/>
          <w:szCs w:val="21"/>
        </w:rPr>
        <w:t> Заключение терапевта об отсутствии противопоказаний к операции.</w:t>
      </w:r>
      <w:r>
        <w:rPr>
          <w:rFonts w:ascii="Tahoma" w:hAnsi="Tahoma" w:cs="Tahoma"/>
          <w:color w:val="663366"/>
          <w:sz w:val="21"/>
          <w:szCs w:val="21"/>
        </w:rPr>
        <w:br/>
      </w:r>
      <w:r>
        <w:rPr>
          <w:rStyle w:val="a5"/>
          <w:rFonts w:ascii="Tahoma" w:hAnsi="Tahoma" w:cs="Tahoma"/>
          <w:color w:val="663366"/>
          <w:sz w:val="21"/>
          <w:szCs w:val="21"/>
        </w:rPr>
        <w:t>Просьба отменить (если возможно) за 2 недели до госпитализации антикоагулянты.</w:t>
      </w:r>
    </w:p>
    <w:p w14:paraId="09CBE74B" w14:textId="77777777" w:rsidR="006752D5" w:rsidRDefault="006752D5" w:rsidP="006752D5">
      <w:pPr>
        <w:pStyle w:val="a3"/>
        <w:shd w:val="clear" w:color="auto" w:fill="FFFFFF"/>
        <w:jc w:val="both"/>
        <w:rPr>
          <w:rFonts w:ascii="Tahoma" w:hAnsi="Tahoma" w:cs="Tahoma"/>
          <w:color w:val="663366"/>
          <w:sz w:val="21"/>
          <w:szCs w:val="21"/>
        </w:rPr>
      </w:pPr>
      <w:r>
        <w:rPr>
          <w:rStyle w:val="a5"/>
          <w:rFonts w:ascii="Tahoma" w:hAnsi="Tahoma" w:cs="Tahoma"/>
          <w:b/>
          <w:bCs/>
          <w:color w:val="9900CC"/>
          <w:sz w:val="21"/>
          <w:szCs w:val="21"/>
        </w:rPr>
        <w:t>Перечень анализов* для госпитализации в отделение для планового хирургического лечения (операции на поверхности глазного яблока, на веках, слезоотводящих путях):</w:t>
      </w:r>
    </w:p>
    <w:p w14:paraId="6E74CDB5" w14:textId="77777777" w:rsidR="006752D5" w:rsidRDefault="006752D5" w:rsidP="006752D5">
      <w:pPr>
        <w:pStyle w:val="a3"/>
        <w:shd w:val="clear" w:color="auto" w:fill="FFFFFF"/>
        <w:jc w:val="both"/>
        <w:rPr>
          <w:rFonts w:ascii="Tahoma" w:hAnsi="Tahoma" w:cs="Tahoma"/>
          <w:color w:val="663366"/>
          <w:sz w:val="21"/>
          <w:szCs w:val="21"/>
        </w:rPr>
      </w:pPr>
      <w:r>
        <w:rPr>
          <w:rStyle w:val="a4"/>
          <w:rFonts w:ascii="Tahoma" w:hAnsi="Tahoma" w:cs="Tahoma"/>
          <w:color w:val="663366"/>
          <w:sz w:val="21"/>
          <w:szCs w:val="21"/>
        </w:rPr>
        <w:t>1. </w:t>
      </w:r>
      <w:r>
        <w:rPr>
          <w:rFonts w:ascii="Tahoma" w:hAnsi="Tahoma" w:cs="Tahoma"/>
          <w:color w:val="663366"/>
          <w:sz w:val="21"/>
          <w:szCs w:val="21"/>
        </w:rPr>
        <w:t>Общий клинический анализ крови;</w:t>
      </w:r>
      <w:r>
        <w:rPr>
          <w:rFonts w:ascii="Tahoma" w:hAnsi="Tahoma" w:cs="Tahoma"/>
          <w:color w:val="663366"/>
          <w:sz w:val="21"/>
          <w:szCs w:val="21"/>
        </w:rPr>
        <w:br/>
      </w:r>
      <w:r>
        <w:rPr>
          <w:rStyle w:val="a4"/>
          <w:rFonts w:ascii="Tahoma" w:hAnsi="Tahoma" w:cs="Tahoma"/>
          <w:color w:val="663366"/>
          <w:sz w:val="21"/>
          <w:szCs w:val="21"/>
        </w:rPr>
        <w:t>2. </w:t>
      </w:r>
      <w:r>
        <w:rPr>
          <w:rFonts w:ascii="Tahoma" w:hAnsi="Tahoma" w:cs="Tahoma"/>
          <w:color w:val="663366"/>
          <w:sz w:val="21"/>
          <w:szCs w:val="21"/>
        </w:rPr>
        <w:t>Общий клинический анализ мочи;</w:t>
      </w:r>
      <w:r>
        <w:rPr>
          <w:rFonts w:ascii="Tahoma" w:hAnsi="Tahoma" w:cs="Tahoma"/>
          <w:color w:val="663366"/>
          <w:sz w:val="21"/>
          <w:szCs w:val="21"/>
        </w:rPr>
        <w:br/>
      </w:r>
      <w:r>
        <w:rPr>
          <w:rStyle w:val="a4"/>
          <w:rFonts w:ascii="Tahoma" w:hAnsi="Tahoma" w:cs="Tahoma"/>
          <w:color w:val="663366"/>
          <w:sz w:val="21"/>
          <w:szCs w:val="21"/>
        </w:rPr>
        <w:t>3. </w:t>
      </w:r>
      <w:r>
        <w:rPr>
          <w:rFonts w:ascii="Tahoma" w:hAnsi="Tahoma" w:cs="Tahoma"/>
          <w:color w:val="663366"/>
          <w:sz w:val="21"/>
          <w:szCs w:val="21"/>
        </w:rPr>
        <w:t>Анализ крови на свертываемость, на протромбин;</w:t>
      </w:r>
      <w:r>
        <w:rPr>
          <w:rFonts w:ascii="Tahoma" w:hAnsi="Tahoma" w:cs="Tahoma"/>
          <w:color w:val="663366"/>
          <w:sz w:val="21"/>
          <w:szCs w:val="21"/>
        </w:rPr>
        <w:br/>
      </w:r>
      <w:r>
        <w:rPr>
          <w:rStyle w:val="a4"/>
          <w:rFonts w:ascii="Tahoma" w:hAnsi="Tahoma" w:cs="Tahoma"/>
          <w:color w:val="663366"/>
          <w:sz w:val="21"/>
          <w:szCs w:val="21"/>
        </w:rPr>
        <w:t>4. </w:t>
      </w:r>
      <w:r>
        <w:rPr>
          <w:rFonts w:ascii="Tahoma" w:hAnsi="Tahoma" w:cs="Tahoma"/>
          <w:color w:val="663366"/>
          <w:sz w:val="21"/>
          <w:szCs w:val="21"/>
        </w:rPr>
        <w:t>Анализ крови на сахар;</w:t>
      </w:r>
      <w:r>
        <w:rPr>
          <w:rFonts w:ascii="Tahoma" w:hAnsi="Tahoma" w:cs="Tahoma"/>
          <w:color w:val="663366"/>
          <w:sz w:val="21"/>
          <w:szCs w:val="21"/>
        </w:rPr>
        <w:br/>
      </w:r>
      <w:r>
        <w:rPr>
          <w:rStyle w:val="a4"/>
          <w:rFonts w:ascii="Tahoma" w:hAnsi="Tahoma" w:cs="Tahoma"/>
          <w:color w:val="663366"/>
          <w:sz w:val="21"/>
          <w:szCs w:val="21"/>
        </w:rPr>
        <w:t>5. </w:t>
      </w:r>
      <w:r>
        <w:rPr>
          <w:rFonts w:ascii="Tahoma" w:hAnsi="Tahoma" w:cs="Tahoma"/>
          <w:color w:val="663366"/>
          <w:sz w:val="21"/>
          <w:szCs w:val="21"/>
        </w:rPr>
        <w:t>Кровь на RW (развернутый метод с забором крови из вены);</w:t>
      </w:r>
      <w:r>
        <w:rPr>
          <w:rFonts w:ascii="Tahoma" w:hAnsi="Tahoma" w:cs="Tahoma"/>
          <w:color w:val="663366"/>
          <w:sz w:val="21"/>
          <w:szCs w:val="21"/>
        </w:rPr>
        <w:br/>
      </w:r>
      <w:r>
        <w:rPr>
          <w:rStyle w:val="a4"/>
          <w:rFonts w:ascii="Tahoma" w:hAnsi="Tahoma" w:cs="Tahoma"/>
          <w:color w:val="663366"/>
          <w:sz w:val="21"/>
          <w:szCs w:val="21"/>
        </w:rPr>
        <w:t>6. </w:t>
      </w:r>
      <w:r>
        <w:rPr>
          <w:rFonts w:ascii="Tahoma" w:hAnsi="Tahoma" w:cs="Tahoma"/>
          <w:color w:val="663366"/>
          <w:sz w:val="21"/>
          <w:szCs w:val="21"/>
        </w:rPr>
        <w:t>Кровь на HBs-Ag, HCV, ВИЧ (Если впервые положительный результат, то необходимо заключение врача-инфекциониста);</w:t>
      </w:r>
      <w:r>
        <w:rPr>
          <w:rFonts w:ascii="Tahoma" w:hAnsi="Tahoma" w:cs="Tahoma"/>
          <w:color w:val="663366"/>
          <w:sz w:val="21"/>
          <w:szCs w:val="21"/>
        </w:rPr>
        <w:br/>
        <w:t>Если впервые выявлено носительство гепатита В или гепатита С, то необходимо заключение врача инфекциониста.</w:t>
      </w:r>
      <w:r>
        <w:rPr>
          <w:rFonts w:ascii="Tahoma" w:hAnsi="Tahoma" w:cs="Tahoma"/>
          <w:color w:val="663366"/>
          <w:sz w:val="21"/>
          <w:szCs w:val="21"/>
        </w:rPr>
        <w:br/>
      </w:r>
      <w:r>
        <w:rPr>
          <w:rStyle w:val="a4"/>
          <w:rFonts w:ascii="Tahoma" w:hAnsi="Tahoma" w:cs="Tahoma"/>
          <w:color w:val="663366"/>
          <w:sz w:val="21"/>
          <w:szCs w:val="21"/>
        </w:rPr>
        <w:t>7. </w:t>
      </w:r>
      <w:r>
        <w:rPr>
          <w:rFonts w:ascii="Tahoma" w:hAnsi="Tahoma" w:cs="Tahoma"/>
          <w:color w:val="663366"/>
          <w:sz w:val="21"/>
          <w:szCs w:val="21"/>
        </w:rPr>
        <w:t>Флюорография или рентгенография (-скопия) грудной клетки (дата, номер исследования) - 1 раз в год;</w:t>
      </w:r>
      <w:r>
        <w:rPr>
          <w:rFonts w:ascii="Tahoma" w:hAnsi="Tahoma" w:cs="Tahoma"/>
          <w:color w:val="663366"/>
          <w:sz w:val="21"/>
          <w:szCs w:val="21"/>
        </w:rPr>
        <w:br/>
      </w:r>
      <w:r>
        <w:rPr>
          <w:rStyle w:val="a4"/>
          <w:rFonts w:ascii="Tahoma" w:hAnsi="Tahoma" w:cs="Tahoma"/>
          <w:color w:val="663366"/>
          <w:sz w:val="21"/>
          <w:szCs w:val="21"/>
        </w:rPr>
        <w:t>8. </w:t>
      </w:r>
      <w:r>
        <w:rPr>
          <w:rFonts w:ascii="Tahoma" w:hAnsi="Tahoma" w:cs="Tahoma"/>
          <w:color w:val="663366"/>
          <w:sz w:val="21"/>
          <w:szCs w:val="21"/>
        </w:rPr>
        <w:t>Электрокардиограмма (лента с заключением)</w:t>
      </w:r>
      <w:r>
        <w:rPr>
          <w:rFonts w:ascii="Tahoma" w:hAnsi="Tahoma" w:cs="Tahoma"/>
          <w:color w:val="663366"/>
          <w:sz w:val="21"/>
          <w:szCs w:val="21"/>
        </w:rPr>
        <w:br/>
      </w:r>
      <w:r>
        <w:rPr>
          <w:rStyle w:val="a4"/>
          <w:rFonts w:ascii="Tahoma" w:hAnsi="Tahoma" w:cs="Tahoma"/>
          <w:color w:val="663366"/>
          <w:sz w:val="21"/>
          <w:szCs w:val="21"/>
        </w:rPr>
        <w:t>9. </w:t>
      </w:r>
      <w:r>
        <w:rPr>
          <w:rFonts w:ascii="Tahoma" w:hAnsi="Tahoma" w:cs="Tahoma"/>
          <w:color w:val="663366"/>
          <w:sz w:val="21"/>
          <w:szCs w:val="21"/>
        </w:rPr>
        <w:t>Заключение терапевта об отсутствии противопоказаний к операции.</w:t>
      </w:r>
      <w:r>
        <w:rPr>
          <w:rFonts w:ascii="Tahoma" w:hAnsi="Tahoma" w:cs="Tahoma"/>
          <w:color w:val="663366"/>
          <w:sz w:val="21"/>
          <w:szCs w:val="21"/>
        </w:rPr>
        <w:br/>
      </w:r>
      <w:r>
        <w:rPr>
          <w:rStyle w:val="a5"/>
          <w:rFonts w:ascii="Tahoma" w:hAnsi="Tahoma" w:cs="Tahoma"/>
          <w:color w:val="663366"/>
          <w:sz w:val="21"/>
          <w:szCs w:val="21"/>
        </w:rPr>
        <w:t>Просьба отменить (если возможно) за 2 недели до госпитализации антикоагулянты.</w:t>
      </w:r>
    </w:p>
    <w:p w14:paraId="12049211" w14:textId="77777777" w:rsidR="006752D5" w:rsidRDefault="006752D5" w:rsidP="006752D5">
      <w:pPr>
        <w:pStyle w:val="a3"/>
        <w:shd w:val="clear" w:color="auto" w:fill="FFFFFF"/>
        <w:jc w:val="both"/>
        <w:rPr>
          <w:rFonts w:ascii="Tahoma" w:hAnsi="Tahoma" w:cs="Tahoma"/>
          <w:color w:val="663366"/>
          <w:sz w:val="21"/>
          <w:szCs w:val="21"/>
        </w:rPr>
      </w:pPr>
      <w:r>
        <w:rPr>
          <w:rStyle w:val="a5"/>
          <w:rFonts w:ascii="Tahoma" w:hAnsi="Tahoma" w:cs="Tahoma"/>
          <w:b/>
          <w:bCs/>
          <w:color w:val="9900CC"/>
          <w:sz w:val="21"/>
          <w:szCs w:val="21"/>
        </w:rPr>
        <w:t>Перечень анализов* для госпитализации в отделение для прохождения курса консервативного лечения:</w:t>
      </w:r>
    </w:p>
    <w:p w14:paraId="54644CA6" w14:textId="77777777" w:rsidR="006752D5" w:rsidRDefault="006752D5" w:rsidP="006752D5">
      <w:pPr>
        <w:pStyle w:val="a3"/>
        <w:shd w:val="clear" w:color="auto" w:fill="FFFFFF"/>
        <w:jc w:val="both"/>
        <w:rPr>
          <w:rFonts w:ascii="Tahoma" w:hAnsi="Tahoma" w:cs="Tahoma"/>
          <w:color w:val="663366"/>
          <w:sz w:val="21"/>
          <w:szCs w:val="21"/>
        </w:rPr>
      </w:pPr>
      <w:r>
        <w:rPr>
          <w:rStyle w:val="a4"/>
          <w:rFonts w:ascii="Tahoma" w:hAnsi="Tahoma" w:cs="Tahoma"/>
          <w:color w:val="663366"/>
          <w:sz w:val="21"/>
          <w:szCs w:val="21"/>
        </w:rPr>
        <w:t>1.     </w:t>
      </w:r>
      <w:r>
        <w:rPr>
          <w:rFonts w:ascii="Tahoma" w:hAnsi="Tahoma" w:cs="Tahoma"/>
          <w:color w:val="663366"/>
          <w:sz w:val="21"/>
          <w:szCs w:val="21"/>
        </w:rPr>
        <w:t>Общий клинический анализ крови;</w:t>
      </w:r>
      <w:r>
        <w:rPr>
          <w:rFonts w:ascii="Tahoma" w:hAnsi="Tahoma" w:cs="Tahoma"/>
          <w:color w:val="663366"/>
          <w:sz w:val="21"/>
          <w:szCs w:val="21"/>
        </w:rPr>
        <w:br/>
      </w:r>
      <w:r>
        <w:rPr>
          <w:rStyle w:val="a4"/>
          <w:rFonts w:ascii="Tahoma" w:hAnsi="Tahoma" w:cs="Tahoma"/>
          <w:color w:val="663366"/>
          <w:sz w:val="21"/>
          <w:szCs w:val="21"/>
        </w:rPr>
        <w:t>2.     </w:t>
      </w:r>
      <w:r>
        <w:rPr>
          <w:rFonts w:ascii="Tahoma" w:hAnsi="Tahoma" w:cs="Tahoma"/>
          <w:color w:val="663366"/>
          <w:sz w:val="21"/>
          <w:szCs w:val="21"/>
        </w:rPr>
        <w:t>Общий клинический анализ мочи;</w:t>
      </w:r>
      <w:r>
        <w:rPr>
          <w:rFonts w:ascii="Tahoma" w:hAnsi="Tahoma" w:cs="Tahoma"/>
          <w:color w:val="663366"/>
          <w:sz w:val="21"/>
          <w:szCs w:val="21"/>
        </w:rPr>
        <w:br/>
      </w:r>
      <w:r>
        <w:rPr>
          <w:rStyle w:val="a4"/>
          <w:rFonts w:ascii="Tahoma" w:hAnsi="Tahoma" w:cs="Tahoma"/>
          <w:color w:val="663366"/>
          <w:sz w:val="21"/>
          <w:szCs w:val="21"/>
        </w:rPr>
        <w:t>3.     </w:t>
      </w:r>
      <w:r>
        <w:rPr>
          <w:rFonts w:ascii="Tahoma" w:hAnsi="Tahoma" w:cs="Tahoma"/>
          <w:color w:val="663366"/>
          <w:sz w:val="21"/>
          <w:szCs w:val="21"/>
        </w:rPr>
        <w:t>Анализ крови на сахар;</w:t>
      </w:r>
      <w:r>
        <w:rPr>
          <w:rFonts w:ascii="Tahoma" w:hAnsi="Tahoma" w:cs="Tahoma"/>
          <w:color w:val="663366"/>
          <w:sz w:val="21"/>
          <w:szCs w:val="21"/>
        </w:rPr>
        <w:br/>
      </w:r>
      <w:r>
        <w:rPr>
          <w:rStyle w:val="a4"/>
          <w:rFonts w:ascii="Tahoma" w:hAnsi="Tahoma" w:cs="Tahoma"/>
          <w:color w:val="663366"/>
          <w:sz w:val="21"/>
          <w:szCs w:val="21"/>
        </w:rPr>
        <w:t>4.     </w:t>
      </w:r>
      <w:r>
        <w:rPr>
          <w:rFonts w:ascii="Tahoma" w:hAnsi="Tahoma" w:cs="Tahoma"/>
          <w:color w:val="663366"/>
          <w:sz w:val="21"/>
          <w:szCs w:val="21"/>
        </w:rPr>
        <w:t>Кровь на RW (развернутый метод с забором крови из вены);</w:t>
      </w:r>
      <w:r>
        <w:rPr>
          <w:rFonts w:ascii="Tahoma" w:hAnsi="Tahoma" w:cs="Tahoma"/>
          <w:color w:val="663366"/>
          <w:sz w:val="21"/>
          <w:szCs w:val="21"/>
        </w:rPr>
        <w:br/>
      </w:r>
      <w:r>
        <w:rPr>
          <w:rStyle w:val="a4"/>
          <w:rFonts w:ascii="Tahoma" w:hAnsi="Tahoma" w:cs="Tahoma"/>
          <w:color w:val="663366"/>
          <w:sz w:val="21"/>
          <w:szCs w:val="21"/>
        </w:rPr>
        <w:t>5.     </w:t>
      </w:r>
      <w:r>
        <w:rPr>
          <w:rFonts w:ascii="Tahoma" w:hAnsi="Tahoma" w:cs="Tahoma"/>
          <w:color w:val="663366"/>
          <w:sz w:val="21"/>
          <w:szCs w:val="21"/>
        </w:rPr>
        <w:t>Флюорография или рентгенография (- скопия) грудной клетки (дата, номер исследования) - 1 раз в год;</w:t>
      </w:r>
      <w:r>
        <w:rPr>
          <w:rFonts w:ascii="Tahoma" w:hAnsi="Tahoma" w:cs="Tahoma"/>
          <w:color w:val="663366"/>
          <w:sz w:val="21"/>
          <w:szCs w:val="21"/>
        </w:rPr>
        <w:br/>
      </w:r>
      <w:r>
        <w:rPr>
          <w:rStyle w:val="a4"/>
          <w:rFonts w:ascii="Tahoma" w:hAnsi="Tahoma" w:cs="Tahoma"/>
          <w:color w:val="663366"/>
          <w:sz w:val="21"/>
          <w:szCs w:val="21"/>
        </w:rPr>
        <w:t>6.     </w:t>
      </w:r>
      <w:r>
        <w:rPr>
          <w:rFonts w:ascii="Tahoma" w:hAnsi="Tahoma" w:cs="Tahoma"/>
          <w:color w:val="663366"/>
          <w:sz w:val="21"/>
          <w:szCs w:val="21"/>
        </w:rPr>
        <w:t>Электрокардиограмма (лента с заключением)</w:t>
      </w:r>
      <w:r>
        <w:rPr>
          <w:rFonts w:ascii="Tahoma" w:hAnsi="Tahoma" w:cs="Tahoma"/>
          <w:color w:val="663366"/>
          <w:sz w:val="21"/>
          <w:szCs w:val="21"/>
        </w:rPr>
        <w:br/>
      </w:r>
      <w:r>
        <w:rPr>
          <w:rStyle w:val="a4"/>
          <w:rFonts w:ascii="Tahoma" w:hAnsi="Tahoma" w:cs="Tahoma"/>
          <w:color w:val="663366"/>
          <w:sz w:val="21"/>
          <w:szCs w:val="21"/>
        </w:rPr>
        <w:lastRenderedPageBreak/>
        <w:t>7.     </w:t>
      </w:r>
      <w:r>
        <w:rPr>
          <w:rFonts w:ascii="Tahoma" w:hAnsi="Tahoma" w:cs="Tahoma"/>
          <w:color w:val="663366"/>
          <w:sz w:val="21"/>
          <w:szCs w:val="21"/>
        </w:rPr>
        <w:t>Если пациент состоит на диспансерном учете у врачей-специалистов, нам необходимы их заключения, а также перечень лекарств, которые ему необходимо принимать постоянно;</w:t>
      </w:r>
      <w:r>
        <w:rPr>
          <w:rFonts w:ascii="Tahoma" w:hAnsi="Tahoma" w:cs="Tahoma"/>
          <w:color w:val="663366"/>
          <w:sz w:val="21"/>
          <w:szCs w:val="21"/>
        </w:rPr>
        <w:br/>
      </w:r>
      <w:r>
        <w:rPr>
          <w:rStyle w:val="a4"/>
          <w:rFonts w:ascii="Tahoma" w:hAnsi="Tahoma" w:cs="Tahoma"/>
          <w:color w:val="663366"/>
          <w:sz w:val="21"/>
          <w:szCs w:val="21"/>
        </w:rPr>
        <w:t>8.     </w:t>
      </w:r>
      <w:r>
        <w:rPr>
          <w:rFonts w:ascii="Tahoma" w:hAnsi="Tahoma" w:cs="Tahoma"/>
          <w:color w:val="663366"/>
          <w:sz w:val="21"/>
          <w:szCs w:val="21"/>
        </w:rPr>
        <w:t>Заключение терапевта об отсутствии противопоказаний к консервативному лечению.</w:t>
      </w:r>
    </w:p>
    <w:p w14:paraId="26DD582B" w14:textId="77777777" w:rsidR="006752D5" w:rsidRDefault="006752D5" w:rsidP="006752D5">
      <w:pPr>
        <w:pStyle w:val="a3"/>
        <w:shd w:val="clear" w:color="auto" w:fill="FFFFFF"/>
        <w:jc w:val="both"/>
        <w:rPr>
          <w:rFonts w:ascii="Tahoma" w:hAnsi="Tahoma" w:cs="Tahoma"/>
          <w:color w:val="663366"/>
          <w:sz w:val="21"/>
          <w:szCs w:val="21"/>
        </w:rPr>
      </w:pPr>
      <w:r>
        <w:rPr>
          <w:rStyle w:val="a4"/>
          <w:rFonts w:ascii="Tahoma" w:hAnsi="Tahoma" w:cs="Tahoma"/>
          <w:color w:val="9900CC"/>
          <w:sz w:val="27"/>
          <w:szCs w:val="27"/>
        </w:rPr>
        <w:t>*Внимание!</w:t>
      </w:r>
      <w:r>
        <w:rPr>
          <w:rStyle w:val="a4"/>
          <w:rFonts w:ascii="Tahoma" w:hAnsi="Tahoma" w:cs="Tahoma"/>
          <w:color w:val="663366"/>
          <w:sz w:val="21"/>
          <w:szCs w:val="21"/>
        </w:rPr>
        <w:t> </w:t>
      </w:r>
      <w:r>
        <w:rPr>
          <w:rStyle w:val="a4"/>
          <w:rFonts w:ascii="Tahoma" w:hAnsi="Tahoma" w:cs="Tahoma"/>
          <w:color w:val="9900CC"/>
          <w:sz w:val="21"/>
          <w:szCs w:val="21"/>
        </w:rPr>
        <w:t>При отсутствии одного из анализов или консультации названных специалистов Вам будет отказано в госпитализации. Результаты обследования должны быть в пределах нормы. При наличии отклонений, они должны быть разъяснены профильным специалистом в письменной форме. Анализы действительны в течение 14 дней, за исключением анализов на гепатиты и ВИЧ - действительны 1 месяц, результаты рентгенографии и флюорографии действительны 1 год.</w:t>
      </w:r>
    </w:p>
    <w:p w14:paraId="148C37A0" w14:textId="77777777" w:rsidR="006752D5" w:rsidRDefault="006752D5" w:rsidP="006752D5">
      <w:pPr>
        <w:pStyle w:val="a3"/>
        <w:shd w:val="clear" w:color="auto" w:fill="FFFFFF"/>
        <w:jc w:val="center"/>
        <w:rPr>
          <w:rFonts w:ascii="Tahoma" w:hAnsi="Tahoma" w:cs="Tahoma"/>
          <w:color w:val="663366"/>
          <w:sz w:val="21"/>
          <w:szCs w:val="21"/>
        </w:rPr>
      </w:pPr>
      <w:r>
        <w:rPr>
          <w:rStyle w:val="a4"/>
          <w:rFonts w:ascii="Tahoma" w:hAnsi="Tahoma" w:cs="Tahoma"/>
          <w:color w:val="9900CC"/>
          <w:sz w:val="21"/>
          <w:szCs w:val="21"/>
        </w:rPr>
        <w:t>Памятка пациенту</w:t>
      </w:r>
    </w:p>
    <w:p w14:paraId="623EABF9" w14:textId="77777777" w:rsidR="006752D5" w:rsidRDefault="006752D5" w:rsidP="006752D5">
      <w:pPr>
        <w:pStyle w:val="a3"/>
        <w:shd w:val="clear" w:color="auto" w:fill="FFFFFF"/>
        <w:jc w:val="both"/>
        <w:rPr>
          <w:rFonts w:ascii="Tahoma" w:hAnsi="Tahoma" w:cs="Tahoma"/>
          <w:color w:val="663366"/>
          <w:sz w:val="21"/>
          <w:szCs w:val="21"/>
        </w:rPr>
      </w:pPr>
      <w:r>
        <w:rPr>
          <w:rFonts w:ascii="Tahoma" w:hAnsi="Tahoma" w:cs="Tahoma"/>
          <w:color w:val="663366"/>
          <w:sz w:val="21"/>
          <w:szCs w:val="21"/>
        </w:rPr>
        <w:t>Плановая госпитализация осуществляется через приёмный покой. Госпитализация на дневной стационар начинается с 8:00, в круглосуточный стационар - с 10:00. </w:t>
      </w:r>
      <w:r>
        <w:rPr>
          <w:rFonts w:ascii="Tahoma" w:hAnsi="Tahoma" w:cs="Tahoma"/>
          <w:color w:val="663366"/>
          <w:sz w:val="21"/>
          <w:szCs w:val="21"/>
        </w:rPr>
        <w:br/>
        <w:t>Справки по телефону </w:t>
      </w:r>
      <w:r>
        <w:rPr>
          <w:rStyle w:val="a4"/>
          <w:rFonts w:ascii="Tahoma" w:hAnsi="Tahoma" w:cs="Tahoma"/>
          <w:color w:val="663366"/>
          <w:sz w:val="21"/>
          <w:szCs w:val="21"/>
        </w:rPr>
        <w:t>23-52-45.</w:t>
      </w:r>
    </w:p>
    <w:p w14:paraId="195847CD" w14:textId="77777777" w:rsidR="006752D5" w:rsidRDefault="006752D5" w:rsidP="006752D5">
      <w:pPr>
        <w:pStyle w:val="a3"/>
        <w:shd w:val="clear" w:color="auto" w:fill="FFFFFF"/>
        <w:jc w:val="both"/>
        <w:rPr>
          <w:rFonts w:ascii="Tahoma" w:hAnsi="Tahoma" w:cs="Tahoma"/>
          <w:color w:val="663366"/>
          <w:sz w:val="21"/>
          <w:szCs w:val="21"/>
        </w:rPr>
      </w:pPr>
      <w:r>
        <w:rPr>
          <w:rFonts w:ascii="Tahoma" w:hAnsi="Tahoma" w:cs="Tahoma"/>
          <w:color w:val="663366"/>
          <w:sz w:val="21"/>
          <w:szCs w:val="21"/>
        </w:rPr>
        <w:t>При госпитализации при себе необходимо иметь: документы (паспорт, действующий полис обязательного медицинского страхования, СНИЛС), амбулаторную карту и другие документы, содержащие записи офтальмолога об имеющихся глазных заболеваниях; комплект хлопчатобумажного белья (костюм или халат); тапочки с гладкой верхней поверхностью из плотного материала; предметы личной гигиены; кружку, ложку; пакет для уличной обуви; терапевтические медикаменты, назначенные участковым врачом; иногородним пациентам – копию полиса.</w:t>
      </w:r>
    </w:p>
    <w:p w14:paraId="6AC73CDE" w14:textId="77777777" w:rsidR="006752D5" w:rsidRDefault="006752D5" w:rsidP="006752D5">
      <w:pPr>
        <w:pStyle w:val="a3"/>
        <w:shd w:val="clear" w:color="auto" w:fill="FFFFFF"/>
        <w:jc w:val="both"/>
        <w:rPr>
          <w:rFonts w:ascii="Tahoma" w:hAnsi="Tahoma" w:cs="Tahoma"/>
          <w:color w:val="663366"/>
          <w:sz w:val="21"/>
          <w:szCs w:val="21"/>
        </w:rPr>
      </w:pPr>
      <w:r>
        <w:rPr>
          <w:rStyle w:val="a5"/>
          <w:rFonts w:ascii="Tahoma" w:hAnsi="Tahoma" w:cs="Tahoma"/>
          <w:color w:val="663366"/>
          <w:sz w:val="21"/>
          <w:szCs w:val="21"/>
        </w:rPr>
        <w:t>Категорически запрещается ношение шерстяной, пушистой или ворсистой одежды и обуви в хирургическом стационаре.</w:t>
      </w:r>
    </w:p>
    <w:p w14:paraId="7876EFBB" w14:textId="77777777" w:rsidR="006752D5" w:rsidRDefault="006752D5" w:rsidP="006752D5">
      <w:pPr>
        <w:pStyle w:val="a3"/>
        <w:shd w:val="clear" w:color="auto" w:fill="FFFFFF"/>
        <w:jc w:val="both"/>
        <w:rPr>
          <w:rFonts w:ascii="Tahoma" w:hAnsi="Tahoma" w:cs="Tahoma"/>
          <w:color w:val="663366"/>
          <w:sz w:val="21"/>
          <w:szCs w:val="21"/>
        </w:rPr>
      </w:pPr>
      <w:r>
        <w:rPr>
          <w:rFonts w:ascii="Tahoma" w:hAnsi="Tahoma" w:cs="Tahoma"/>
          <w:color w:val="663366"/>
          <w:sz w:val="21"/>
          <w:szCs w:val="21"/>
        </w:rPr>
        <w:t>Пациенты, поступающие на лечение, размещаются в комфортных палатах стационара. Наблюдение за их состоянием ведется круглосуточно. Ежедневно проводится осмотр больных, подготовка к операции, необходимое консервативное лечение. Доброжелательное отношение, квалификация медицинского персонала, современная диагностическая база являются гарантом скорейшего и полноценного выздоровления больного.</w:t>
      </w:r>
    </w:p>
    <w:p w14:paraId="05D7C61C" w14:textId="77777777" w:rsidR="006752D5" w:rsidRDefault="006752D5" w:rsidP="006752D5">
      <w:pPr>
        <w:pStyle w:val="a3"/>
        <w:shd w:val="clear" w:color="auto" w:fill="FFFFFF"/>
        <w:jc w:val="center"/>
        <w:rPr>
          <w:rFonts w:ascii="Tahoma" w:hAnsi="Tahoma" w:cs="Tahoma"/>
          <w:color w:val="663366"/>
          <w:sz w:val="21"/>
          <w:szCs w:val="21"/>
        </w:rPr>
      </w:pPr>
      <w:bookmarkStart w:id="0" w:name="1"/>
      <w:bookmarkEnd w:id="0"/>
      <w:r>
        <w:rPr>
          <w:rStyle w:val="a4"/>
          <w:rFonts w:ascii="Tahoma" w:hAnsi="Tahoma" w:cs="Tahoma"/>
          <w:color w:val="9900CC"/>
          <w:sz w:val="21"/>
          <w:szCs w:val="21"/>
        </w:rPr>
        <w:t>Правила внутреннего распорядка в стационаре</w:t>
      </w:r>
    </w:p>
    <w:p w14:paraId="41D7C650" w14:textId="77777777" w:rsidR="006752D5" w:rsidRDefault="006752D5" w:rsidP="006752D5">
      <w:pPr>
        <w:pStyle w:val="a3"/>
        <w:shd w:val="clear" w:color="auto" w:fill="FFFFFF"/>
        <w:jc w:val="both"/>
        <w:rPr>
          <w:rFonts w:ascii="Tahoma" w:hAnsi="Tahoma" w:cs="Tahoma"/>
          <w:color w:val="663366"/>
          <w:sz w:val="21"/>
          <w:szCs w:val="21"/>
        </w:rPr>
      </w:pPr>
      <w:r>
        <w:rPr>
          <w:rFonts w:ascii="Tahoma" w:hAnsi="Tahoma" w:cs="Tahoma"/>
          <w:color w:val="663366"/>
          <w:sz w:val="21"/>
          <w:szCs w:val="21"/>
        </w:rPr>
        <w:t>Во время пребывания в стационаре пациент обязан соблюдать установленный администрацией режим:</w:t>
      </w:r>
      <w:r>
        <w:rPr>
          <w:rFonts w:ascii="Tahoma" w:hAnsi="Tahoma" w:cs="Tahoma"/>
          <w:color w:val="663366"/>
          <w:sz w:val="21"/>
          <w:szCs w:val="21"/>
        </w:rPr>
        <w:br/>
        <w:t>6.00 Подъем. Утренний туалет </w:t>
      </w:r>
      <w:r>
        <w:rPr>
          <w:rFonts w:ascii="Tahoma" w:hAnsi="Tahoma" w:cs="Tahoma"/>
          <w:color w:val="663366"/>
          <w:sz w:val="21"/>
          <w:szCs w:val="21"/>
        </w:rPr>
        <w:br/>
        <w:t>6.30 Выполнение врачебных назначений </w:t>
      </w:r>
      <w:r>
        <w:rPr>
          <w:rFonts w:ascii="Tahoma" w:hAnsi="Tahoma" w:cs="Tahoma"/>
          <w:color w:val="663366"/>
          <w:sz w:val="21"/>
          <w:szCs w:val="21"/>
        </w:rPr>
        <w:br/>
        <w:t>9.00 Завтрак </w:t>
      </w:r>
      <w:r>
        <w:rPr>
          <w:rFonts w:ascii="Tahoma" w:hAnsi="Tahoma" w:cs="Tahoma"/>
          <w:color w:val="663366"/>
          <w:sz w:val="21"/>
          <w:szCs w:val="21"/>
        </w:rPr>
        <w:br/>
        <w:t>9.30 Врачебный осмотр </w:t>
      </w:r>
      <w:r>
        <w:rPr>
          <w:rFonts w:ascii="Tahoma" w:hAnsi="Tahoma" w:cs="Tahoma"/>
          <w:color w:val="663366"/>
          <w:sz w:val="21"/>
          <w:szCs w:val="21"/>
        </w:rPr>
        <w:br/>
        <w:t>13.00 Обед </w:t>
      </w:r>
      <w:r>
        <w:rPr>
          <w:rFonts w:ascii="Tahoma" w:hAnsi="Tahoma" w:cs="Tahoma"/>
          <w:color w:val="663366"/>
          <w:sz w:val="21"/>
          <w:szCs w:val="21"/>
        </w:rPr>
        <w:br/>
        <w:t>14.00 Тихий час </w:t>
      </w:r>
      <w:r>
        <w:rPr>
          <w:rFonts w:ascii="Tahoma" w:hAnsi="Tahoma" w:cs="Tahoma"/>
          <w:color w:val="663366"/>
          <w:sz w:val="21"/>
          <w:szCs w:val="21"/>
        </w:rPr>
        <w:br/>
        <w:t>16.00 Выполнение врачебных назначений </w:t>
      </w:r>
      <w:r>
        <w:rPr>
          <w:rFonts w:ascii="Tahoma" w:hAnsi="Tahoma" w:cs="Tahoma"/>
          <w:color w:val="663366"/>
          <w:sz w:val="21"/>
          <w:szCs w:val="21"/>
        </w:rPr>
        <w:br/>
        <w:t>17.00 Ужин </w:t>
      </w:r>
      <w:r>
        <w:rPr>
          <w:rFonts w:ascii="Tahoma" w:hAnsi="Tahoma" w:cs="Tahoma"/>
          <w:color w:val="663366"/>
          <w:sz w:val="21"/>
          <w:szCs w:val="21"/>
        </w:rPr>
        <w:br/>
        <w:t>21.00 Вечерний туалет. Сон </w:t>
      </w:r>
      <w:r>
        <w:rPr>
          <w:rFonts w:ascii="Tahoma" w:hAnsi="Tahoma" w:cs="Tahoma"/>
          <w:color w:val="663366"/>
          <w:sz w:val="21"/>
          <w:szCs w:val="21"/>
        </w:rPr>
        <w:br/>
        <w:t>Во время пребывания в стационаре запрещается: самовольно отлучаться из стационара, курить и распивать спиртные напитки, нарушать тишину в палатах, грубить и вступать в конфликт с медицинским персоналом. </w:t>
      </w:r>
      <w:r>
        <w:rPr>
          <w:rFonts w:ascii="Tahoma" w:hAnsi="Tahoma" w:cs="Tahoma"/>
          <w:color w:val="663366"/>
          <w:sz w:val="21"/>
          <w:szCs w:val="21"/>
        </w:rPr>
        <w:br/>
        <w:t>За грубое нарушение распорядка пациент подлежит выписке с отметкой о нарушении режима в больничном листе.</w:t>
      </w:r>
    </w:p>
    <w:p w14:paraId="0DDFB000" w14:textId="77777777" w:rsidR="006752D5" w:rsidRDefault="006752D5" w:rsidP="006752D5">
      <w:pPr>
        <w:pStyle w:val="a3"/>
        <w:shd w:val="clear" w:color="auto" w:fill="FFFFFF"/>
        <w:jc w:val="center"/>
        <w:rPr>
          <w:rFonts w:ascii="Tahoma" w:hAnsi="Tahoma" w:cs="Tahoma"/>
          <w:color w:val="663366"/>
          <w:sz w:val="21"/>
          <w:szCs w:val="21"/>
        </w:rPr>
      </w:pPr>
      <w:r>
        <w:rPr>
          <w:rStyle w:val="a4"/>
          <w:rFonts w:ascii="Tahoma" w:hAnsi="Tahoma" w:cs="Tahoma"/>
          <w:color w:val="9900CC"/>
          <w:sz w:val="21"/>
          <w:szCs w:val="21"/>
        </w:rPr>
        <w:t>Порядок посещения пациентов</w:t>
      </w:r>
    </w:p>
    <w:p w14:paraId="596FA7AC" w14:textId="77777777" w:rsidR="006752D5" w:rsidRDefault="006752D5" w:rsidP="006752D5">
      <w:pPr>
        <w:pStyle w:val="a3"/>
        <w:shd w:val="clear" w:color="auto" w:fill="FFFFFF"/>
        <w:jc w:val="both"/>
        <w:rPr>
          <w:rFonts w:ascii="Tahoma" w:hAnsi="Tahoma" w:cs="Tahoma"/>
          <w:color w:val="663366"/>
          <w:sz w:val="21"/>
          <w:szCs w:val="21"/>
        </w:rPr>
      </w:pPr>
      <w:r>
        <w:rPr>
          <w:rFonts w:ascii="Tahoma" w:hAnsi="Tahoma" w:cs="Tahoma"/>
          <w:color w:val="663366"/>
          <w:sz w:val="21"/>
          <w:szCs w:val="21"/>
        </w:rPr>
        <w:lastRenderedPageBreak/>
        <w:t>Разрешается посещение пациентов родственниками и знакомыми. Порядок посещения отделения устанавливается администрацией больницы. При больнице организована комната посещений пациентов, находящихся на стационарном лечении. Часы работы: 11.00-13.00 и 17.00-19.00, ежедневно.</w:t>
      </w:r>
    </w:p>
    <w:p w14:paraId="2B8049C0" w14:textId="77777777" w:rsidR="006752D5" w:rsidRDefault="006752D5" w:rsidP="006752D5">
      <w:pPr>
        <w:pStyle w:val="a3"/>
        <w:shd w:val="clear" w:color="auto" w:fill="FFFFFF"/>
        <w:jc w:val="center"/>
        <w:rPr>
          <w:rFonts w:ascii="Tahoma" w:hAnsi="Tahoma" w:cs="Tahoma"/>
          <w:color w:val="663366"/>
          <w:sz w:val="21"/>
          <w:szCs w:val="21"/>
        </w:rPr>
      </w:pPr>
      <w:r>
        <w:rPr>
          <w:rStyle w:val="a5"/>
          <w:rFonts w:ascii="Tahoma" w:hAnsi="Tahoma" w:cs="Tahoma"/>
          <w:b/>
          <w:bCs/>
          <w:color w:val="9900CC"/>
          <w:sz w:val="21"/>
          <w:szCs w:val="21"/>
        </w:rPr>
        <w:t>Перечень разрешенных и запрещенных продуктов.</w:t>
      </w:r>
    </w:p>
    <w:p w14:paraId="739A238A" w14:textId="77777777" w:rsidR="006752D5" w:rsidRDefault="006752D5" w:rsidP="006752D5">
      <w:pPr>
        <w:pStyle w:val="a3"/>
        <w:shd w:val="clear" w:color="auto" w:fill="FFFFFF"/>
        <w:jc w:val="both"/>
        <w:rPr>
          <w:rFonts w:ascii="Tahoma" w:hAnsi="Tahoma" w:cs="Tahoma"/>
          <w:color w:val="663366"/>
          <w:sz w:val="21"/>
          <w:szCs w:val="21"/>
        </w:rPr>
      </w:pPr>
      <w:r>
        <w:rPr>
          <w:rFonts w:ascii="Tahoma" w:hAnsi="Tahoma" w:cs="Tahoma"/>
          <w:color w:val="663366"/>
          <w:sz w:val="21"/>
          <w:szCs w:val="21"/>
        </w:rPr>
        <w:t>Разрешенные продукты: кефир, иогурт, минеральная вода, сок (кроме сливого, виноградного), свежие фрукты (кроме арбуза, винограда, слив, дыни, бананов), свежие овощи (кроме зеленого лука), сыр, масло сливочное, колбаса полукопченая, пряники, сухари, сушки, печенье (кроме сдобного).</w:t>
      </w:r>
    </w:p>
    <w:p w14:paraId="7B524856" w14:textId="77777777" w:rsidR="006752D5" w:rsidRDefault="006752D5" w:rsidP="006752D5">
      <w:pPr>
        <w:pStyle w:val="a3"/>
        <w:shd w:val="clear" w:color="auto" w:fill="FFFFFF"/>
        <w:jc w:val="both"/>
        <w:rPr>
          <w:rFonts w:ascii="Tahoma" w:hAnsi="Tahoma" w:cs="Tahoma"/>
          <w:color w:val="663366"/>
          <w:sz w:val="21"/>
          <w:szCs w:val="21"/>
        </w:rPr>
      </w:pPr>
      <w:r>
        <w:rPr>
          <w:rFonts w:ascii="Tahoma" w:hAnsi="Tahoma" w:cs="Tahoma"/>
          <w:color w:val="663366"/>
          <w:sz w:val="21"/>
          <w:szCs w:val="21"/>
        </w:rPr>
        <w:t>Запрещенные продукты: мясные и рыбные блюда, куры, вареная колбаса; селеная, копченая рыба, студни, заливное; консервированные продукты (в том числе домашнего приготовления); копчености (нарезки); грибы; яица; салаты и винигреты; торты и пироженое; молоко, сметана, творог, творожные сырки.</w:t>
      </w:r>
    </w:p>
    <w:p w14:paraId="2653A3AE" w14:textId="77777777" w:rsidR="00632FF7" w:rsidRDefault="00632FF7">
      <w:bookmarkStart w:id="1" w:name="_GoBack"/>
      <w:bookmarkEnd w:id="1"/>
    </w:p>
    <w:sectPr w:rsidR="0063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ED"/>
    <w:rsid w:val="00632FF7"/>
    <w:rsid w:val="006752D5"/>
    <w:rsid w:val="00BA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20033-5BFA-4210-89D7-9DF5DF45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2D5"/>
    <w:rPr>
      <w:b/>
      <w:bCs/>
    </w:rPr>
  </w:style>
  <w:style w:type="character" w:styleId="a5">
    <w:name w:val="Emphasis"/>
    <w:basedOn w:val="a0"/>
    <w:uiPriority w:val="20"/>
    <w:qFormat/>
    <w:rsid w:val="006752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2019-05-24T06:45:00Z</dcterms:created>
  <dcterms:modified xsi:type="dcterms:W3CDTF">2019-05-24T06:45:00Z</dcterms:modified>
</cp:coreProperties>
</file>