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732" w:rsidRPr="00A52732" w:rsidRDefault="00A52732" w:rsidP="00A52732">
      <w:pPr>
        <w:spacing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52732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ДОГОВОР НА ОКАЗАНИЕ ПЛАТНЫХ МЕДИЦИНСКИХ УСЛУГ</w:t>
      </w:r>
    </w:p>
    <w:p w:rsidR="00A52732" w:rsidRPr="00A52732" w:rsidRDefault="00A52732" w:rsidP="00A52732">
      <w:pPr>
        <w:spacing w:before="300"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52732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Санкт-Петербург                                                                                                                            «__»__________201 г.</w:t>
      </w:r>
    </w:p>
    <w:p w:rsidR="00A52732" w:rsidRPr="00A52732" w:rsidRDefault="00A52732" w:rsidP="00A52732">
      <w:pPr>
        <w:spacing w:before="300"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52732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Санкт-Петербургское Государственное бюджетное учреждение здравоохранения «Детская городская поликлиника №19» (далее - СПб ГБУЗ «Детская городская поликлиника №19»), именуемое в дальнейшем </w:t>
      </w:r>
      <w:r w:rsidRPr="00A52732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«Исполнитель»</w:t>
      </w:r>
      <w:r w:rsidRPr="00A52732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в лице главного врача Фесенко Е.В., действующего на основании Устава и Лицензии № ЛО-78-01-008777 от 24 апреля 2018 г. на осуществление медицинской деятельности, выданной Комитетом по здравоохранению Правительства Санкт-Петербурга, находящегося по адресу, г. Санкт-Петербург, ул. Малая Садовая, дом 1,</w:t>
      </w:r>
    </w:p>
    <w:p w:rsidR="00A52732" w:rsidRPr="00A52732" w:rsidRDefault="00A52732" w:rsidP="00A52732">
      <w:pPr>
        <w:spacing w:before="300"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52732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телефон: (812) 595-89-79, в соответствии с Приложением №1 к Лицензии Перечень (работ) услуг, составляющих медицинскую деятельность:</w:t>
      </w:r>
    </w:p>
    <w:p w:rsidR="00A52732" w:rsidRPr="00A52732" w:rsidRDefault="00A52732" w:rsidP="00A52732">
      <w:pPr>
        <w:spacing w:before="300"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52732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при осуществлении доврачебной медицинской помощи по:</w:t>
      </w:r>
      <w:r w:rsidRPr="00A52732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лечебному делу; медицинской статистике; медицинскому массажу; операционному делу; организации сестринского дела; рентгенологии; сестринскому делу в педиатрии, физиотерапии;</w:t>
      </w:r>
    </w:p>
    <w:p w:rsidR="00A52732" w:rsidRPr="00A52732" w:rsidRDefault="00A52732" w:rsidP="00A52732">
      <w:pPr>
        <w:spacing w:before="300"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52732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при осуществлении амбулаторно-поликлинической медицинской помощи, в том числе: при осуществлении первичной медико-санитарной помощи по:</w:t>
      </w:r>
      <w:r w:rsidRPr="00A52732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аллергологии и иммунологии; восстановительной медицине; гастроэнтерологии; инфекционным болезням; контролю качества медицинской помощи; неврологии; нефрологии; общественному здоровью и организации здравоохранения; оториноларингологии; офтальмологии; педиатрии; рентгенологии; травматологии и ортопедии; физиотерапии; ультразвуковой диагностике; экспертизе временной нетрудоспособности;</w:t>
      </w:r>
    </w:p>
    <w:p w:rsidR="00A52732" w:rsidRPr="00A52732" w:rsidRDefault="00A52732" w:rsidP="00A52732">
      <w:pPr>
        <w:spacing w:before="300"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52732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при осуществлении специализированной медицинской помощи по:</w:t>
      </w:r>
      <w:r w:rsidRPr="00A52732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аллергологии и иммунологии; восстановительной медицине; гастроэнтерологии; детской хирургии; инфекционным болезням; контролю качества медицинской помощи; неврологии; нефрологии; общественному здоровью и организации здравоохранения; оториноларингологии; офтальмологии; педиатрии; рентгенологии; травматологии и ортопедии; ультразвуковой диагностике; физиотерапии; экспертизе временной нетрудоспособности с одной стороны</w:t>
      </w:r>
    </w:p>
    <w:p w:rsidR="00A52732" w:rsidRPr="00A52732" w:rsidRDefault="00A52732" w:rsidP="00A52732">
      <w:pPr>
        <w:spacing w:before="300"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52732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и _________________________________________________________________________________________</w:t>
      </w:r>
    </w:p>
    <w:p w:rsidR="00A52732" w:rsidRPr="00A52732" w:rsidRDefault="00A52732" w:rsidP="00A52732">
      <w:pPr>
        <w:spacing w:before="300"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52732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(Ф.И.О.)</w:t>
      </w:r>
    </w:p>
    <w:p w:rsidR="00A52732" w:rsidRPr="00A52732" w:rsidRDefault="00A52732" w:rsidP="00A52732">
      <w:pPr>
        <w:spacing w:before="300"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52732">
        <w:rPr>
          <w:rFonts w:ascii="Open Sans" w:eastAsia="Times New Roman" w:hAnsi="Open Sans" w:cs="Times New Roman"/>
          <w:color w:val="000000"/>
          <w:sz w:val="21"/>
          <w:szCs w:val="21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</w:t>
      </w:r>
    </w:p>
    <w:p w:rsidR="00A52732" w:rsidRPr="00A52732" w:rsidRDefault="00A52732" w:rsidP="00A52732">
      <w:pPr>
        <w:spacing w:before="300"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52732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        (адрес места жительства, телефон, степень родства)</w:t>
      </w:r>
    </w:p>
    <w:p w:rsidR="00A52732" w:rsidRPr="00A52732" w:rsidRDefault="00A52732" w:rsidP="00A52732">
      <w:pPr>
        <w:spacing w:before="300"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52732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именуемый в дальнейшем </w:t>
      </w:r>
      <w:r w:rsidRPr="00A52732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«Заказчик»</w:t>
      </w:r>
      <w:r w:rsidRPr="00A52732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с другой стороны, в интересах</w:t>
      </w:r>
    </w:p>
    <w:p w:rsidR="00A52732" w:rsidRPr="00A52732" w:rsidRDefault="00A52732" w:rsidP="00A52732">
      <w:pPr>
        <w:spacing w:before="300"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52732">
        <w:rPr>
          <w:rFonts w:ascii="Open Sans" w:eastAsia="Times New Roman" w:hAnsi="Open Sans" w:cs="Times New Roman"/>
          <w:color w:val="000000"/>
          <w:sz w:val="21"/>
          <w:szCs w:val="21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52732" w:rsidRPr="00A52732" w:rsidRDefault="00A52732" w:rsidP="00A52732">
      <w:pPr>
        <w:spacing w:before="300"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52732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(Ф.И.О.; персональные данные в медицинской карте за номером соответствующим номеру Договора)</w:t>
      </w:r>
    </w:p>
    <w:p w:rsidR="00A52732" w:rsidRPr="00A52732" w:rsidRDefault="00A52732" w:rsidP="00A52732">
      <w:pPr>
        <w:spacing w:before="300"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52732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именуемого в дальнейшем </w:t>
      </w:r>
      <w:r w:rsidRPr="00A52732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«Потребитель»</w:t>
      </w:r>
      <w:r w:rsidRPr="00A52732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заключили настоящий Договор о нижеследующем:</w:t>
      </w:r>
    </w:p>
    <w:p w:rsidR="00A52732" w:rsidRPr="00A52732" w:rsidRDefault="00A52732" w:rsidP="00A5273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52732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Предмет и условия Договора на оказание платных медицинских услуг</w:t>
      </w:r>
    </w:p>
    <w:p w:rsidR="00A52732" w:rsidRPr="00A52732" w:rsidRDefault="00A52732" w:rsidP="00A52732">
      <w:pPr>
        <w:spacing w:before="300"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52732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lastRenderedPageBreak/>
        <w:t>1.1.Заказчик оплачивает, а Исполнитель берет на себя обязательство оказать Потребителю медицинские услуги в соответствии с Перечнем платных медицинских услуг (Приложение 1 к Договору, далее - Перечень):</w:t>
      </w:r>
    </w:p>
    <w:p w:rsidR="00A52732" w:rsidRPr="00A52732" w:rsidRDefault="00A52732" w:rsidP="00A52732">
      <w:pPr>
        <w:spacing w:before="300"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52732">
        <w:rPr>
          <w:rFonts w:ascii="Open Sans" w:eastAsia="Times New Roman" w:hAnsi="Open Sans" w:cs="Times New Roman"/>
          <w:color w:val="000000"/>
          <w:sz w:val="21"/>
          <w:szCs w:val="21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</w:t>
      </w:r>
    </w:p>
    <w:p w:rsidR="00A52732" w:rsidRPr="00A52732" w:rsidRDefault="00A52732" w:rsidP="00A52732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52732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Права и обязанности сторон</w:t>
      </w:r>
    </w:p>
    <w:p w:rsidR="00A52732" w:rsidRPr="00A52732" w:rsidRDefault="00A52732" w:rsidP="00A52732">
      <w:pPr>
        <w:spacing w:before="300"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52732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2.1. Заказчик имеет право:</w:t>
      </w:r>
    </w:p>
    <w:p w:rsidR="00A52732" w:rsidRPr="00A52732" w:rsidRDefault="00A52732" w:rsidP="00A52732">
      <w:pPr>
        <w:spacing w:before="300"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52732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2.1.1.На информацию об исполнителях медицинских услуг (квалификация, ученая степень, категория, наличие сертификата специалиста).</w:t>
      </w:r>
    </w:p>
    <w:p w:rsidR="00A52732" w:rsidRPr="00A52732" w:rsidRDefault="00A52732" w:rsidP="00A52732">
      <w:pPr>
        <w:spacing w:before="300"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52732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2.1.2.На качественное, своевременное и безопасное для жизни и здоровья оказание медицинских услуг.</w:t>
      </w:r>
    </w:p>
    <w:p w:rsidR="00A52732" w:rsidRPr="00A52732" w:rsidRDefault="00A52732" w:rsidP="00A52732">
      <w:pPr>
        <w:spacing w:before="300"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52732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2.1.3.На получение в доступной для понимания форме информации о технологии оказания медицинской услуги, возможных болевых ощущениях в процессе выполнения медицинских манипуляций и вмешательств, возможных последствиях и осложнениях, а также компенсации за причинение морального вреда, в соответствии с законодательством Российской Федерации.</w:t>
      </w:r>
    </w:p>
    <w:p w:rsidR="00A52732" w:rsidRPr="00A52732" w:rsidRDefault="00A52732" w:rsidP="00A52732">
      <w:pPr>
        <w:spacing w:before="300"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52732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2.2. Заказчик обязан:</w:t>
      </w:r>
    </w:p>
    <w:p w:rsidR="00A52732" w:rsidRPr="00A52732" w:rsidRDefault="00A52732" w:rsidP="00A52732">
      <w:pPr>
        <w:spacing w:before="300"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52732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2.2.1. Оплатить стоимость предоставляемых медицинских услуг согласно действующему Перечню на медицинские услуги.</w:t>
      </w:r>
    </w:p>
    <w:p w:rsidR="00A52732" w:rsidRPr="00A52732" w:rsidRDefault="00A52732" w:rsidP="00A52732">
      <w:pPr>
        <w:spacing w:before="300"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52732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2.2.2.Выполнить требования медицинского персонала, обеспечивающие качественное предоставление медицинской услуги.</w:t>
      </w:r>
    </w:p>
    <w:p w:rsidR="00A52732" w:rsidRPr="00A52732" w:rsidRDefault="00A52732" w:rsidP="00A52732">
      <w:pPr>
        <w:spacing w:before="300"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52732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2.2.3. Давать полную, достоверную и правдивую информацию лечащему врачу о своих жалобах, прошлых заболеваниях, госпитализациях, медицинских манипуляциях и вмешательствах, проведенном лечении и других вопросах, касающихся своего соматического и психического здоровья.</w:t>
      </w:r>
    </w:p>
    <w:p w:rsidR="00A52732" w:rsidRPr="00A52732" w:rsidRDefault="00A52732" w:rsidP="00A52732">
      <w:pPr>
        <w:spacing w:before="300"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52732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2.2.4. Соблюдать распорядок дня, установленный в СПб ГБУЗ «Детская городская поликлиника № 19», план лечения, рекомендованный лечащим врачом, сообщать обо всех неожиданных переменах в состоянии здоровья пациента в процессе получения медицинских услуг.</w:t>
      </w:r>
    </w:p>
    <w:p w:rsidR="00A52732" w:rsidRPr="00A52732" w:rsidRDefault="00A52732" w:rsidP="00A52732">
      <w:pPr>
        <w:spacing w:before="300"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52732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2.2.5. Заботиться о здоровье пациента, соблюдать права других пациентов и персонала СПб ГБУЗ «Детская городская поликлиника № 19», бережно относиться к имуществу СПб ГБУЗ «Детская городская поликлиника № 19»</w:t>
      </w:r>
    </w:p>
    <w:p w:rsidR="00A52732" w:rsidRPr="00A52732" w:rsidRDefault="00A52732" w:rsidP="00A52732">
      <w:pPr>
        <w:spacing w:before="300"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52732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2.2.6. Все финансовые расчеты с исполнителями медицинских услуг производить только через кассу.</w:t>
      </w:r>
    </w:p>
    <w:p w:rsidR="00A52732" w:rsidRPr="00A52732" w:rsidRDefault="00A52732" w:rsidP="00A52732">
      <w:pPr>
        <w:spacing w:before="300"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52732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2.3. Исполнитель имеет право:</w:t>
      </w:r>
    </w:p>
    <w:p w:rsidR="00A52732" w:rsidRPr="00A52732" w:rsidRDefault="00A52732" w:rsidP="00A52732">
      <w:pPr>
        <w:spacing w:before="300"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52732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2.3.1. На формирование цен на медицинские услуги, в соответствии с действующими нормативными документами.</w:t>
      </w:r>
    </w:p>
    <w:p w:rsidR="00A52732" w:rsidRPr="00A52732" w:rsidRDefault="00A52732" w:rsidP="00A52732">
      <w:pPr>
        <w:spacing w:before="300"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52732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2.3.2. Устанавливать время, место и условия оказания медицинских услуг, назначать конкретных исполнителей с учетом пожеланий Заказчика.</w:t>
      </w:r>
    </w:p>
    <w:p w:rsidR="00A52732" w:rsidRPr="00A52732" w:rsidRDefault="00A52732" w:rsidP="00A52732">
      <w:pPr>
        <w:spacing w:before="300"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52732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2.3.3. Требовать возмещения материальных потерь с Заказчика, в случае причинения им ущерба имуществу Исполнителя.</w:t>
      </w:r>
    </w:p>
    <w:p w:rsidR="00A52732" w:rsidRPr="00A52732" w:rsidRDefault="00A52732" w:rsidP="00A52732">
      <w:pPr>
        <w:spacing w:before="300"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52732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2.4. </w:t>
      </w:r>
      <w:r w:rsidRPr="00A52732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Исполнитель обязан:</w:t>
      </w:r>
    </w:p>
    <w:p w:rsidR="00A52732" w:rsidRPr="00A52732" w:rsidRDefault="00A52732" w:rsidP="00A52732">
      <w:pPr>
        <w:spacing w:before="300"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52732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lastRenderedPageBreak/>
        <w:t>2.4.1. Предоставить Заказчику кассовый чек, подтверждающий факт оплаты медицинских услуг.</w:t>
      </w:r>
    </w:p>
    <w:p w:rsidR="00A52732" w:rsidRPr="00A52732" w:rsidRDefault="00A52732" w:rsidP="00A52732">
      <w:pPr>
        <w:spacing w:before="300"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52732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2.4.2. Информировать Заказчика о времени, сроках и условиях оказания медицинских услуг.</w:t>
      </w:r>
    </w:p>
    <w:p w:rsidR="00A52732" w:rsidRPr="00A52732" w:rsidRDefault="00A52732" w:rsidP="00A52732">
      <w:pPr>
        <w:spacing w:before="300"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52732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2.4.3. Довести до Заказчика полную и достоверную информацию о медицинском персонале, оказывающем медицинские услуги, о технологии оказания медицинских услуг, предполагаемых в результатах лечения и возможных осложнениях.</w:t>
      </w:r>
    </w:p>
    <w:p w:rsidR="00A52732" w:rsidRPr="00A52732" w:rsidRDefault="00A52732" w:rsidP="00A52732">
      <w:pPr>
        <w:spacing w:before="300"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52732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2.4.4. Обеспечить соответствие предоставляемых медицинских услуг требованиям, предъявляемым к методам диагностики, профилактики и лечения, разрешенным на территории Российской Федерации.</w:t>
      </w:r>
    </w:p>
    <w:p w:rsidR="00A52732" w:rsidRPr="00A52732" w:rsidRDefault="00A52732" w:rsidP="00A52732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52732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Порядок, формы и способы оплаты за медицинские услуги</w:t>
      </w:r>
    </w:p>
    <w:p w:rsidR="00A52732" w:rsidRPr="00A52732" w:rsidRDefault="00A52732" w:rsidP="00A52732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52732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Предварительная оплата 100% стоимости медицинских услуг, осуществляется Заказчиком за наличный расчет в кассу Исполнителя по ценам указанным в Перечне, действующим на день заключения Договора. Стоимость медицинских услуг, указанных в Перечне составляет</w:t>
      </w:r>
    </w:p>
    <w:p w:rsidR="00A52732" w:rsidRPr="00A52732" w:rsidRDefault="00A52732" w:rsidP="00A52732">
      <w:pPr>
        <w:spacing w:before="300"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52732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___________________________________________________________________________________________рублей.</w:t>
      </w:r>
    </w:p>
    <w:p w:rsidR="00A52732" w:rsidRPr="00A52732" w:rsidRDefault="00A52732" w:rsidP="00A52732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52732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Ответственность сторон</w:t>
      </w:r>
    </w:p>
    <w:p w:rsidR="00A52732" w:rsidRPr="00A52732" w:rsidRDefault="00A52732" w:rsidP="00A52732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52732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В соответствии с законодательством Российской Федерации, стороны несут ответственность за неисполнение или ненадлежащее исполнение условий настоящего договора.</w:t>
      </w:r>
    </w:p>
    <w:p w:rsidR="00A52732" w:rsidRPr="00A52732" w:rsidRDefault="00A52732" w:rsidP="00A52732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52732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Исполнитель освобождается от ответственности (ч.1 п.1ст.401 Гражданского Кодекса РФ) за неисполнение или ненадлежащее исполнение платных медицинских услуг, если медицинским персоналом Исполнителя были предприняты все меры для надлежащего исполнения своих обязательств.</w:t>
      </w:r>
    </w:p>
    <w:p w:rsidR="00A52732" w:rsidRPr="00A52732" w:rsidRDefault="00A52732" w:rsidP="00A52732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52732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Ответственность Исполнителя не наступает в том случае, если:</w:t>
      </w:r>
    </w:p>
    <w:p w:rsidR="00A52732" w:rsidRPr="00A52732" w:rsidRDefault="00A52732" w:rsidP="00A52732">
      <w:pPr>
        <w:numPr>
          <w:ilvl w:val="1"/>
          <w:numId w:val="6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52732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Неисполнение и ненадлежащее исполнение медицинской услуги произошло вследствие непреодолимой силы.</w:t>
      </w:r>
    </w:p>
    <w:p w:rsidR="00A52732" w:rsidRPr="00A52732" w:rsidRDefault="00A52732" w:rsidP="00A52732">
      <w:pPr>
        <w:numPr>
          <w:ilvl w:val="1"/>
          <w:numId w:val="6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52732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Если заказчик умышленно или по неосторожности скрыл или дал ложную информацию о своих прошлых заболеваниях, оперативных вмешательствах, аллергических реакциях и реактивных психических состояниях в документах, имеющих отношение к настоящему Договору, а также по иным основаниям, предусмотренным действующим законодательством Российской Федерации.</w:t>
      </w:r>
    </w:p>
    <w:p w:rsidR="00A52732" w:rsidRPr="00A52732" w:rsidRDefault="00A52732" w:rsidP="00A52732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52732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Все споры по настоящему Договору разрешаются сторонами путем переговоров и направления письменных претензий. Срок рассмотрения полученных претензий – 30 дней. При не достижении соглашения, споры рассматриваются по территориальной подсудности, либо в Федеральном суде Петроградского района города Санкт-Петербурга, либо в Арбитражном суде Санкт-Петербурга и Ленинградской области в соответствии с подведомственностью и действующим законодательством Российской Федерации.</w:t>
      </w:r>
    </w:p>
    <w:p w:rsidR="00A52732" w:rsidRPr="00A52732" w:rsidRDefault="00A52732" w:rsidP="00A52732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52732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Все претензии по оказанию медицинских услуг, указанных в разделе 1 настоящего Договора, принимаются Исполнителем в процессе их оказания. Гарантийного срока на медицинские услуги, указанные в разделе 1 настоящего Договора нет (ст.29 Закона РФ «О защите прав потребителей»).</w:t>
      </w:r>
    </w:p>
    <w:p w:rsidR="00A52732" w:rsidRPr="00A52732" w:rsidRDefault="00A52732" w:rsidP="00A52732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52732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Сроки исполнения Договора</w:t>
      </w:r>
    </w:p>
    <w:p w:rsidR="00A52732" w:rsidRPr="00A52732" w:rsidRDefault="00A52732" w:rsidP="00A52732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52732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Настоящий Договор вступает в силу с момента его подписания и действует до дня выписки или оказания услуги. При этом обязанность Исполнителя оказывать Заказчику медицинские услуги возникает после выполнения Заказчиком пункта 3.1. настоящего Договора.</w:t>
      </w:r>
    </w:p>
    <w:p w:rsidR="00A52732" w:rsidRPr="00A52732" w:rsidRDefault="00A52732" w:rsidP="00A52732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52732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Дополнительные условия</w:t>
      </w:r>
    </w:p>
    <w:p w:rsidR="00A52732" w:rsidRPr="00A52732" w:rsidRDefault="00A52732" w:rsidP="00A52732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52732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По вопросам, не предусмотренным настоящим Договором, стороны руководствуются Правилами предоставления медицинских услуг СПб ГБУЗ «Детская городская поликлиника № 19» и действующим, законодательством Российской Федерации.</w:t>
      </w:r>
    </w:p>
    <w:p w:rsidR="00A52732" w:rsidRPr="00A52732" w:rsidRDefault="00A52732" w:rsidP="00A52732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52732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lastRenderedPageBreak/>
        <w:t>Подписанием настоящего Договора Заказчик подтверждает, что ознакомлен с Правилами предоставления медицинских услуг СПб ГБУЗ «Детская городская поликлиника № 19», конкретными исполнителями, степенью риска, проводимых лечебно-диагностических процедур при оказании услуги, возможных осложнениях и согласен с данными условиями и информацией. Согласие Заказчика на получение медицинских услуг является добровольным и информированным и прилагается к Договору.</w:t>
      </w:r>
    </w:p>
    <w:p w:rsidR="00A52732" w:rsidRPr="00A52732" w:rsidRDefault="00A52732" w:rsidP="00A52732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52732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Договор заключен на срок выполнения медицинских услуг, указанных в разделе 1 настоящего Договора.</w:t>
      </w:r>
    </w:p>
    <w:p w:rsidR="00A52732" w:rsidRPr="00A52732" w:rsidRDefault="00A52732" w:rsidP="00A52732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52732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Настоящий Договор может быть расторгнут по инициативе Исполнителя в одностороннем порядке с предупреждением Заказчика, в случае нарушения Заказчиком своих обязанностей, вследствие непреодолимой силы или по другим основаниям, предусмотренным законодательством Российской Федерации.</w:t>
      </w:r>
    </w:p>
    <w:p w:rsidR="00A52732" w:rsidRPr="00A52732" w:rsidRDefault="00A52732" w:rsidP="00A52732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52732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Юридические адреса и реквизиты сторон</w:t>
      </w:r>
    </w:p>
    <w:p w:rsidR="00A52732" w:rsidRPr="00A52732" w:rsidRDefault="00A52732" w:rsidP="00A52732">
      <w:pPr>
        <w:spacing w:before="300"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52732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ЮРИДИЧЕСКИЙ АДРЕС И РЕКВИЗИТЫ                                                            ЗАКАЗЧИК</w:t>
      </w:r>
    </w:p>
    <w:p w:rsidR="00A52732" w:rsidRPr="00A52732" w:rsidRDefault="00A52732" w:rsidP="00A52732">
      <w:pPr>
        <w:spacing w:before="300"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52732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СПБ ГБУЗ «Детская городская поликлиника № 19»                                            Ф.И.О.</w:t>
      </w:r>
      <w:r w:rsidRPr="00A52732">
        <w:rPr>
          <w:rFonts w:ascii="Open Sans" w:eastAsia="Times New Roman" w:hAnsi="Open Sans" w:cs="Times New Roman"/>
          <w:color w:val="000000"/>
          <w:sz w:val="21"/>
          <w:szCs w:val="21"/>
          <w:u w:val="single"/>
          <w:lang w:eastAsia="ru-RU"/>
        </w:rPr>
        <w:t>                                                                 </w:t>
      </w:r>
    </w:p>
    <w:p w:rsidR="00A52732" w:rsidRPr="00A52732" w:rsidRDefault="00A52732" w:rsidP="00A52732">
      <w:pPr>
        <w:spacing w:before="300"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52732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197046, Санкт-Петербург, ул. Куйбышева, д. 25                                                   </w:t>
      </w:r>
      <w:r w:rsidRPr="00A52732">
        <w:rPr>
          <w:rFonts w:ascii="Open Sans" w:eastAsia="Times New Roman" w:hAnsi="Open Sans" w:cs="Times New Roman"/>
          <w:color w:val="000000"/>
          <w:sz w:val="21"/>
          <w:szCs w:val="21"/>
          <w:u w:val="single"/>
          <w:lang w:eastAsia="ru-RU"/>
        </w:rPr>
        <w:t>                                                                              </w:t>
      </w:r>
    </w:p>
    <w:p w:rsidR="00A52732" w:rsidRPr="00A52732" w:rsidRDefault="00A52732" w:rsidP="00A52732">
      <w:pPr>
        <w:spacing w:before="300"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52732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Зарегистрирован МИФНС                                                                                           </w:t>
      </w:r>
      <w:r w:rsidRPr="00A52732">
        <w:rPr>
          <w:rFonts w:ascii="Open Sans" w:eastAsia="Times New Roman" w:hAnsi="Open Sans" w:cs="Times New Roman"/>
          <w:color w:val="000000"/>
          <w:sz w:val="21"/>
          <w:szCs w:val="21"/>
          <w:u w:val="single"/>
          <w:lang w:eastAsia="ru-RU"/>
        </w:rPr>
        <w:t>                                                                              </w:t>
      </w:r>
    </w:p>
    <w:p w:rsidR="00A52732" w:rsidRPr="00A52732" w:rsidRDefault="00A52732" w:rsidP="00A52732">
      <w:pPr>
        <w:spacing w:before="300"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52732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Свидетельство о внесении записи в ЕГРЮЛ                                                          Паспорт:</w:t>
      </w:r>
      <w:r w:rsidRPr="00A52732">
        <w:rPr>
          <w:rFonts w:ascii="Open Sans" w:eastAsia="Times New Roman" w:hAnsi="Open Sans" w:cs="Times New Roman"/>
          <w:color w:val="000000"/>
          <w:sz w:val="21"/>
          <w:szCs w:val="21"/>
          <w:u w:val="single"/>
          <w:lang w:eastAsia="ru-RU"/>
        </w:rPr>
        <w:t>                                                            </w:t>
      </w:r>
    </w:p>
    <w:p w:rsidR="00A52732" w:rsidRPr="00A52732" w:rsidRDefault="00A52732" w:rsidP="00A52732">
      <w:pPr>
        <w:spacing w:before="300"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52732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зарегистрированного до 01.07.2002 г.                                                                       </w:t>
      </w:r>
      <w:r w:rsidRPr="00A52732">
        <w:rPr>
          <w:rFonts w:ascii="Open Sans" w:eastAsia="Times New Roman" w:hAnsi="Open Sans" w:cs="Times New Roman"/>
          <w:color w:val="000000"/>
          <w:sz w:val="21"/>
          <w:szCs w:val="21"/>
          <w:u w:val="single"/>
          <w:lang w:eastAsia="ru-RU"/>
        </w:rPr>
        <w:t>                                                                              </w:t>
      </w:r>
    </w:p>
    <w:p w:rsidR="00A52732" w:rsidRPr="00A52732" w:rsidRDefault="00A52732" w:rsidP="00A52732">
      <w:pPr>
        <w:spacing w:before="300"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52732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Серия 78 № 0275563                                                                                                     Адрес</w:t>
      </w:r>
      <w:r w:rsidRPr="00A52732">
        <w:rPr>
          <w:rFonts w:ascii="Open Sans" w:eastAsia="Times New Roman" w:hAnsi="Open Sans" w:cs="Times New Roman"/>
          <w:color w:val="000000"/>
          <w:sz w:val="21"/>
          <w:szCs w:val="21"/>
          <w:u w:val="single"/>
          <w:lang w:eastAsia="ru-RU"/>
        </w:rPr>
        <w:t>                                                                  </w:t>
      </w:r>
    </w:p>
    <w:p w:rsidR="00A52732" w:rsidRPr="00A52732" w:rsidRDefault="00A52732" w:rsidP="00A52732">
      <w:pPr>
        <w:spacing w:before="300"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52732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Дата внесения записи 16.01.2003 г.                                                                           </w:t>
      </w:r>
      <w:r w:rsidRPr="00A52732">
        <w:rPr>
          <w:rFonts w:ascii="Open Sans" w:eastAsia="Times New Roman" w:hAnsi="Open Sans" w:cs="Times New Roman"/>
          <w:color w:val="000000"/>
          <w:sz w:val="21"/>
          <w:szCs w:val="21"/>
          <w:u w:val="single"/>
          <w:lang w:eastAsia="ru-RU"/>
        </w:rPr>
        <w:t>                                                                              </w:t>
      </w:r>
    </w:p>
    <w:p w:rsidR="00A52732" w:rsidRPr="00A52732" w:rsidRDefault="00A52732" w:rsidP="00A52732">
      <w:pPr>
        <w:spacing w:before="300"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52732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Выдан инспекцией МНС России                                                                               </w:t>
      </w:r>
      <w:r w:rsidRPr="00A52732">
        <w:rPr>
          <w:rFonts w:ascii="Open Sans" w:eastAsia="Times New Roman" w:hAnsi="Open Sans" w:cs="Times New Roman"/>
          <w:color w:val="000000"/>
          <w:sz w:val="21"/>
          <w:szCs w:val="21"/>
          <w:u w:val="single"/>
          <w:lang w:eastAsia="ru-RU"/>
        </w:rPr>
        <w:t>                                                                              </w:t>
      </w:r>
    </w:p>
    <w:p w:rsidR="00A52732" w:rsidRPr="00A52732" w:rsidRDefault="00A52732" w:rsidP="00A52732">
      <w:pPr>
        <w:spacing w:before="300"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52732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по Петроградскому району СПб                                                                                 Телефон</w:t>
      </w:r>
      <w:r w:rsidRPr="00A52732">
        <w:rPr>
          <w:rFonts w:ascii="Open Sans" w:eastAsia="Times New Roman" w:hAnsi="Open Sans" w:cs="Times New Roman"/>
          <w:color w:val="000000"/>
          <w:sz w:val="21"/>
          <w:szCs w:val="21"/>
          <w:u w:val="single"/>
          <w:lang w:eastAsia="ru-RU"/>
        </w:rPr>
        <w:t>                                                             </w:t>
      </w:r>
    </w:p>
    <w:p w:rsidR="00A52732" w:rsidRPr="00A52732" w:rsidRDefault="00A52732" w:rsidP="00A52732">
      <w:pPr>
        <w:spacing w:before="300"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52732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ИНН 7813103446                                                                                                            </w:t>
      </w:r>
      <w:r w:rsidRPr="00A52732">
        <w:rPr>
          <w:rFonts w:ascii="Open Sans" w:eastAsia="Times New Roman" w:hAnsi="Open Sans" w:cs="Times New Roman"/>
          <w:color w:val="000000"/>
          <w:sz w:val="21"/>
          <w:szCs w:val="21"/>
          <w:u w:val="single"/>
          <w:lang w:eastAsia="ru-RU"/>
        </w:rPr>
        <w:t>                                                                              </w:t>
      </w:r>
    </w:p>
    <w:p w:rsidR="00A52732" w:rsidRPr="00A52732" w:rsidRDefault="00A52732" w:rsidP="00A52732">
      <w:pPr>
        <w:spacing w:before="300"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52732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КПП 781301001                                                                                                             </w:t>
      </w:r>
    </w:p>
    <w:p w:rsidR="00A52732" w:rsidRPr="00A52732" w:rsidRDefault="00A52732" w:rsidP="00A52732">
      <w:pPr>
        <w:spacing w:before="300"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52732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52732" w:rsidRPr="00A52732" w:rsidRDefault="00A52732" w:rsidP="00A52732">
      <w:pPr>
        <w:spacing w:before="300"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52732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52732" w:rsidRPr="00A52732" w:rsidRDefault="00A52732" w:rsidP="00A52732">
      <w:pPr>
        <w:spacing w:before="300"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52732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    </w:t>
      </w:r>
    </w:p>
    <w:p w:rsidR="00A52732" w:rsidRPr="00A52732" w:rsidRDefault="00A52732" w:rsidP="00A52732">
      <w:pPr>
        <w:spacing w:before="300"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52732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52732" w:rsidRPr="00A52732" w:rsidRDefault="00A52732" w:rsidP="00A52732">
      <w:pPr>
        <w:spacing w:before="300"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52732">
        <w:rPr>
          <w:rFonts w:ascii="Open Sans" w:eastAsia="Times New Roman" w:hAnsi="Open Sans" w:cs="Times New Roman"/>
          <w:color w:val="000000"/>
          <w:sz w:val="21"/>
          <w:szCs w:val="21"/>
          <w:u w:val="single"/>
          <w:lang w:eastAsia="ru-RU"/>
        </w:rPr>
        <w:t>Фесенко Е.В.</w:t>
      </w:r>
      <w:r w:rsidRPr="00A52732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_____________________________________                                 _______________________________________</w:t>
      </w:r>
    </w:p>
    <w:p w:rsidR="00A52732" w:rsidRPr="00A52732" w:rsidRDefault="00A52732" w:rsidP="00A52732">
      <w:pPr>
        <w:spacing w:before="300"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52732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Главный врач СПб ГБУЗ «Детская городская поликлиника № 19»                                                                                                               </w:t>
      </w:r>
    </w:p>
    <w:p w:rsidR="00327F72" w:rsidRDefault="00327F72">
      <w:bookmarkStart w:id="0" w:name="_GoBack"/>
      <w:bookmarkEnd w:id="0"/>
    </w:p>
    <w:sectPr w:rsidR="00327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2ECF"/>
    <w:multiLevelType w:val="multilevel"/>
    <w:tmpl w:val="F0A24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822591"/>
    <w:multiLevelType w:val="multilevel"/>
    <w:tmpl w:val="B20E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EC2852"/>
    <w:multiLevelType w:val="multilevel"/>
    <w:tmpl w:val="25EE6B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2B2054"/>
    <w:multiLevelType w:val="multilevel"/>
    <w:tmpl w:val="ECB6CA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6A3176"/>
    <w:multiLevelType w:val="multilevel"/>
    <w:tmpl w:val="7FF66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852FAB"/>
    <w:multiLevelType w:val="multilevel"/>
    <w:tmpl w:val="D082AE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0D325A"/>
    <w:multiLevelType w:val="multilevel"/>
    <w:tmpl w:val="B6A694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B95624"/>
    <w:multiLevelType w:val="multilevel"/>
    <w:tmpl w:val="C7F462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4349B7"/>
    <w:multiLevelType w:val="multilevel"/>
    <w:tmpl w:val="592C4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7B09BC"/>
    <w:multiLevelType w:val="multilevel"/>
    <w:tmpl w:val="3C1A4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B55DE1"/>
    <w:multiLevelType w:val="multilevel"/>
    <w:tmpl w:val="8604C3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10"/>
  </w:num>
  <w:num w:numId="8">
    <w:abstractNumId w:val="8"/>
  </w:num>
  <w:num w:numId="9">
    <w:abstractNumId w:val="7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DFD"/>
    <w:rsid w:val="00327F72"/>
    <w:rsid w:val="00A52732"/>
    <w:rsid w:val="00F4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15135-0283-4012-9462-E26D7B872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2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27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9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1869</Words>
  <Characters>10654</Characters>
  <Application>Microsoft Office Word</Application>
  <DocSecurity>0</DocSecurity>
  <Lines>88</Lines>
  <Paragraphs>24</Paragraphs>
  <ScaleCrop>false</ScaleCrop>
  <Company/>
  <LinksUpToDate>false</LinksUpToDate>
  <CharactersWithSpaces>12499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2019-10-29T12:55:00Z</dcterms:created>
  <dcterms:modified xsi:type="dcterms:W3CDTF">2019-10-29T12:55:00Z</dcterms:modified>
</cp:coreProperties>
</file>