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2CBA0" w14:textId="77777777" w:rsidR="007A7A96" w:rsidRPr="007A7A96" w:rsidRDefault="007A7A96" w:rsidP="007A7A96">
      <w:r w:rsidRPr="007A7A96">
        <w:rPr>
          <w:b/>
          <w:bCs/>
        </w:rPr>
        <w:t>_Право внеочередного обслуживания имеют:</w:t>
      </w:r>
    </w:p>
    <w:p w14:paraId="180A87CE" w14:textId="77777777" w:rsidR="007A7A96" w:rsidRPr="007A7A96" w:rsidRDefault="007A7A96" w:rsidP="007A7A96">
      <w:r w:rsidRPr="007A7A96">
        <w:t>1.Герои Советского Союза, Герои РФ, полные кавалеры ордена Славы.</w:t>
      </w:r>
      <w:r w:rsidRPr="007A7A96">
        <w:br/>
        <w:t>2. Ветераны Великой Отечественной войны</w:t>
      </w:r>
      <w:r w:rsidRPr="007A7A96">
        <w:br/>
        <w:t>3.Участники ликвидации аварии на Чернобыльской АЭС.</w:t>
      </w:r>
      <w:r w:rsidRPr="007A7A96">
        <w:br/>
        <w:t>4. Жертвы политических репрессий</w:t>
      </w:r>
      <w:r w:rsidRPr="007A7A96">
        <w:br/>
        <w:t>(основание Федеральный закон от 12 января 1995 г. N 5-ФЗ "О ветеранах"(ст.14), Закон РФ от 15 января 1993 г. N 4301-I "О статусе Героев Советского Союза, Героев Российской Федерации и полных кавалеров ордена Славы"(ст.4), Закон РФ от 15 мая 1991 г. N 1244-I "О социальной защите граждан, подвергшихся воздействию радиации вследствие катастрофы на Чернобыльской АЭС" (ст.14), Закон РФ от 18 октября 1991 г. N 1761-I "О реабилитации жертв политических репрессий").</w:t>
      </w:r>
    </w:p>
    <w:p w14:paraId="6708A9AC" w14:textId="77777777" w:rsidR="007A7A96" w:rsidRPr="007A7A96" w:rsidRDefault="007A7A96" w:rsidP="007A7A96">
      <w:r w:rsidRPr="007A7A96">
        <w:t> </w:t>
      </w:r>
    </w:p>
    <w:p w14:paraId="52622265" w14:textId="77777777" w:rsidR="007A7A96" w:rsidRPr="007A7A96" w:rsidRDefault="007A7A96" w:rsidP="007A7A96">
      <w:r w:rsidRPr="007A7A96">
        <w:t> </w:t>
      </w:r>
    </w:p>
    <w:p w14:paraId="19CE60A6" w14:textId="77777777" w:rsidR="007A7A96" w:rsidRPr="007A7A96" w:rsidRDefault="007A7A96" w:rsidP="007A7A96">
      <w:r w:rsidRPr="007A7A96">
        <w:t> </w:t>
      </w:r>
    </w:p>
    <w:p w14:paraId="1D5E7F9F" w14:textId="77777777" w:rsidR="007A7A96" w:rsidRPr="007A7A96" w:rsidRDefault="007A7A96" w:rsidP="007A7A96">
      <w:r w:rsidRPr="007A7A96">
        <w:t>Утверждено приказом по</w:t>
      </w:r>
      <w:r w:rsidRPr="007A7A96">
        <w:br/>
        <w:t>ГБУЗ «Наркологический</w:t>
      </w:r>
      <w:r w:rsidRPr="007A7A96">
        <w:br/>
        <w:t>диспансер Псковской области»</w:t>
      </w:r>
      <w:r w:rsidRPr="007A7A96">
        <w:br/>
        <w:t>от 01.07.2014г. № 51¹ о/д</w:t>
      </w:r>
    </w:p>
    <w:p w14:paraId="4D52BCE5" w14:textId="77777777" w:rsidR="007A7A96" w:rsidRPr="007A7A96" w:rsidRDefault="007A7A96" w:rsidP="007A7A96">
      <w:r w:rsidRPr="007A7A96">
        <w:rPr>
          <w:b/>
          <w:bCs/>
        </w:rPr>
        <w:t>Положение</w:t>
      </w:r>
      <w:r w:rsidRPr="007A7A96">
        <w:br/>
      </w:r>
      <w:r w:rsidRPr="007A7A96">
        <w:rPr>
          <w:b/>
          <w:bCs/>
        </w:rPr>
        <w:t>о запрете курения в здании ГБУЗ «Наркологический диспансер Псковской области »и на прилегающей территории»</w:t>
      </w:r>
    </w:p>
    <w:p w14:paraId="7A2577A0" w14:textId="77777777" w:rsidR="007A7A96" w:rsidRPr="007A7A96" w:rsidRDefault="007A7A96" w:rsidP="007A7A96">
      <w:r w:rsidRPr="007A7A96">
        <w:t> </w:t>
      </w:r>
    </w:p>
    <w:p w14:paraId="0A6B3E8C" w14:textId="77777777" w:rsidR="007A7A96" w:rsidRPr="007A7A96" w:rsidRDefault="007A7A96" w:rsidP="007A7A96">
      <w:r w:rsidRPr="007A7A96">
        <w:rPr>
          <w:b/>
          <w:bCs/>
        </w:rPr>
        <w:t>1. Общие положения</w:t>
      </w:r>
      <w:r w:rsidRPr="007A7A96">
        <w:t>.</w:t>
      </w:r>
    </w:p>
    <w:p w14:paraId="4F4B396E" w14:textId="77777777" w:rsidR="007A7A96" w:rsidRPr="007A7A96" w:rsidRDefault="007A7A96" w:rsidP="007A7A96">
      <w:r w:rsidRPr="007A7A96">
        <w:t> </w:t>
      </w:r>
    </w:p>
    <w:p w14:paraId="13E7101F" w14:textId="77777777" w:rsidR="007A7A96" w:rsidRPr="007A7A96" w:rsidRDefault="007A7A96" w:rsidP="007A7A96">
      <w:r w:rsidRPr="007A7A96">
        <w:t>Настоящее положение разработано в соответствии с требованиями подпункта 2 части 1 статьи 12 Федерального закона от 23.02.2013г № 15 «Об охране здоровья граждан от воздействия окружающего табачного дыма и последствий потребления табака», а также приказа Министерства здравоохранения Российской Федерации от 30.05.2013г № 340н «Об утверждении требований к знаку о запрете курения и к порядку его размещения», и служит для создания благоприятной обстановки для работы, безопасных условий пребывания в ГБУЗ «Наркологический диспансер Псковской области».</w:t>
      </w:r>
    </w:p>
    <w:p w14:paraId="226242F7" w14:textId="77777777" w:rsidR="007A7A96" w:rsidRPr="007A7A96" w:rsidRDefault="007A7A96" w:rsidP="007A7A96">
      <w:r w:rsidRPr="007A7A96">
        <w:t> </w:t>
      </w:r>
    </w:p>
    <w:p w14:paraId="2EAFBF12" w14:textId="77777777" w:rsidR="007A7A96" w:rsidRPr="007A7A96" w:rsidRDefault="007A7A96" w:rsidP="007A7A96">
      <w:r w:rsidRPr="007A7A96">
        <w:rPr>
          <w:b/>
          <w:bCs/>
        </w:rPr>
        <w:t>2. О запрете курения.</w:t>
      </w:r>
    </w:p>
    <w:p w14:paraId="2741D801" w14:textId="77777777" w:rsidR="007A7A96" w:rsidRPr="007A7A96" w:rsidRDefault="007A7A96" w:rsidP="007A7A96">
      <w:r w:rsidRPr="007A7A96">
        <w:br/>
        <w:t>2.1. Согласно подпункта 2 части 1 статьи 12 Федерального закона от 23.02.2013г № 15, для предотвращения воздействия окружающего табачного дыма на здоровье человека запрещается курение на территориях и в помещениях, предназначенных для оказания медицинских и реабилитационных услуг.</w:t>
      </w:r>
      <w:r w:rsidRPr="007A7A96">
        <w:br/>
        <w:t>2.2. Для обозначения территорий, зданий и объектов, где курение табака запрещено, размещается знак о запрете курения, требования к которому и к порядку размещения которого установлены приказом Министерства здравоохранения Российской Федерации от 30.05.2013г № 340н.</w:t>
      </w:r>
      <w:r w:rsidRPr="007A7A96">
        <w:br/>
        <w:t>2.3. Нарушение законодательства о запрете курения влечет за собой привлечение к административной ответственности в соответствии с законодательством (ст.ст. 6.24-6.24 КоАП РФ).</w:t>
      </w:r>
    </w:p>
    <w:p w14:paraId="24085643" w14:textId="77777777" w:rsidR="007A7A96" w:rsidRPr="007A7A96" w:rsidRDefault="007A7A96" w:rsidP="007A7A96">
      <w:r w:rsidRPr="007A7A96">
        <w:t> </w:t>
      </w:r>
    </w:p>
    <w:p w14:paraId="6EE20F25" w14:textId="77777777" w:rsidR="007A7A96" w:rsidRPr="007A7A96" w:rsidRDefault="007A7A96" w:rsidP="007A7A96">
      <w:r w:rsidRPr="007A7A96">
        <w:rPr>
          <w:b/>
          <w:bCs/>
        </w:rPr>
        <w:t>3. Контроль и ответственность</w:t>
      </w:r>
    </w:p>
    <w:p w14:paraId="716BF13B" w14:textId="77777777" w:rsidR="007A7A96" w:rsidRPr="007A7A96" w:rsidRDefault="007A7A96" w:rsidP="007A7A96">
      <w:r w:rsidRPr="007A7A96">
        <w:t>3.1. Контроль за соблюдением Положения осуществляется администрацией ГБУЗ «Наркологический диспансер Псковской области» и ответственными лицами.</w:t>
      </w:r>
      <w:r w:rsidRPr="007A7A96">
        <w:br/>
      </w:r>
      <w:r w:rsidRPr="007A7A96">
        <w:lastRenderedPageBreak/>
        <w:t>3.2. В случае, если сотрудник или пациент нарушил данное Положение, принимаются меры по исправлению ситуации: беседа о вреде курения, замечание, выговор и др.</w:t>
      </w:r>
    </w:p>
    <w:p w14:paraId="551248C3" w14:textId="77777777" w:rsidR="007A7A96" w:rsidRPr="007A7A96" w:rsidRDefault="007A7A96" w:rsidP="007A7A96">
      <w:r w:rsidRPr="007A7A96">
        <w:t>3.3. Систематическое несоблюдение требований настоящего положения влечет за собой: для пациентов – выписка за нарушение режима, для работников ГБУЗ «Наркологический диспансер Псковской области» – дисциплинарное взыскание согласно правилам внутреннего трудового распорядка учреждения.</w:t>
      </w:r>
    </w:p>
    <w:p w14:paraId="397E4312" w14:textId="77777777" w:rsidR="007A7A96" w:rsidRPr="007A7A96" w:rsidRDefault="007A7A96" w:rsidP="007A7A96">
      <w:r w:rsidRPr="007A7A96">
        <w:t>______________________________________</w:t>
      </w:r>
    </w:p>
    <w:p w14:paraId="3BDFE866" w14:textId="77777777" w:rsidR="007A7A96" w:rsidRPr="007A7A96" w:rsidRDefault="007A7A96" w:rsidP="007A7A96">
      <w:r w:rsidRPr="007A7A96">
        <w:rPr>
          <w:b/>
          <w:bCs/>
        </w:rPr>
        <w:t>21 ноября 2011 года N 323-ФЗ</w:t>
      </w:r>
      <w:r w:rsidRPr="007A7A96">
        <w:br/>
      </w:r>
      <w:r w:rsidRPr="007A7A96">
        <w:rPr>
          <w:b/>
          <w:bCs/>
        </w:rPr>
        <w:t>________________________________________</w:t>
      </w:r>
      <w:r w:rsidRPr="007A7A96">
        <w:br/>
      </w:r>
      <w:r w:rsidRPr="007A7A96">
        <w:rPr>
          <w:b/>
          <w:bCs/>
        </w:rPr>
        <w:t>РОССИЙСКАЯ ФЕДЕРАЦИЯ</w:t>
      </w:r>
      <w:r w:rsidRPr="007A7A96">
        <w:br/>
      </w:r>
      <w:r w:rsidRPr="007A7A96">
        <w:rPr>
          <w:b/>
          <w:bCs/>
        </w:rPr>
        <w:t>ФЕДЕРАЛЬНЫЙ ЗАКОН</w:t>
      </w:r>
      <w:r w:rsidRPr="007A7A96">
        <w:br/>
      </w:r>
      <w:r w:rsidRPr="007A7A96">
        <w:rPr>
          <w:b/>
          <w:bCs/>
        </w:rPr>
        <w:t>ОБ ОСНОВАХ ОХРАНЫ ЗДОРОВЬЯ ГРАЖДАН В РОССИЙСКОЙ ФЕДЕРАЦИИ</w:t>
      </w:r>
      <w:r w:rsidRPr="007A7A96">
        <w:br/>
      </w:r>
      <w:r w:rsidRPr="007A7A96">
        <w:rPr>
          <w:b/>
          <w:bCs/>
        </w:rPr>
        <w:t>Принят Государственной Думой</w:t>
      </w:r>
      <w:r w:rsidRPr="007A7A96">
        <w:br/>
      </w:r>
      <w:r w:rsidRPr="007A7A96">
        <w:rPr>
          <w:b/>
          <w:bCs/>
        </w:rPr>
        <w:t>1 ноября 2011 года</w:t>
      </w:r>
      <w:r w:rsidRPr="007A7A96">
        <w:br/>
      </w:r>
      <w:r w:rsidRPr="007A7A96">
        <w:rPr>
          <w:b/>
          <w:bCs/>
        </w:rPr>
        <w:t>Одобрен Советом Федерации</w:t>
      </w:r>
      <w:r w:rsidRPr="007A7A96">
        <w:br/>
      </w:r>
      <w:r w:rsidRPr="007A7A96">
        <w:rPr>
          <w:b/>
          <w:bCs/>
        </w:rPr>
        <w:t>9 ноября 2011 года</w:t>
      </w:r>
      <w:r w:rsidRPr="007A7A96">
        <w:br/>
        <w:t>(в ред. Федеральных законов от 21.11.2011 N 323-ФЗ,</w:t>
      </w:r>
      <w:r w:rsidRPr="007A7A96">
        <w:br/>
        <w:t>от 25.06.2012 N 89-ФЗ, от 25.06.2012 N 93-ФЗ,</w:t>
      </w:r>
      <w:r w:rsidRPr="007A7A96">
        <w:br/>
        <w:t>от 02.07.2013 N 167-ФЗ, от 02.07.2013 N 185-ФЗ,</w:t>
      </w:r>
      <w:r w:rsidRPr="007A7A96">
        <w:br/>
        <w:t>от 23.07.2013 N 205-ФЗ, от 27.09.2013 N 253-ФЗ,</w:t>
      </w:r>
      <w:r w:rsidRPr="007A7A96">
        <w:br/>
        <w:t>от 25.11.2013 N 317-ФЗ, от 28.12.2013 N 386-ФЗ,</w:t>
      </w:r>
      <w:r w:rsidRPr="007A7A96">
        <w:br/>
        <w:t>от 21.07.2014 N 205-ФЗ, от 21.07.2014 N 243-ФЗ,</w:t>
      </w:r>
      <w:r w:rsidRPr="007A7A96">
        <w:br/>
        <w:t>от 21.07.2014 N 246-ФЗ, от 21.07.2014 N 256-ФЗ,</w:t>
      </w:r>
      <w:r w:rsidRPr="007A7A96">
        <w:br/>
        <w:t>от 22.10.2014 N 314-ФЗ, от 01.12.2014 N 418-ФЗ,</w:t>
      </w:r>
      <w:r w:rsidRPr="007A7A96">
        <w:br/>
        <w:t>от 31.12.2014 N 532-ФЗ, от 08.03.2015 N 55-ФЗ,</w:t>
      </w:r>
      <w:r w:rsidRPr="007A7A96">
        <w:br/>
        <w:t>с изм., внесенными Федеральными законами от 04.06.2014 N 145-ФЗ,</w:t>
      </w:r>
      <w:r w:rsidRPr="007A7A96">
        <w:br/>
        <w:t>от 01.12.2014 N 419-ФЗ)</w:t>
      </w:r>
      <w:r w:rsidRPr="007A7A96">
        <w:br/>
        <w:t>Статья 19. Право на медицинскую помощь</w:t>
      </w:r>
      <w:r w:rsidRPr="007A7A96">
        <w:br/>
        <w:t>1. Каждый имеет право на медицинскую помощь.</w:t>
      </w:r>
      <w:r w:rsidRPr="007A7A96">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7A7A96">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7A7A96">
        <w:br/>
        <w:t>4. Порядок оказания медицинской помощи иностранным гражданам определяется Правительством Российской Федерации.</w:t>
      </w:r>
      <w:r w:rsidRPr="007A7A96">
        <w:br/>
        <w:t>5. Пациент имеет право на:</w:t>
      </w:r>
      <w:r w:rsidRPr="007A7A96">
        <w:br/>
        <w:t>1) выбор врача и выбор медицинской организации в соответствии с настоящим Федеральным законом;</w:t>
      </w:r>
      <w:r w:rsidRPr="007A7A96">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7A7A96">
        <w:br/>
        <w:t>3) получение консультаций врачей-специалистов;</w:t>
      </w:r>
      <w:r w:rsidRPr="007A7A96">
        <w:br/>
        <w:t>4) облегчение боли, связанной с заболеванием и (или) медицинским вмешательством, доступными методами и лекарственными препаратами;</w:t>
      </w:r>
      <w:r w:rsidRPr="007A7A96">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7A7A96">
        <w:br/>
        <w:t>6) получение лечебного питания в случае нахождения пациента на лечении в стационарных условиях;</w:t>
      </w:r>
      <w:r w:rsidRPr="007A7A96">
        <w:br/>
        <w:t>7) защиту сведений, составляющих врачебную тайну;</w:t>
      </w:r>
      <w:r w:rsidRPr="007A7A96">
        <w:br/>
        <w:t>8) отказ от медицинского вмешательства;</w:t>
      </w:r>
      <w:r w:rsidRPr="007A7A96">
        <w:br/>
      </w:r>
      <w:r w:rsidRPr="007A7A96">
        <w:lastRenderedPageBreak/>
        <w:t>9) возмещение вреда, причиненного здоровью при оказании ему медицинской помощи;</w:t>
      </w:r>
      <w:r w:rsidRPr="007A7A96">
        <w:br/>
        <w:t>10) допуск к нему адвоката или законного представителя для защиты своих прав;</w:t>
      </w:r>
      <w:r w:rsidRPr="007A7A96">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sidRPr="007A7A96">
        <w:br/>
        <w:t>Статья 20. Информированное добровольное согласие на медицинское вмешательство и на отказ от медицинского вмешательства</w:t>
      </w:r>
      <w:r w:rsidRPr="007A7A96">
        <w:b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7A7A96">
        <w:br/>
        <w:t>2. Информированное добровольное согласие на медицинское вмешательство дает один из родителей или иной законный представитель в отношении:</w:t>
      </w:r>
      <w:r w:rsidRPr="007A7A96">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7A7A96">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sidRPr="007A7A96">
        <w:b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7A7A96">
        <w:b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sidRPr="007A7A96">
        <w:b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Pr="007A7A96">
        <w:b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sidRPr="007A7A96">
        <w:b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sidRPr="007A7A96">
        <w:b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sidRPr="007A7A96">
        <w:br/>
        <w:t>(в ред. Федерального закона от 25.11.2013 N 317-ФЗ)</w:t>
      </w:r>
      <w:r w:rsidRPr="007A7A96">
        <w:br/>
      </w:r>
      <w:r w:rsidRPr="007A7A96">
        <w:lastRenderedPageBreak/>
        <w:t>9. Медицинское вмешательство без согласия гражданина, одного из родителей или иного законного представителя допускается:</w:t>
      </w:r>
      <w:r w:rsidRPr="007A7A96">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7A7A96">
        <w:br/>
        <w:t>2) в отношении лиц, страдающих заболеваниями, представляющими опасность для окружающих;</w:t>
      </w:r>
      <w:r w:rsidRPr="007A7A96">
        <w:br/>
        <w:t>3) в отношении лиц, страдающих тяжелыми психическими расстройствами;</w:t>
      </w:r>
      <w:r w:rsidRPr="007A7A96">
        <w:br/>
        <w:t>4) в отношении лиц, совершивших общественно опасные деяния (преступления);</w:t>
      </w:r>
      <w:r w:rsidRPr="007A7A96">
        <w:br/>
        <w:t>5) при проведении судебно-медицинской экспертизы и (или) судебно-психиатрической экспертизы.</w:t>
      </w:r>
      <w:r w:rsidRPr="007A7A96">
        <w:br/>
        <w:t>10. Решение о медицинском вмешательстве без согласия гражданина, одного из родителей или иного законного представителя принимается:</w:t>
      </w:r>
      <w:r w:rsidRPr="007A7A96">
        <w:b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sidRPr="007A7A96">
        <w:br/>
        <w:t>(в ред. Федерального закона от 25.11.2013 N 317-ФЗ)</w:t>
      </w:r>
      <w:r w:rsidRPr="007A7A96">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sidRPr="007A7A96">
        <w:b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r w:rsidRPr="007A7A96">
        <w:br/>
        <w:t>Статья 21. Выбор врача и медицинской организации</w:t>
      </w:r>
      <w:r w:rsidRPr="007A7A96">
        <w:b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7A7A96">
        <w:b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7A7A96">
        <w:br/>
        <w:t>3. Оказание первичной специализированной медико-санитарной помощи осуществляется:</w:t>
      </w:r>
      <w:r w:rsidRPr="007A7A96">
        <w:br/>
        <w:t>1) по направлению врача-терапевта участкового, врача-педиатра участкового, врача общей практики (семейного врача), фельдшера, врача-специалиста;</w:t>
      </w:r>
      <w:r w:rsidRPr="007A7A96">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sidRPr="007A7A96">
        <w:b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w:t>
      </w:r>
      <w:r w:rsidRPr="007A7A96">
        <w:lastRenderedPageBreak/>
        <w:t>программой государственных гарантий бесплатного оказания гражданам медицинской помощи.</w:t>
      </w:r>
      <w:r w:rsidRPr="007A7A96">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7A7A96">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7A7A96">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7A7A96">
        <w:b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sidRPr="007A7A96">
        <w:b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sidRPr="007A7A96">
        <w:br/>
        <w:t>(часть 9 введена Федеральным законом от 02.07.2013 N 185-ФЗ)</w:t>
      </w:r>
      <w:r w:rsidRPr="007A7A96">
        <w:br/>
        <w:t>Статья 27. Обязанности граждан в сфере охраны здоровья</w:t>
      </w:r>
      <w:r w:rsidRPr="007A7A96">
        <w:br/>
        <w:t>1. Граждане обязаны заботиться о сохранении своего здоровья.</w:t>
      </w:r>
      <w:r w:rsidRPr="007A7A96">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7A7A96">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r w:rsidRPr="007A7A96">
        <w:br/>
        <w:t>Статья 33. Первичная медико-санитарная помощь</w:t>
      </w:r>
      <w:r w:rsidRPr="007A7A96">
        <w:b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7A7A96">
        <w:b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r w:rsidRPr="007A7A96">
        <w:b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7A7A96">
        <w:b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7A7A96">
        <w:b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7A7A96">
        <w:br/>
        <w:t>6. Первичная медико-санитарная помощь оказывается в амбулаторных условиях и в условиях дневного стационара.</w:t>
      </w:r>
      <w:r w:rsidRPr="007A7A96">
        <w:br/>
        <w:t xml:space="preserve">7. В целях оказания гражданам первичной медико-санитарной помощи при внезапных острых заболеваниях, </w:t>
      </w:r>
      <w:r w:rsidRPr="007A7A96">
        <w:lastRenderedPageBreak/>
        <w:t>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r w:rsidRPr="007A7A96">
        <w:br/>
        <w:t>Статья 34. Специализированная, в том числе высокотехнологичная, медицинская помощь</w:t>
      </w:r>
      <w:r w:rsidRPr="007A7A96">
        <w:b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7A7A96">
        <w:br/>
        <w:t>2. Специализированная медицинская помощь оказывается в стационарных условиях и в условиях дневного стационара.</w:t>
      </w:r>
      <w:r w:rsidRPr="007A7A96">
        <w:b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7A7A96">
        <w:br/>
        <w:t>(в ред. Федерального закона от 25.11.2013 N 317-ФЗ)</w:t>
      </w:r>
      <w:r w:rsidRPr="007A7A96">
        <w:br/>
        <w:t>4. Утратил силу с 1 января 2015 года. - Часть 8 статьи 101 данного Федерального закона.</w:t>
      </w:r>
      <w:r w:rsidRPr="007A7A96">
        <w:b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r w:rsidRPr="007A7A96">
        <w:br/>
        <w:t>(в ред. Федерального закона от 01.12.2014 N 418-ФЗ)</w:t>
      </w:r>
      <w:r w:rsidRPr="007A7A96">
        <w:br/>
        <w:t>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r w:rsidRPr="007A7A96">
        <w:br/>
        <w:t>(в ред. Федерального закона от 01.12.2014 N 418-ФЗ)</w:t>
      </w:r>
      <w:r w:rsidRPr="007A7A96">
        <w:b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r w:rsidRPr="007A7A96">
        <w:br/>
        <w:t>(в ред. Федерального закона от 01.12.2014 N 418-ФЗ)</w:t>
      </w:r>
      <w:r w:rsidRPr="007A7A96">
        <w:b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r w:rsidRPr="007A7A96">
        <w:br/>
        <w:t>(часть 8 в ред. Федерального закона от 25.11.2013 N 317-ФЗ)</w:t>
      </w:r>
    </w:p>
    <w:p w14:paraId="17E36940" w14:textId="77777777" w:rsidR="007A7A96" w:rsidRPr="007A7A96" w:rsidRDefault="007A7A96" w:rsidP="007A7A96">
      <w:r w:rsidRPr="007A7A96">
        <w:t> </w:t>
      </w:r>
    </w:p>
    <w:p w14:paraId="46CFB7C4" w14:textId="77777777" w:rsidR="003A3698" w:rsidRDefault="003A3698">
      <w:bookmarkStart w:id="0" w:name="_GoBack"/>
      <w:bookmarkEnd w:id="0"/>
    </w:p>
    <w:sectPr w:rsidR="003A3698" w:rsidSect="007A7A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57"/>
    <w:rsid w:val="003A3698"/>
    <w:rsid w:val="007A7A96"/>
    <w:rsid w:val="00C9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588D8-8D97-41D2-8B2B-BE589854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656838">
      <w:bodyDiv w:val="1"/>
      <w:marLeft w:val="0"/>
      <w:marRight w:val="0"/>
      <w:marTop w:val="0"/>
      <w:marBottom w:val="0"/>
      <w:divBdr>
        <w:top w:val="none" w:sz="0" w:space="0" w:color="auto"/>
        <w:left w:val="none" w:sz="0" w:space="0" w:color="auto"/>
        <w:bottom w:val="none" w:sz="0" w:space="0" w:color="auto"/>
        <w:right w:val="none" w:sz="0" w:space="0" w:color="auto"/>
      </w:divBdr>
    </w:div>
    <w:div w:id="20275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3269</Words>
  <Characters>18637</Characters>
  <Application>Microsoft Office Word</Application>
  <DocSecurity>0</DocSecurity>
  <Lines>155</Lines>
  <Paragraphs>43</Paragraphs>
  <ScaleCrop>false</ScaleCrop>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2019-06-14T10:49:00Z</dcterms:created>
  <dcterms:modified xsi:type="dcterms:W3CDTF">2019-06-14T10:50:00Z</dcterms:modified>
</cp:coreProperties>
</file>