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5F71" w14:textId="2E50E1EE" w:rsidR="007914E2" w:rsidRDefault="00FC21D7">
      <w:r>
        <w:rPr>
          <w:color w:val="5D5D5D"/>
          <w:sz w:val="21"/>
          <w:szCs w:val="21"/>
          <w:shd w:val="clear" w:color="auto" w:fill="FFFFFF"/>
        </w:rPr>
        <w:t xml:space="preserve">ПРАВА И ОБЯЗАННОСТИ ПАЦИЕНТА (В соответствии с Федеральным законом Российской Федерации от 21 ноября 2011 г. № 323-ФЗ «Об основах охраны здоровья граждан в Российской Федерации»(c полным текстом федерального закона можно ознакомиться в разделе "Законы"). Права граждан РФ в сфере охраны здоровья Статья 18. Право на охрану </w:t>
      </w:r>
      <w:proofErr w:type="gramStart"/>
      <w:r>
        <w:rPr>
          <w:color w:val="5D5D5D"/>
          <w:sz w:val="21"/>
          <w:szCs w:val="21"/>
          <w:shd w:val="clear" w:color="auto" w:fill="FFFFFF"/>
        </w:rPr>
        <w:t>здоровья Каждый</w:t>
      </w:r>
      <w:proofErr w:type="gramEnd"/>
      <w:r>
        <w:rPr>
          <w:color w:val="5D5D5D"/>
          <w:sz w:val="21"/>
          <w:szCs w:val="21"/>
          <w:shd w:val="clear" w:color="auto" w:fill="FFFFFF"/>
        </w:rPr>
        <w:t xml:space="preserve"> имеет право на охрану здоровья. Право на охрану здоровья обеспечивается охраной окружающей среды, созданием безопасных условий труда, благоприятных условий труда, быта, отдыха, воспитания и обучения граждан, производством и реализацией продуктов питания соответствующего качества, качественных, безопасных и доступных лекарственных препаратов, а также оказанием доступной и качественной медицинской помощью. Статья 19. Право на медицинскую </w:t>
      </w:r>
      <w:proofErr w:type="gramStart"/>
      <w:r>
        <w:rPr>
          <w:color w:val="5D5D5D"/>
          <w:sz w:val="21"/>
          <w:szCs w:val="21"/>
          <w:shd w:val="clear" w:color="auto" w:fill="FFFFFF"/>
        </w:rPr>
        <w:t>помощь Каждый</w:t>
      </w:r>
      <w:proofErr w:type="gramEnd"/>
      <w:r>
        <w:rPr>
          <w:color w:val="5D5D5D"/>
          <w:sz w:val="21"/>
          <w:szCs w:val="21"/>
          <w:shd w:val="clear" w:color="auto" w:fill="FFFFFF"/>
        </w:rPr>
        <w:t xml:space="preserve"> имеет право на медицинскую помощь. Каждый имеет право на медицинскую помощь в гарантированном объеме, оказываемую без взимания платы в соответствии с программой государственных гарантий бесплатного оказания гражданам медицинской помощи, а также на получение платных медицинских услуг и иных услуг, в том числе в соответствии с договором добровольного медицинского страхования. Пациент — физическое лицо, которому оказывается медицинская помощь или которое обратилось за оказанием медицинской помощи независимо от наличия у него заболевания и от его состояния. Пациент имеет право на (статья 19): Выбор врача и выбор медицинской организации; Профилактику, диагностику, лечение, медицинскую реабилитацию в медицинских организациях в условиях, соответствующих санитарно-гигиеническим требованиям; Получение консультаций врачей-специалистов Облегчение боли, связанной с заболеванием и (или) медицинским вмешательством, доступными методами и лекарственными препаратами;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 получение лечебного питания в случае нахождения пациента на лечении в стационарных условиях; Защиту сведений, составляющих врачебную тайну; Отказ от медицинского вмешательства; Возмещение вреда, причиненного здоровью при оказании ему медицинской помощи; Допуск к нему адвоката или законного представителя для защиты своих прав; Допуск к нему священнослужителя, а в случае нахождения пациента на лечении в стационарных условиях — на предоставление условий для отправления религиозных обрядов, проведение которых возможно в стационарных условиях, в том числе на предоставление отдельного помещения, если это не нарушает внутренний распорядок медицинской организации. Статья 21. Выбор врача и медицинской организации При оказании гражданину медицинской помощи в рамках программы государственных гарантий бесплатного оказания гражданам медицинской помощи он имеет право на выбор медицинской организации в порядке, утвержденном уполномоченным федеральным органом исполнительной власти, и на выбор врача с учетом согласия врача. Статья 20. Информированное добровольное согласие на медицинское вмешательство и на отказ от медицинского вмешательства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 медицинское вмешательство на основании предоставленной медицинским работником в доступной форме полной информации о целях, методах оказания медицинской помощи, связанном с ними риске, возможных вариантах медицинского вмешательства, о его последствиях, а также о предполагаемых результатах оказания медицинской помощи. Информированное добровольное согласие на медицинское вмешательство или отказ от медицинского вмешательства оформляется в письменной форме, подписывается гражданином, одним из родителей или иным законным представителем, медицинским работником и содержится в медицинской документации пациента. Статья 27. Обязанности граждан в сфере охраны здоровья Граждане обязаны заботиться о сохранении своего здоровья. Граждане в случаях, предусмотренных законодательством Российской Федерации, обязаны проходить медицинские осмотры, а граждане, страдающие заболеваниями, представляющими опасность для окружающих, в случаях, предусмотренных законодательством Российской Федерации, обязаны проходить медицинское обследование и лечение, а также заниматься профилактикой этих заболеваний. Граждане, находящиеся на лечении, обязаны соблюдать режим лечения, в том числе определенный на период их временной нетрудоспособности, и правила поведения пациента в медицинских организациях. Информированное добровольное согласие гражданина на медицинское вмешательство является необходимым </w:t>
      </w:r>
      <w:r>
        <w:rPr>
          <w:color w:val="5D5D5D"/>
          <w:sz w:val="21"/>
          <w:szCs w:val="21"/>
          <w:shd w:val="clear" w:color="auto" w:fill="FFFFFF"/>
        </w:rPr>
        <w:lastRenderedPageBreak/>
        <w:t>предварительным условием. При этом медицинские работники обязаны подробно и доступно объяснить цели данного вмешательства и его возможные последствия. Согласие гражданина оформляется в письменной форме. В случаях, когда состояние гражданина не позволяет ему выразить свою волю, а медицинское вмешательство неотложно, вопрос о его проведении решает консилиум или лечащий врач. Согласие на медицинское вмешательство в отношении лиц, не достигших возраста пятнадцати лет, и граждан, признанных в установленном законом порядке недееспособными, дают их законные представители, при отсутствии таковых — решает консилиум или лечащий врач.</w:t>
      </w:r>
      <w:r>
        <w:rPr>
          <w:color w:val="5D5D5D"/>
          <w:sz w:val="21"/>
          <w:szCs w:val="21"/>
        </w:rPr>
        <w:br/>
      </w:r>
      <w:r>
        <w:rPr>
          <w:color w:val="5D5D5D"/>
          <w:sz w:val="21"/>
          <w:szCs w:val="21"/>
        </w:rPr>
        <w:br/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9"/>
    <w:rsid w:val="00017272"/>
    <w:rsid w:val="007914E2"/>
    <w:rsid w:val="009401E9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070"/>
  <w15:chartTrackingRefBased/>
  <w15:docId w15:val="{839F97BF-60A2-4876-847E-1EC21BD6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2019-08-12T07:00:00Z</dcterms:created>
  <dcterms:modified xsi:type="dcterms:W3CDTF">2019-08-12T07:00:00Z</dcterms:modified>
</cp:coreProperties>
</file>