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DB" w:rsidRDefault="00CC7CDB" w:rsidP="00CC7CDB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  <w:r>
        <w:rPr>
          <w:rFonts w:ascii="Arial" w:hAnsi="Arial" w:cs="Arial"/>
          <w:color w:val="444444"/>
          <w:sz w:val="26"/>
          <w:szCs w:val="26"/>
        </w:rPr>
        <w:br/>
        <w:t>первичная медико-санитарная помощь, в том числе первичная доврачебная, первичная врачебная и первичная специализированная;</w:t>
      </w:r>
      <w:r>
        <w:rPr>
          <w:rFonts w:ascii="Arial" w:hAnsi="Arial" w:cs="Arial"/>
          <w:color w:val="444444"/>
          <w:sz w:val="26"/>
          <w:szCs w:val="26"/>
        </w:rPr>
        <w:br/>
        <w:t>специализированная, в том числе высокотехнологичная, медицинская помощь;</w:t>
      </w:r>
      <w:r>
        <w:rPr>
          <w:rFonts w:ascii="Arial" w:hAnsi="Arial" w:cs="Arial"/>
          <w:color w:val="444444"/>
          <w:sz w:val="26"/>
          <w:szCs w:val="26"/>
        </w:rPr>
        <w:br/>
        <w:t>скорая, в том числе скорая специализированная, медицинская помощь;</w:t>
      </w:r>
      <w:r>
        <w:rPr>
          <w:rFonts w:ascii="Arial" w:hAnsi="Arial" w:cs="Arial"/>
          <w:color w:val="444444"/>
          <w:sz w:val="26"/>
          <w:szCs w:val="26"/>
        </w:rPr>
        <w:br/>
        <w:t>паллиативная медицинская помощь, оказываемая медицинскими организациями.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— перечень видов высокотехнологичной медицинской помощи).</w:t>
      </w:r>
    </w:p>
    <w:p w:rsidR="00CC7CDB" w:rsidRDefault="00CC7CDB" w:rsidP="00CC7CDB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Arial" w:hAnsi="Arial" w:cs="Arial"/>
          <w:color w:val="444444"/>
          <w:sz w:val="26"/>
          <w:szCs w:val="26"/>
        </w:rPr>
        <w:br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>
        <w:rPr>
          <w:rFonts w:ascii="Arial" w:hAnsi="Arial" w:cs="Arial"/>
          <w:color w:val="444444"/>
          <w:sz w:val="26"/>
          <w:szCs w:val="26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>
        <w:rPr>
          <w:rFonts w:ascii="Arial" w:hAnsi="Arial" w:cs="Arial"/>
          <w:color w:val="444444"/>
          <w:sz w:val="26"/>
          <w:szCs w:val="26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C7CDB" w:rsidRDefault="00CC7CDB" w:rsidP="00CC7CDB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</w:t>
      </w:r>
      <w:r>
        <w:rPr>
          <w:rFonts w:ascii="Arial" w:hAnsi="Arial" w:cs="Arial"/>
          <w:color w:val="444444"/>
          <w:sz w:val="26"/>
          <w:szCs w:val="26"/>
        </w:rPr>
        <w:lastRenderedPageBreak/>
        <w:t>облегчение других тяжелых проявлений заболевания, в целях улучшения качества жизни неизлечимо больных граждан.</w:t>
      </w:r>
    </w:p>
    <w:p w:rsidR="00CC7CDB" w:rsidRDefault="00CC7CDB" w:rsidP="00CC7CDB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Медицинская помощь оказывается в следующих формах:</w:t>
      </w:r>
      <w:r>
        <w:rPr>
          <w:rFonts w:ascii="Arial" w:hAnsi="Arial" w:cs="Arial"/>
          <w:color w:val="444444"/>
          <w:sz w:val="26"/>
          <w:szCs w:val="26"/>
        </w:rPr>
        <w:br/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Arial" w:hAnsi="Arial" w:cs="Arial"/>
          <w:color w:val="444444"/>
          <w:sz w:val="26"/>
          <w:szCs w:val="26"/>
        </w:rPr>
        <w:br/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444444"/>
          <w:sz w:val="26"/>
          <w:szCs w:val="26"/>
        </w:rPr>
        <w:br/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A56F8" w:rsidRPr="00CC7CDB" w:rsidRDefault="007A56F8" w:rsidP="00CC7CDB">
      <w:bookmarkStart w:id="0" w:name="_GoBack"/>
      <w:bookmarkEnd w:id="0"/>
    </w:p>
    <w:sectPr w:rsidR="007A56F8" w:rsidRPr="00C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EE"/>
    <w:rsid w:val="007A56F8"/>
    <w:rsid w:val="00CC7CDB"/>
    <w:rsid w:val="00D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56D9-ED12-499A-B0FE-0F09B19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2019-08-06T05:50:00Z</dcterms:created>
  <dcterms:modified xsi:type="dcterms:W3CDTF">2019-08-06T05:50:00Z</dcterms:modified>
</cp:coreProperties>
</file>