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F4CB1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i/>
          <w:iCs/>
          <w:color w:val="444444"/>
          <w:sz w:val="21"/>
          <w:szCs w:val="21"/>
          <w:lang w:eastAsia="ru-RU"/>
        </w:rPr>
        <w:t>Вызов врача на дом далеко не редкость когда у вас маленький ребенок. Но, даже вызывая врача на дом нужно знать ряд правил:</w:t>
      </w:r>
    </w:p>
    <w:p w14:paraId="703DE848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Врача на дом вызывайте только если:</w:t>
      </w:r>
    </w:p>
    <w:p w14:paraId="12050506" w14:textId="77777777" w:rsidR="009076F9" w:rsidRPr="009076F9" w:rsidRDefault="009076F9" w:rsidP="0090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 ребенка высокая температура, выше 38,5.</w:t>
      </w:r>
    </w:p>
    <w:p w14:paraId="659E7C30" w14:textId="77777777" w:rsidR="009076F9" w:rsidRPr="009076F9" w:rsidRDefault="009076F9" w:rsidP="0090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дети до 1 года при любом ухудшении состояния;</w:t>
      </w:r>
    </w:p>
    <w:p w14:paraId="0C0F2272" w14:textId="77777777" w:rsidR="009076F9" w:rsidRPr="009076F9" w:rsidRDefault="009076F9" w:rsidP="0090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высыпания на коже;</w:t>
      </w:r>
    </w:p>
    <w:p w14:paraId="3BA91D32" w14:textId="77777777" w:rsidR="009076F9" w:rsidRPr="009076F9" w:rsidRDefault="009076F9" w:rsidP="0090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многократная рвота, жидкий стул ( не менее 5 – 6 раз)</w:t>
      </w:r>
    </w:p>
    <w:p w14:paraId="61D1E054" w14:textId="77777777" w:rsidR="009076F9" w:rsidRPr="009076F9" w:rsidRDefault="009076F9" w:rsidP="009076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состояние ребенка ухудшается после пребывания в очаге инфекционного заболевания.</w:t>
      </w:r>
    </w:p>
    <w:p w14:paraId="4B97D633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Вызывая врача, проверьте доступность к вам в плане физическом и техническом и обязательно скажите это при вызове:</w:t>
      </w:r>
    </w:p>
    <w:p w14:paraId="1B013AA5" w14:textId="77777777" w:rsidR="009076F9" w:rsidRPr="009076F9" w:rsidRDefault="009076F9" w:rsidP="00907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проверьте, присутствует ли на двери ваш номер квартиры;</w:t>
      </w:r>
    </w:p>
    <w:p w14:paraId="193396CC" w14:textId="77777777" w:rsidR="009076F9" w:rsidRPr="009076F9" w:rsidRDefault="009076F9" w:rsidP="00907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проверьте работоспособность звонка;</w:t>
      </w:r>
    </w:p>
    <w:p w14:paraId="6B2CD531" w14:textId="77777777" w:rsidR="009076F9" w:rsidRPr="009076F9" w:rsidRDefault="009076F9" w:rsidP="00907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проверьте по возможности работоспособность домофона;</w:t>
      </w:r>
    </w:p>
    <w:p w14:paraId="31FBA4C6" w14:textId="77777777" w:rsidR="009076F9" w:rsidRPr="009076F9" w:rsidRDefault="009076F9" w:rsidP="009076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проверьте, исправен ли лифт.</w:t>
      </w:r>
    </w:p>
    <w:p w14:paraId="1DED1008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Если в доме присутствуют животные</w:t>
      </w:r>
    </w:p>
    <w:p w14:paraId="2A8CBD0D" w14:textId="77777777" w:rsidR="009076F9" w:rsidRPr="009076F9" w:rsidRDefault="009076F9" w:rsidP="0090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постарайтесь закрыть их в другой комнате, ванной, туалете или на балконе;</w:t>
      </w:r>
    </w:p>
    <w:p w14:paraId="743D73C3" w14:textId="77777777" w:rsidR="009076F9" w:rsidRPr="009076F9" w:rsidRDefault="009076F9" w:rsidP="0090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 в частном доме и у вас во дворе собака – привяжите её и оденьте намордник;</w:t>
      </w:r>
    </w:p>
    <w:p w14:paraId="748EEA16" w14:textId="77777777" w:rsidR="009076F9" w:rsidRPr="009076F9" w:rsidRDefault="009076F9" w:rsidP="009076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намордник на собак нужно одеть и в квартире, даже если собака заперта.</w:t>
      </w:r>
    </w:p>
    <w:p w14:paraId="29B73DB6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Приготовьте к приходу врача:</w:t>
      </w:r>
    </w:p>
    <w:p w14:paraId="75C7425C" w14:textId="77777777" w:rsidR="009076F9" w:rsidRPr="009076F9" w:rsidRDefault="009076F9" w:rsidP="00907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место для верхней одежды и бахилы, так как врач не разувается;</w:t>
      </w:r>
    </w:p>
    <w:p w14:paraId="7849BC0E" w14:textId="77777777" w:rsidR="009076F9" w:rsidRPr="009076F9" w:rsidRDefault="009076F9" w:rsidP="00907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мыло и сухое полотенце;</w:t>
      </w:r>
    </w:p>
    <w:p w14:paraId="3FC05002" w14:textId="77777777" w:rsidR="009076F9" w:rsidRPr="009076F9" w:rsidRDefault="009076F9" w:rsidP="00907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стул для врача;</w:t>
      </w:r>
    </w:p>
    <w:p w14:paraId="4FCA3E5C" w14:textId="77777777" w:rsidR="009076F9" w:rsidRPr="009076F9" w:rsidRDefault="009076F9" w:rsidP="009076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освещенность в комнате.</w:t>
      </w:r>
    </w:p>
    <w:p w14:paraId="1CC71CE6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Для ознакомления:</w:t>
      </w:r>
    </w:p>
    <w:p w14:paraId="1DAC765A" w14:textId="77777777" w:rsidR="009076F9" w:rsidRPr="009076F9" w:rsidRDefault="009076F9" w:rsidP="00907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вызывая врача, уточните, нужен ли вам больничный лист;</w:t>
      </w:r>
    </w:p>
    <w:p w14:paraId="7C452984" w14:textId="77777777" w:rsidR="009076F9" w:rsidRPr="009076F9" w:rsidRDefault="009076F9" w:rsidP="00907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после осмотра ребенка врач предлагает госпитализацию, и вы отказываетесь – вы должны написать расписку об отказе;</w:t>
      </w:r>
    </w:p>
    <w:p w14:paraId="0456B075" w14:textId="77777777" w:rsidR="009076F9" w:rsidRPr="009076F9" w:rsidRDefault="009076F9" w:rsidP="00907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помните – если вы вызываете врача к ребенку, которого возможно привести на прием, вы возможно лишаете действительно больного ребенка внимания врача;</w:t>
      </w:r>
    </w:p>
    <w:p w14:paraId="0CBC2397" w14:textId="77777777" w:rsidR="009076F9" w:rsidRPr="009076F9" w:rsidRDefault="009076F9" w:rsidP="009076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если вы, вызвав врача, не обеспечите ему техническую возможность попасть к вам, то возможно помощь вашему ребенку будет оказана несвоевременно.</w:t>
      </w:r>
    </w:p>
    <w:p w14:paraId="28AE1C57" w14:textId="77777777" w:rsidR="009076F9" w:rsidRPr="009076F9" w:rsidRDefault="009076F9" w:rsidP="009076F9">
      <w:pPr>
        <w:shd w:val="clear" w:color="auto" w:fill="FFFFFF"/>
        <w:spacing w:before="150" w:after="75" w:line="750" w:lineRule="atLeast"/>
        <w:outlineLvl w:val="0"/>
        <w:rPr>
          <w:rFonts w:ascii="Georgia" w:eastAsia="Times New Roman" w:hAnsi="Georgia" w:cs="Times New Roman"/>
          <w:color w:val="333333"/>
          <w:kern w:val="36"/>
          <w:sz w:val="54"/>
          <w:szCs w:val="54"/>
          <w:lang w:eastAsia="ru-RU"/>
        </w:rPr>
      </w:pPr>
      <w:r w:rsidRPr="009076F9">
        <w:rPr>
          <w:rFonts w:ascii="Georgia" w:eastAsia="Times New Roman" w:hAnsi="Georgia" w:cs="Times New Roman"/>
          <w:color w:val="333333"/>
          <w:kern w:val="36"/>
          <w:sz w:val="54"/>
          <w:szCs w:val="54"/>
          <w:lang w:eastAsia="ru-RU"/>
        </w:rPr>
        <w:t>Вызов врача в период с повышенной нагрузкой</w:t>
      </w:r>
    </w:p>
    <w:p w14:paraId="3A821032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настоящее время детские поликлиники в связи с увеличением количества обращений работают с повышенной нагрузкой. В этих условиях главной целью является обслуживание возможно большего числа пациентов непосредственно на приеме врачом в поликлинике.</w:t>
      </w:r>
    </w:p>
    <w:p w14:paraId="2AB418CB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За время обслуживания одного вызова на дом врач может принять несколько детей в поликлинике. В связи с этим, с целью максимального использования нагрузки врачей на приеме в поликлинике, прием врачей организован следующим образом:- вызов на дом осуществляется к детям до 3-х лет;- вызов на дом к детям других возрастов производится при невозможности пациента посетить медицинскую организацию по состоянию здоровья.</w:t>
      </w:r>
    </w:p>
    <w:p w14:paraId="5A27FA49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Решение о возможности или невозможности посетить медицинское учреждение принимают работники регистратуры, учитывая и анализируя поступившие сведения о состоянии здоровья ребенка. Исходя из этого, вызов на дом или принимают, или приглашают ребенка прибыть в поликлинику для оказания ему медицинской помощи.</w:t>
      </w:r>
    </w:p>
    <w:p w14:paraId="4AB9BADB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 прибытии в поликлинику в случае необходимости неотложной помощи всех осматривает врач, назначает лечение, при необходимости проводятся исследования и анализы, консультация у узких специалистов. Для больных детей выделены отдельные кабинеты приема, чтобы сократить возможность контакта со здоровыми детьми, которые посещают поликлинику с профилактической целью. Больничные листки и справки выдаются в установленном порядке. Ни одному человеку, обратившемуся в поликлинику, не отказывается в предоставлении медицинской помощи.</w:t>
      </w:r>
    </w:p>
    <w:p w14:paraId="52423275" w14:textId="77777777" w:rsidR="009076F9" w:rsidRPr="009076F9" w:rsidRDefault="009076F9" w:rsidP="009076F9">
      <w:pPr>
        <w:shd w:val="clear" w:color="auto" w:fill="FFFFFF"/>
        <w:spacing w:after="27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9076F9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 п.2.3. раздела III Территориальной программы государственных гарантий бесплатного оказания населению Волгоградской области медицинской помощи на 2015 год и на плановый период 2016 и 2017 годов, принятой законом Волгоградской области от 14.12.2014г №181-ОД, оказание медицинской помощи на дому производится при невозможности пациента посетить медицинскую организацию по состоянию здоровья.</w:t>
      </w:r>
    </w:p>
    <w:p w14:paraId="724F68AB" w14:textId="77777777" w:rsidR="00D85078" w:rsidRDefault="00D85078">
      <w:bookmarkStart w:id="0" w:name="_GoBack"/>
      <w:bookmarkEnd w:id="0"/>
    </w:p>
    <w:sectPr w:rsidR="00D85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2D46"/>
    <w:multiLevelType w:val="multilevel"/>
    <w:tmpl w:val="286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54E9D"/>
    <w:multiLevelType w:val="multilevel"/>
    <w:tmpl w:val="2AAE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815D21"/>
    <w:multiLevelType w:val="multilevel"/>
    <w:tmpl w:val="E6BA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290543"/>
    <w:multiLevelType w:val="multilevel"/>
    <w:tmpl w:val="3BEE8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B07B40"/>
    <w:multiLevelType w:val="multilevel"/>
    <w:tmpl w:val="152EF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D0A"/>
    <w:rsid w:val="006E2D0A"/>
    <w:rsid w:val="009076F9"/>
    <w:rsid w:val="00D8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4D47D-ADAF-408B-BCCA-D519DEC6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76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6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2019-07-05T06:18:00Z</dcterms:created>
  <dcterms:modified xsi:type="dcterms:W3CDTF">2019-07-05T06:18:00Z</dcterms:modified>
</cp:coreProperties>
</file>