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E1" w:rsidRPr="001E07E1" w:rsidRDefault="001E07E1" w:rsidP="001E07E1">
      <w:pPr>
        <w:shd w:val="clear" w:color="auto" w:fill="FAFBF1"/>
        <w:spacing w:before="300" w:after="150" w:line="495" w:lineRule="atLeast"/>
        <w:outlineLvl w:val="0"/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</w:pPr>
      <w:r w:rsidRPr="001E07E1"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  <w:t xml:space="preserve">Рефлексотерапия и </w:t>
      </w:r>
      <w:proofErr w:type="spellStart"/>
      <w:r w:rsidRPr="001E07E1"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  <w:t>манульная</w:t>
      </w:r>
      <w:proofErr w:type="spellEnd"/>
      <w:r w:rsidRPr="001E07E1"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  <w:t xml:space="preserve"> терапия</w:t>
      </w:r>
    </w:p>
    <w:p w:rsidR="001E07E1" w:rsidRPr="001E07E1" w:rsidRDefault="001E07E1" w:rsidP="001E07E1">
      <w:pPr>
        <w:shd w:val="clear" w:color="auto" w:fill="FAFBF1"/>
        <w:spacing w:after="0" w:line="240" w:lineRule="auto"/>
        <w:outlineLvl w:val="1"/>
        <w:rPr>
          <w:rFonts w:ascii="Arial Narrow" w:eastAsia="Times New Roman" w:hAnsi="Arial Narrow" w:cs="Times New Roman"/>
          <w:color w:val="0C6E83"/>
          <w:sz w:val="30"/>
          <w:szCs w:val="30"/>
          <w:lang w:eastAsia="ru-RU"/>
        </w:rPr>
      </w:pPr>
      <w:r w:rsidRPr="001E07E1">
        <w:rPr>
          <w:rFonts w:ascii="Arial Narrow" w:eastAsia="Times New Roman" w:hAnsi="Arial Narrow" w:cs="Times New Roman"/>
          <w:b/>
          <w:bCs/>
          <w:color w:val="0C6E83"/>
          <w:sz w:val="30"/>
          <w:szCs w:val="30"/>
          <w:lang w:eastAsia="ru-RU"/>
        </w:rPr>
        <w:t>Рефлексотерапия</w:t>
      </w:r>
    </w:p>
    <w:p w:rsidR="001E07E1" w:rsidRPr="001E07E1" w:rsidRDefault="001E07E1" w:rsidP="001E07E1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Методы рефлексотерапии</w:t>
      </w:r>
    </w:p>
    <w:p w:rsidR="001E07E1" w:rsidRPr="001E07E1" w:rsidRDefault="001E07E1" w:rsidP="001E07E1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Само понятие рефлексотерапии носит собирательный характер. Оно включает в себя большое количество различных лечебных приемов и методов воздействия на рефлексогенные зоны и собственно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аккупунктурные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точки. В арсенале специалистов РЦР МЧС РТ имени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Ш.С.Каратая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:</w:t>
      </w:r>
    </w:p>
    <w:p w:rsidR="001E07E1" w:rsidRPr="001E07E1" w:rsidRDefault="001E07E1" w:rsidP="001E07E1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иглотерапия;</w:t>
      </w:r>
    </w:p>
    <w:p w:rsidR="001E07E1" w:rsidRPr="001E07E1" w:rsidRDefault="001E07E1" w:rsidP="001E07E1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микроиглотерапия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;</w:t>
      </w:r>
    </w:p>
    <w:p w:rsidR="001E07E1" w:rsidRPr="001E07E1" w:rsidRDefault="001E07E1" w:rsidP="001E07E1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аурикулотерапия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;</w:t>
      </w:r>
    </w:p>
    <w:p w:rsidR="001E07E1" w:rsidRPr="001E07E1" w:rsidRDefault="001E07E1" w:rsidP="001E07E1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поверхностная иглорефлексотерапия;</w:t>
      </w:r>
    </w:p>
    <w:p w:rsidR="001E07E1" w:rsidRPr="001E07E1" w:rsidRDefault="001E07E1" w:rsidP="001E07E1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акупрессура;</w:t>
      </w:r>
    </w:p>
    <w:p w:rsidR="001E07E1" w:rsidRPr="001E07E1" w:rsidRDefault="001E07E1" w:rsidP="001E07E1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фармакопунктура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;</w:t>
      </w:r>
    </w:p>
    <w:p w:rsidR="001E07E1" w:rsidRPr="001E07E1" w:rsidRDefault="001E07E1" w:rsidP="001E07E1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лазеропунктура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;</w:t>
      </w:r>
    </w:p>
    <w:p w:rsidR="001E07E1" w:rsidRPr="001E07E1" w:rsidRDefault="001E07E1" w:rsidP="001E07E1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Рефлексотерапия успешно применяется при заболеваниях: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сердечное-сосудистой системы (ИБС, атеросклероз, облитерирующий эндартериит, гипертоническая болезнь);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нервной системы и при психоэмоциональных расстройствах (невралгии, мигрень, депрессии, неврозы, хроническая усталость, состояния после стрессов, снижение памяти);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эндокринной системы и при нарушении обмена веществ (болезни щитовидной железы, ожирение, сахарный диабет и его осложнения, гормональные расстройства);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органов пищеварения (гастрит, язвенная болезнь, заболевания печени, панкреатит, холецистит, колит);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ЛОР - органов (отит, ринит, синусит, гайморит, ларингит);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органов дыхания (бронхит, пневмония, бронхиальная астма);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костно-мышечной системы (артроз, артрит, остеохондроз), а также различных патологических состояний после травм и операций;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кожи (аллергия, дерматит, экзема, псориаз);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мочеполовых органов (пиелонефрит, цистит, простатит, аденома предстательной железы, снижение потенции,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энурез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);</w:t>
      </w:r>
    </w:p>
    <w:p w:rsidR="001E07E1" w:rsidRPr="001E07E1" w:rsidRDefault="001E07E1" w:rsidP="001E07E1">
      <w:pPr>
        <w:numPr>
          <w:ilvl w:val="0"/>
          <w:numId w:val="2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гинекологического профиля (аднексит, эндометрит,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кольпит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, нарушения менструального цикла, мастопатия).</w:t>
      </w:r>
    </w:p>
    <w:p w:rsidR="001E07E1" w:rsidRPr="001E07E1" w:rsidRDefault="001E07E1" w:rsidP="001E07E1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Безусловно, панацеи от всех болезней человечество не изобрело. И каким бы замечательным ни был тот или иной терапевтический метод (каковым является рефлексотерапия), как правило пациента следует лечить, сочетая различные способы, используя комплексный подход к больному организму.</w:t>
      </w:r>
    </w:p>
    <w:p w:rsidR="001E07E1" w:rsidRPr="001E07E1" w:rsidRDefault="001E07E1" w:rsidP="001E07E1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Прием ведет опытный врач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иглорефлексотерапевт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, мануальный терапевт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Галяутдинов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Иршат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Султанович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.</w:t>
      </w:r>
    </w:p>
    <w:p w:rsidR="001E07E1" w:rsidRPr="001E07E1" w:rsidRDefault="001E07E1" w:rsidP="001E07E1">
      <w:pPr>
        <w:shd w:val="clear" w:color="auto" w:fill="FAFBF1"/>
        <w:spacing w:after="0" w:line="240" w:lineRule="auto"/>
        <w:outlineLvl w:val="1"/>
        <w:rPr>
          <w:rFonts w:ascii="Arial Narrow" w:eastAsia="Times New Roman" w:hAnsi="Arial Narrow" w:cs="Times New Roman"/>
          <w:color w:val="0C6E83"/>
          <w:sz w:val="30"/>
          <w:szCs w:val="30"/>
          <w:lang w:eastAsia="ru-RU"/>
        </w:rPr>
      </w:pPr>
      <w:proofErr w:type="spellStart"/>
      <w:r w:rsidRPr="001E07E1">
        <w:rPr>
          <w:rFonts w:ascii="Arial Narrow" w:eastAsia="Times New Roman" w:hAnsi="Arial Narrow" w:cs="Times New Roman"/>
          <w:b/>
          <w:bCs/>
          <w:color w:val="0C6E83"/>
          <w:sz w:val="30"/>
          <w:szCs w:val="30"/>
          <w:lang w:eastAsia="ru-RU"/>
        </w:rPr>
        <w:t>Тракционая</w:t>
      </w:r>
      <w:proofErr w:type="spellEnd"/>
      <w:r w:rsidRPr="001E07E1">
        <w:rPr>
          <w:rFonts w:ascii="Arial Narrow" w:eastAsia="Times New Roman" w:hAnsi="Arial Narrow" w:cs="Times New Roman"/>
          <w:b/>
          <w:bCs/>
          <w:color w:val="0C6E83"/>
          <w:sz w:val="30"/>
          <w:szCs w:val="30"/>
          <w:lang w:eastAsia="ru-RU"/>
        </w:rPr>
        <w:t xml:space="preserve"> терапия</w:t>
      </w:r>
    </w:p>
    <w:p w:rsidR="001E07E1" w:rsidRPr="001E07E1" w:rsidRDefault="001E07E1" w:rsidP="001E07E1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В РЦР МЧС РТ имени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Ш.С.Каратая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для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тракционной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терапии используется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массажно-тракционный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стол ANATOMOTOR. Лечение </w:t>
      </w:r>
      <w:proofErr w:type="gram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на  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массажно</w:t>
      </w:r>
      <w:proofErr w:type="gram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-тракционном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столе ANATOMOTOR показано при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вертеброгенных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заболеваниях опорно-двигательного аппарата:</w:t>
      </w:r>
    </w:p>
    <w:p w:rsidR="001E07E1" w:rsidRPr="001E07E1" w:rsidRDefault="001E07E1" w:rsidP="001E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остеохондроз</w:t>
      </w:r>
      <w:proofErr w:type="gram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позвоночника с двигательными, рефлекторными, чувствительными нарушениями</w:t>
      </w:r>
    </w:p>
    <w:p w:rsidR="001E07E1" w:rsidRPr="001E07E1" w:rsidRDefault="001E07E1" w:rsidP="001E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спондилез</w:t>
      </w:r>
      <w:proofErr w:type="gram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спондилоартроз, </w:t>
      </w:r>
      <w:proofErr w:type="spellStart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спондилолистез</w:t>
      </w:r>
      <w:proofErr w:type="spellEnd"/>
    </w:p>
    <w:p w:rsidR="001E07E1" w:rsidRPr="001E07E1" w:rsidRDefault="001E07E1" w:rsidP="001E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сколиоз</w:t>
      </w:r>
      <w:proofErr w:type="gramEnd"/>
    </w:p>
    <w:p w:rsidR="001E07E1" w:rsidRPr="001E07E1" w:rsidRDefault="001E07E1" w:rsidP="001E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E1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заболевания</w:t>
      </w:r>
      <w:proofErr w:type="gram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повреждения с функциональными блокадами пояснично-двигательных сегментов</w:t>
      </w:r>
    </w:p>
    <w:p w:rsidR="001E07E1" w:rsidRPr="001E07E1" w:rsidRDefault="001E07E1" w:rsidP="001E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дисковая</w:t>
      </w:r>
      <w:proofErr w:type="gram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протрузия</w:t>
      </w:r>
      <w:proofErr w:type="spell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дегенерация диска</w:t>
      </w:r>
    </w:p>
    <w:p w:rsidR="001E07E1" w:rsidRPr="001E07E1" w:rsidRDefault="001E07E1" w:rsidP="001E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мигрень</w:t>
      </w:r>
      <w:proofErr w:type="gramEnd"/>
    </w:p>
    <w:p w:rsidR="001E07E1" w:rsidRPr="001E07E1" w:rsidRDefault="001E07E1" w:rsidP="001E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вторичные</w:t>
      </w:r>
      <w:proofErr w:type="gram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вертебровисцералгии</w:t>
      </w:r>
      <w:proofErr w:type="spell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(синдром позвоночной артерии, цервикальный синдром, плече-ручной синдром, реберно-ключичный синдром, синдром </w:t>
      </w:r>
      <w:proofErr w:type="spellStart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Меньера</w:t>
      </w:r>
      <w:proofErr w:type="spell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вторичная </w:t>
      </w:r>
      <w:proofErr w:type="spellStart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вертеброкардиалгия</w:t>
      </w:r>
      <w:proofErr w:type="spellEnd"/>
      <w:r w:rsidRPr="001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др.)-</w:t>
      </w:r>
    </w:p>
    <w:p w:rsidR="001E07E1" w:rsidRPr="001E07E1" w:rsidRDefault="001E07E1" w:rsidP="001E07E1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В РЦР МЧС РТ имени </w:t>
      </w:r>
      <w:proofErr w:type="spellStart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Ш.С.Каратая</w:t>
      </w:r>
      <w:proofErr w:type="spellEnd"/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 восточные методики прекрасно дополняют современные достижения в диагностике и лечении, что дает свои положительные результаты.</w:t>
      </w:r>
    </w:p>
    <w:p w:rsidR="001E07E1" w:rsidRPr="001E07E1" w:rsidRDefault="001E07E1" w:rsidP="001E07E1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E07E1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Какие средства выбрать - решит Ваш лечащий врач. Доверьтесь ему! I</w:t>
      </w:r>
    </w:p>
    <w:p w:rsidR="00AB7DE6" w:rsidRDefault="00AB7DE6">
      <w:bookmarkStart w:id="0" w:name="_GoBack"/>
      <w:bookmarkEnd w:id="0"/>
    </w:p>
    <w:sectPr w:rsidR="00AB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515"/>
    <w:multiLevelType w:val="multilevel"/>
    <w:tmpl w:val="EEF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59B9"/>
    <w:multiLevelType w:val="multilevel"/>
    <w:tmpl w:val="928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7"/>
    <w:rsid w:val="001E07E1"/>
    <w:rsid w:val="00607BE7"/>
    <w:rsid w:val="00A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843A-DEDC-4C1C-8FFE-E531810B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2019-09-16T09:06:00Z</dcterms:created>
  <dcterms:modified xsi:type="dcterms:W3CDTF">2019-09-16T09:07:00Z</dcterms:modified>
</cp:coreProperties>
</file>