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top w:w="330" w:type="dxa"/>
          <w:left w:w="0" w:type="dxa"/>
          <w:bottom w:w="450" w:type="dxa"/>
          <w:right w:w="0" w:type="dxa"/>
        </w:tblCellMar>
        <w:tblLook w:val="04A0" w:firstRow="1" w:lastRow="0" w:firstColumn="1" w:lastColumn="0" w:noHBand="0" w:noVBand="1"/>
      </w:tblPr>
      <w:tblGrid>
        <w:gridCol w:w="1474"/>
        <w:gridCol w:w="6199"/>
        <w:gridCol w:w="1682"/>
      </w:tblGrid>
      <w:tr w:rsidR="00396651" w:rsidRPr="00396651" w:rsidTr="00396651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651" w:rsidRPr="00396651" w:rsidRDefault="00396651" w:rsidP="00396651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396651">
              <w:rPr>
                <w:rFonts w:ascii="inherit" w:eastAsia="Times New Roman" w:hAnsi="inherit" w:cs="Times New Roman"/>
                <w:b/>
                <w:bCs/>
                <w:color w:val="626262"/>
                <w:sz w:val="23"/>
                <w:szCs w:val="23"/>
                <w:bdr w:val="none" w:sz="0" w:space="0" w:color="auto" w:frame="1"/>
                <w:lang w:eastAsia="ru-RU"/>
              </w:rPr>
              <w:t>Код по номенклатуре медицинских услуг</w:t>
            </w: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55" w:type="dxa"/>
              <w:bottom w:w="0" w:type="dxa"/>
              <w:right w:w="0" w:type="dxa"/>
            </w:tcMar>
            <w:vAlign w:val="center"/>
            <w:hideMark/>
          </w:tcPr>
          <w:p w:rsidR="00396651" w:rsidRPr="00396651" w:rsidRDefault="00396651" w:rsidP="00396651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396651">
              <w:rPr>
                <w:rFonts w:ascii="inherit" w:eastAsia="Times New Roman" w:hAnsi="inherit" w:cs="Times New Roman"/>
                <w:b/>
                <w:bCs/>
                <w:color w:val="626262"/>
                <w:sz w:val="23"/>
                <w:szCs w:val="23"/>
                <w:bdr w:val="none" w:sz="0" w:space="0" w:color="auto" w:frame="1"/>
                <w:lang w:eastAsia="ru-RU"/>
              </w:rPr>
              <w:t>Наименование медицинской услуги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651" w:rsidRPr="00396651" w:rsidRDefault="00396651" w:rsidP="00396651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396651">
              <w:rPr>
                <w:rFonts w:ascii="inherit" w:eastAsia="Times New Roman" w:hAnsi="inherit" w:cs="Times New Roman"/>
                <w:b/>
                <w:bCs/>
                <w:color w:val="626262"/>
                <w:sz w:val="23"/>
                <w:szCs w:val="23"/>
                <w:bdr w:val="none" w:sz="0" w:space="0" w:color="auto" w:frame="1"/>
                <w:lang w:eastAsia="ru-RU"/>
              </w:rPr>
              <w:t>Цена 1 услуги (руб)</w:t>
            </w:r>
          </w:p>
        </w:tc>
      </w:tr>
      <w:tr w:rsidR="00396651" w:rsidRPr="00396651" w:rsidTr="00396651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651" w:rsidRPr="00396651" w:rsidRDefault="00396651" w:rsidP="00396651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396651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A02.26.003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55" w:type="dxa"/>
              <w:bottom w:w="0" w:type="dxa"/>
              <w:right w:w="0" w:type="dxa"/>
            </w:tcMar>
            <w:vAlign w:val="center"/>
            <w:hideMark/>
          </w:tcPr>
          <w:p w:rsidR="00396651" w:rsidRPr="00396651" w:rsidRDefault="00396651" w:rsidP="00396651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396651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Офтальмоскопия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651" w:rsidRPr="00396651" w:rsidRDefault="00396651" w:rsidP="00396651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396651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103,00 </w:t>
            </w:r>
          </w:p>
        </w:tc>
      </w:tr>
      <w:tr w:rsidR="00396651" w:rsidRPr="00396651" w:rsidTr="00396651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651" w:rsidRPr="00396651" w:rsidRDefault="00396651" w:rsidP="00396651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396651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A02.26.023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55" w:type="dxa"/>
              <w:bottom w:w="0" w:type="dxa"/>
              <w:right w:w="0" w:type="dxa"/>
            </w:tcMar>
            <w:vAlign w:val="center"/>
            <w:hideMark/>
          </w:tcPr>
          <w:p w:rsidR="00396651" w:rsidRPr="00396651" w:rsidRDefault="00396651" w:rsidP="00396651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396651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Исследование аккомодации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651" w:rsidRPr="00396651" w:rsidRDefault="00396651" w:rsidP="00396651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396651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42,00</w:t>
            </w:r>
          </w:p>
        </w:tc>
      </w:tr>
      <w:tr w:rsidR="00396651" w:rsidRPr="00396651" w:rsidTr="00396651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651" w:rsidRPr="00396651" w:rsidRDefault="00396651" w:rsidP="00396651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396651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A03.26.007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55" w:type="dxa"/>
              <w:bottom w:w="0" w:type="dxa"/>
              <w:right w:w="0" w:type="dxa"/>
            </w:tcMar>
            <w:vAlign w:val="center"/>
            <w:hideMark/>
          </w:tcPr>
          <w:p w:rsidR="00396651" w:rsidRPr="00396651" w:rsidRDefault="00396651" w:rsidP="00396651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396651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Определение ретинальной остроты зрения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651" w:rsidRPr="00396651" w:rsidRDefault="00396651" w:rsidP="00396651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396651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84,00</w:t>
            </w:r>
          </w:p>
        </w:tc>
      </w:tr>
      <w:tr w:rsidR="00396651" w:rsidRPr="00396651" w:rsidTr="00396651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651" w:rsidRPr="00396651" w:rsidRDefault="00396651" w:rsidP="00396651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396651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A23.26.001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55" w:type="dxa"/>
              <w:bottom w:w="0" w:type="dxa"/>
              <w:right w:w="0" w:type="dxa"/>
            </w:tcMar>
            <w:vAlign w:val="center"/>
            <w:hideMark/>
          </w:tcPr>
          <w:p w:rsidR="00396651" w:rsidRPr="00396651" w:rsidRDefault="00396651" w:rsidP="00396651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396651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Подбор очковой коррекции зрения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651" w:rsidRPr="00396651" w:rsidRDefault="00396651" w:rsidP="00396651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396651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84,00</w:t>
            </w:r>
          </w:p>
        </w:tc>
      </w:tr>
      <w:tr w:rsidR="00396651" w:rsidRPr="00396651" w:rsidTr="00396651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651" w:rsidRPr="00396651" w:rsidRDefault="00396651" w:rsidP="00396651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396651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A23.26.002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55" w:type="dxa"/>
              <w:bottom w:w="0" w:type="dxa"/>
              <w:right w:w="0" w:type="dxa"/>
            </w:tcMar>
            <w:vAlign w:val="center"/>
            <w:hideMark/>
          </w:tcPr>
          <w:p w:rsidR="00396651" w:rsidRPr="00396651" w:rsidRDefault="00396651" w:rsidP="00396651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396651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Подбор контактной коррекции зрения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651" w:rsidRPr="00396651" w:rsidRDefault="00396651" w:rsidP="00396651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396651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119,00</w:t>
            </w:r>
          </w:p>
        </w:tc>
      </w:tr>
      <w:tr w:rsidR="00396651" w:rsidRPr="00396651" w:rsidTr="00396651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651" w:rsidRPr="00396651" w:rsidRDefault="00396651" w:rsidP="00396651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396651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A03.26.008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55" w:type="dxa"/>
              <w:bottom w:w="0" w:type="dxa"/>
              <w:right w:w="0" w:type="dxa"/>
            </w:tcMar>
            <w:vAlign w:val="center"/>
            <w:hideMark/>
          </w:tcPr>
          <w:p w:rsidR="00396651" w:rsidRPr="00396651" w:rsidRDefault="00396651" w:rsidP="00396651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396651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Рефрактометрия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651" w:rsidRPr="00396651" w:rsidRDefault="00396651" w:rsidP="00396651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396651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66,00</w:t>
            </w:r>
          </w:p>
        </w:tc>
      </w:tr>
      <w:tr w:rsidR="00396651" w:rsidRPr="00396651" w:rsidTr="00396651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651" w:rsidRPr="00396651" w:rsidRDefault="00396651" w:rsidP="00396651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396651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A02.26.014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55" w:type="dxa"/>
              <w:bottom w:w="0" w:type="dxa"/>
              <w:right w:w="0" w:type="dxa"/>
            </w:tcMar>
            <w:vAlign w:val="center"/>
            <w:hideMark/>
          </w:tcPr>
          <w:p w:rsidR="00396651" w:rsidRPr="00396651" w:rsidRDefault="00396651" w:rsidP="00396651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396651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Скиаскопия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651" w:rsidRPr="00396651" w:rsidRDefault="00396651" w:rsidP="00396651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396651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66,00</w:t>
            </w:r>
          </w:p>
        </w:tc>
      </w:tr>
      <w:tr w:rsidR="00396651" w:rsidRPr="00396651" w:rsidTr="00396651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651" w:rsidRPr="00396651" w:rsidRDefault="00396651" w:rsidP="00396651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396651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A02.26.015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55" w:type="dxa"/>
              <w:bottom w:w="0" w:type="dxa"/>
              <w:right w:w="0" w:type="dxa"/>
            </w:tcMar>
            <w:vAlign w:val="center"/>
            <w:hideMark/>
          </w:tcPr>
          <w:p w:rsidR="00396651" w:rsidRPr="00396651" w:rsidRDefault="00396651" w:rsidP="00396651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396651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Офтальмотонометрия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651" w:rsidRPr="00396651" w:rsidRDefault="00396651" w:rsidP="00396651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396651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129,00</w:t>
            </w:r>
          </w:p>
        </w:tc>
      </w:tr>
      <w:tr w:rsidR="00396651" w:rsidRPr="00396651" w:rsidTr="00396651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651" w:rsidRPr="00396651" w:rsidRDefault="00396651" w:rsidP="00396651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396651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A02.26.009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55" w:type="dxa"/>
              <w:bottom w:w="0" w:type="dxa"/>
              <w:right w:w="0" w:type="dxa"/>
            </w:tcMar>
            <w:vAlign w:val="center"/>
            <w:hideMark/>
          </w:tcPr>
          <w:p w:rsidR="00396651" w:rsidRPr="00396651" w:rsidRDefault="00396651" w:rsidP="00396651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396651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Исследование цветоощущения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651" w:rsidRPr="00396651" w:rsidRDefault="00396651" w:rsidP="00396651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396651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42,00</w:t>
            </w:r>
          </w:p>
        </w:tc>
      </w:tr>
      <w:tr w:rsidR="00396651" w:rsidRPr="00396651" w:rsidTr="00396651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651" w:rsidRPr="00396651" w:rsidRDefault="00396651" w:rsidP="00396651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396651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A16.26.018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55" w:type="dxa"/>
              <w:bottom w:w="0" w:type="dxa"/>
              <w:right w:w="0" w:type="dxa"/>
            </w:tcMar>
            <w:vAlign w:val="center"/>
            <w:hideMark/>
          </w:tcPr>
          <w:p w:rsidR="00396651" w:rsidRPr="00396651" w:rsidRDefault="00396651" w:rsidP="00396651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396651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Эпиляция ресниц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651" w:rsidRPr="00396651" w:rsidRDefault="00396651" w:rsidP="00396651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396651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71,00</w:t>
            </w:r>
          </w:p>
        </w:tc>
      </w:tr>
      <w:tr w:rsidR="00396651" w:rsidRPr="00396651" w:rsidTr="00396651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651" w:rsidRPr="00396651" w:rsidRDefault="00396651" w:rsidP="00396651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396651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A16.26.077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55" w:type="dxa"/>
              <w:bottom w:w="0" w:type="dxa"/>
              <w:right w:w="0" w:type="dxa"/>
            </w:tcMar>
            <w:vAlign w:val="center"/>
            <w:hideMark/>
          </w:tcPr>
          <w:p w:rsidR="00396651" w:rsidRPr="00396651" w:rsidRDefault="00396651" w:rsidP="00396651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396651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Удаление инородного тела из склеры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651" w:rsidRPr="00396651" w:rsidRDefault="00396651" w:rsidP="00396651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396651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121,00</w:t>
            </w:r>
          </w:p>
        </w:tc>
      </w:tr>
      <w:tr w:rsidR="00396651" w:rsidRPr="00396651" w:rsidTr="00396651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651" w:rsidRPr="00396651" w:rsidRDefault="00396651" w:rsidP="00396651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396651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A02.26.024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55" w:type="dxa"/>
              <w:bottom w:w="0" w:type="dxa"/>
              <w:right w:w="0" w:type="dxa"/>
            </w:tcMar>
            <w:vAlign w:val="center"/>
            <w:hideMark/>
          </w:tcPr>
          <w:p w:rsidR="00396651" w:rsidRPr="00396651" w:rsidRDefault="00396651" w:rsidP="00396651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396651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Определение характера зрения, гетерофории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651" w:rsidRPr="00396651" w:rsidRDefault="00396651" w:rsidP="00396651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396651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49,00</w:t>
            </w:r>
          </w:p>
        </w:tc>
      </w:tr>
      <w:tr w:rsidR="00396651" w:rsidRPr="00396651" w:rsidTr="00396651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651" w:rsidRPr="00396651" w:rsidRDefault="00396651" w:rsidP="00396651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396651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A02.26.002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55" w:type="dxa"/>
              <w:bottom w:w="0" w:type="dxa"/>
              <w:right w:w="0" w:type="dxa"/>
            </w:tcMar>
            <w:vAlign w:val="center"/>
            <w:hideMark/>
          </w:tcPr>
          <w:p w:rsidR="00396651" w:rsidRPr="00396651" w:rsidRDefault="00396651" w:rsidP="00396651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396651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Исследование сред глаза в проходящем свете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651" w:rsidRPr="00396651" w:rsidRDefault="00396651" w:rsidP="00396651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396651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84,00</w:t>
            </w:r>
          </w:p>
        </w:tc>
      </w:tr>
      <w:tr w:rsidR="00396651" w:rsidRPr="00396651" w:rsidTr="00396651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651" w:rsidRPr="00396651" w:rsidRDefault="00396651" w:rsidP="00396651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396651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A02.26.005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55" w:type="dxa"/>
              <w:bottom w:w="0" w:type="dxa"/>
              <w:right w:w="0" w:type="dxa"/>
            </w:tcMar>
            <w:vAlign w:val="center"/>
            <w:hideMark/>
          </w:tcPr>
          <w:p w:rsidR="00396651" w:rsidRPr="00396651" w:rsidRDefault="00396651" w:rsidP="00396651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396651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Периметрия статическая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651" w:rsidRPr="00396651" w:rsidRDefault="00396651" w:rsidP="00396651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396651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84,00</w:t>
            </w:r>
          </w:p>
        </w:tc>
      </w:tr>
    </w:tbl>
    <w:p w:rsidR="00AA26A6" w:rsidRDefault="00AA26A6">
      <w:bookmarkStart w:id="0" w:name="_GoBack"/>
      <w:bookmarkEnd w:id="0"/>
    </w:p>
    <w:sectPr w:rsidR="00AA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riadReg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4B"/>
    <w:rsid w:val="00361B4B"/>
    <w:rsid w:val="00396651"/>
    <w:rsid w:val="00AA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9CC74-1C50-40B1-898E-C233EC00A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66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3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Company>SPecialiST RePack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2019-10-25T05:12:00Z</dcterms:created>
  <dcterms:modified xsi:type="dcterms:W3CDTF">2019-10-25T05:12:00Z</dcterms:modified>
</cp:coreProperties>
</file>