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УТВЕРЖДАЮ:</w:t>
      </w:r>
    </w:p>
    <w:p>
      <w:pPr>
        <w:pStyle w:val="Normal"/>
        <w:jc w:val="right"/>
        <w:rPr/>
      </w:pPr>
      <w:r>
        <w:rPr/>
        <w:t>Начальник Филиала № 2  ГБУЗ СО «СООД»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_________________________М.Б. Пименова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Приложение №1</w:t>
      </w:r>
    </w:p>
    <w:p>
      <w:pPr>
        <w:pStyle w:val="Normal"/>
        <w:jc w:val="both"/>
        <w:rPr/>
      </w:pPr>
      <w:r>
        <w:rPr>
          <w:spacing w:val="-8"/>
        </w:rPr>
        <w:t xml:space="preserve"> </w:t>
      </w:r>
      <w:r>
        <w:rPr>
          <w:spacing w:val="-8"/>
        </w:rPr>
        <w:t>к приказу №126-ЛФ от 17.10.2018г.</w:t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внутрибольничном режиме для пациентов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ГБУЗ СО «СООД» Филиал №2.</w:t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</w:rPr>
        <w:t>1. Общие положения</w:t>
      </w:r>
    </w:p>
    <w:p>
      <w:pPr>
        <w:pStyle w:val="Normal"/>
        <w:jc w:val="both"/>
        <w:rPr/>
      </w:pPr>
      <w:r>
        <w:rPr/>
        <w:t>1.1. Положение о внутрибольничном режиме для пациентов Государственного бюджетного учреждения здравоохранения Свердловской области Свердловского онкологического диспансера (далее - Учреждение) является организационно-правовым документом, регламентирующим в соответствии с законодательством Российской Федерации в сфере здравоохранения поведение пациента в Учреждении, а также иные вопросы, возникающие между участниками правоотношений - пациентом (его представителем) и Учреждением.</w:t>
      </w:r>
    </w:p>
    <w:p>
      <w:pPr>
        <w:pStyle w:val="Normal"/>
        <w:shd w:val="clear" w:color="auto" w:fill="FFFFFF"/>
        <w:jc w:val="both"/>
        <w:rPr/>
      </w:pPr>
      <w:r>
        <w:rPr/>
        <w:t>1.2. Положение  о внутрибольничном режиме для пациентов включает:</w:t>
      </w:r>
    </w:p>
    <w:p>
      <w:pPr>
        <w:pStyle w:val="Normal"/>
        <w:shd w:val="clear" w:color="auto" w:fill="FFFFFF"/>
        <w:jc w:val="both"/>
        <w:rPr/>
      </w:pPr>
      <w:r>
        <w:rPr/>
        <w:t>- порядок обращения граждан в Учреждение;</w:t>
      </w:r>
    </w:p>
    <w:p>
      <w:pPr>
        <w:pStyle w:val="Normal"/>
        <w:shd w:val="clear" w:color="auto" w:fill="FFFFFF"/>
        <w:jc w:val="both"/>
        <w:rPr/>
      </w:pPr>
      <w:r>
        <w:rPr/>
        <w:t>- права и обязанности пациента;</w:t>
      </w:r>
    </w:p>
    <w:p>
      <w:pPr>
        <w:pStyle w:val="Normal"/>
        <w:shd w:val="clear" w:color="auto" w:fill="FFFFFF"/>
        <w:jc w:val="both"/>
        <w:rPr/>
      </w:pPr>
      <w:r>
        <w:rPr/>
        <w:t>- порядок разрешения конфликтных ситуаций между Учреждением и пациентом;</w:t>
      </w:r>
    </w:p>
    <w:p>
      <w:pPr>
        <w:pStyle w:val="Normal"/>
        <w:shd w:val="clear" w:color="auto" w:fill="FFFFFF"/>
        <w:jc w:val="both"/>
        <w:rPr/>
      </w:pPr>
      <w:r>
        <w:rPr/>
        <w:t>- порядок предоставления информации о состоянии здоровья пациента;</w:t>
      </w:r>
    </w:p>
    <w:p>
      <w:pPr>
        <w:pStyle w:val="Normal"/>
        <w:shd w:val="clear" w:color="auto" w:fill="FFFFFF"/>
        <w:jc w:val="both"/>
        <w:rPr/>
      </w:pPr>
      <w:r>
        <w:rPr/>
        <w:t>- график работы сотрудников и должностных лиц Учреждения;</w:t>
      </w:r>
    </w:p>
    <w:p>
      <w:pPr>
        <w:pStyle w:val="Normal"/>
        <w:shd w:val="clear" w:color="auto" w:fill="FFFFFF"/>
        <w:jc w:val="both"/>
        <w:rPr/>
      </w:pPr>
      <w:r>
        <w:rPr/>
        <w:t>1.3. Положение о внутрибольничном режиме обязательно для всех лиц, обратившихся в Учреждение, пациентов и персонала.</w:t>
      </w:r>
    </w:p>
    <w:p>
      <w:pPr>
        <w:pStyle w:val="Normal"/>
        <w:shd w:val="clear" w:color="auto" w:fill="FFFFFF"/>
        <w:jc w:val="both"/>
        <w:rPr/>
      </w:pPr>
      <w:r>
        <w:rPr/>
        <w:t>1.4. Ознакомление пациента с настоящим Положением в амбулаторно-поликлинических подразделениях осуществляется  устно, а в стационарных подразделениях (на этапе оформления документов в приёмном отделении) - под роспись в медицинской документации.</w:t>
      </w:r>
    </w:p>
    <w:p>
      <w:pPr>
        <w:pStyle w:val="Normal"/>
        <w:shd w:val="clear" w:color="auto" w:fill="FFFFFF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</w:rPr>
        <w:t>2. Порядок обращения пациентов в Учреждение.</w:t>
      </w:r>
    </w:p>
    <w:p>
      <w:pPr>
        <w:pStyle w:val="Normal"/>
        <w:shd w:val="clear" w:color="auto" w:fill="FFFFFF"/>
        <w:jc w:val="both"/>
        <w:rPr/>
      </w:pPr>
      <w:r>
        <w:rPr/>
        <w:t>2.1. Медицинская помощь оказывается гражданам при наличии</w:t>
      </w:r>
      <w:r>
        <w:rPr>
          <w:rFonts w:cs="Arial" w:ascii="Arial" w:hAnsi="Arial"/>
          <w:b/>
          <w:bCs/>
          <w:color w:val="7C7777"/>
        </w:rPr>
        <w:t xml:space="preserve"> </w:t>
      </w:r>
      <w:r>
        <w:rPr>
          <w:bCs/>
        </w:rPr>
        <w:t xml:space="preserve">направления  районных онкологов </w:t>
      </w:r>
      <w:r>
        <w:rPr/>
        <w:t xml:space="preserve"> по месту жительства после выполнения алгоритма обследования (запись при очной явке или </w:t>
      </w:r>
      <w:r>
        <w:rPr>
          <w:bCs/>
        </w:rPr>
        <w:t>электронная запись через информационную систему « ОНКОР»</w:t>
      </w:r>
      <w:r>
        <w:rPr/>
        <w:t>.</w:t>
      </w:r>
      <w:r>
        <w:rPr>
          <w:rFonts w:cs="Arial" w:ascii="Arial" w:hAnsi="Arial"/>
          <w:color w:val="7C7777"/>
        </w:rPr>
        <w:t xml:space="preserve"> </w:t>
      </w:r>
      <w:r>
        <w:rPr/>
        <w:t>Повторные пациенты, которые уже были на приеме в ГБУЗ СО СООД Филиал №2, могут записаться на прием  через регистратуру, по телефону 35-55-77 с 8-00 до 15-00.</w:t>
      </w:r>
    </w:p>
    <w:p>
      <w:pPr>
        <w:pStyle w:val="Normal"/>
        <w:shd w:val="clear" w:color="auto" w:fill="FFFFFF"/>
        <w:jc w:val="both"/>
        <w:rPr/>
      </w:pPr>
      <w:r>
        <w:rPr/>
        <w:t>2.2. При первичном обращении пациент обязан представить документ, удостоверяющий личность (паспорт), направление- маршрутный лист,</w:t>
      </w:r>
      <w:r>
        <w:rPr>
          <w:rFonts w:cs="Arial" w:ascii="Arial" w:hAnsi="Arial"/>
          <w:color w:val="7C7777"/>
        </w:rPr>
        <w:t xml:space="preserve"> </w:t>
      </w:r>
      <w:r>
        <w:rPr/>
        <w:t xml:space="preserve">страховой полис (и его копию), СНИЛС, данные проведенного обследования (и копии заключений).  </w:t>
      </w:r>
    </w:p>
    <w:p>
      <w:pPr>
        <w:pStyle w:val="Normal"/>
        <w:shd w:val="clear" w:color="auto" w:fill="FFFFFF"/>
        <w:jc w:val="both"/>
        <w:rPr/>
      </w:pPr>
      <w:r>
        <w:rPr/>
        <w:t>В регистратуре учреждения при первичном обращении на пациента заводится медицинская карта амбулаторного пациента, при госпитализации в приёмном отделении заводится медицинская карта стационарного больного.</w:t>
      </w:r>
    </w:p>
    <w:p>
      <w:pPr>
        <w:pStyle w:val="Normal"/>
        <w:shd w:val="clear" w:color="auto" w:fill="FFFFFF"/>
        <w:jc w:val="both"/>
        <w:rPr/>
      </w:pPr>
      <w:r>
        <w:rPr/>
        <w:t xml:space="preserve">Медицинская карта является собственностью Учреждения и должна храниться в Учреждении. 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</w:rPr>
        <w:t>3. Права и обязанности пациентов:</w:t>
      </w:r>
    </w:p>
    <w:p>
      <w:pPr>
        <w:pStyle w:val="Normal"/>
        <w:shd w:val="clear" w:color="auto" w:fill="FFFFFF"/>
        <w:jc w:val="both"/>
        <w:rPr/>
      </w:pPr>
      <w:r>
        <w:rPr/>
        <w:t>3.1. Права и обязанности пациентов утверждаются в соответствие с Федеральным законом №323-ФЗ «Об основах охраны здоровья граждан в Российской Федерации» от 21 ноября 2011 года; Федеральным законом №15-ФЗ «Об охране здоровья граждан от воздействия окружающего табачного дыма и последствий потребления табака»; Нормам пожарной безопасности (Приказ ГУГПС МВД России №46 от 24.07.1997г.)</w:t>
      </w:r>
    </w:p>
    <w:p>
      <w:pPr>
        <w:pStyle w:val="Normal"/>
        <w:shd w:val="clear" w:color="auto" w:fill="FFFFFF"/>
        <w:jc w:val="both"/>
        <w:rPr/>
      </w:pPr>
      <w:r>
        <w:rPr/>
        <w:t>3.2. Пациент имеет право на:</w:t>
      </w:r>
    </w:p>
    <w:p>
      <w:pPr>
        <w:pStyle w:val="Normal"/>
        <w:ind w:firstLine="540"/>
        <w:jc w:val="both"/>
        <w:rPr/>
      </w:pPr>
      <w:r>
        <w:rPr/>
        <w:t>1) выбор врача и выбор медицинской организации;</w:t>
      </w:r>
    </w:p>
    <w:p>
      <w:pPr>
        <w:pStyle w:val="Normal"/>
        <w:ind w:firstLine="540"/>
        <w:jc w:val="both"/>
        <w:rPr/>
      </w:pPr>
      <w:r>
        <w:rPr/>
        <w:t>2)  диагностику, лечение в условиях, соответствующих санитарно-гигиеническим требованиям;</w:t>
      </w:r>
    </w:p>
    <w:p>
      <w:pPr>
        <w:pStyle w:val="Normal"/>
        <w:ind w:firstLine="540"/>
        <w:jc w:val="both"/>
        <w:rPr/>
      </w:pPr>
      <w:r>
        <w:rPr/>
        <w:t>3) получение консультаций врачей-специалистов;</w:t>
      </w:r>
    </w:p>
    <w:p>
      <w:pPr>
        <w:pStyle w:val="Normal"/>
        <w:ind w:firstLine="540"/>
        <w:jc w:val="both"/>
        <w:rPr/>
      </w:pPr>
      <w:r>
        <w:rPr/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>
      <w:pPr>
        <w:pStyle w:val="Normal"/>
        <w:ind w:firstLine="540"/>
        <w:jc w:val="both"/>
        <w:rPr/>
      </w:pPr>
      <w:r>
        <w:rPr/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>
      <w:pPr>
        <w:pStyle w:val="Normal"/>
        <w:ind w:firstLine="540"/>
        <w:jc w:val="both"/>
        <w:rPr/>
      </w:pPr>
      <w:r>
        <w:rPr/>
        <w:t>6) получение лечебного питания в случае нахождения пациента на лечении в стационарных условиях;</w:t>
      </w:r>
    </w:p>
    <w:p>
      <w:pPr>
        <w:pStyle w:val="Normal"/>
        <w:ind w:firstLine="540"/>
        <w:jc w:val="both"/>
        <w:rPr/>
      </w:pPr>
      <w:r>
        <w:rPr/>
        <w:t>7) защиту сведений, составляющих врачебную тайну;</w:t>
      </w:r>
    </w:p>
    <w:p>
      <w:pPr>
        <w:pStyle w:val="Normal"/>
        <w:ind w:firstLine="540"/>
        <w:jc w:val="both"/>
        <w:rPr/>
      </w:pPr>
      <w:r>
        <w:rPr/>
        <w:t>8) отказ от медицинского вмешательства;</w:t>
      </w:r>
    </w:p>
    <w:p>
      <w:pPr>
        <w:pStyle w:val="Normal"/>
        <w:ind w:firstLine="540"/>
        <w:jc w:val="both"/>
        <w:rPr/>
      </w:pPr>
      <w:r>
        <w:rPr/>
        <w:t>9) возмещение вреда, причиненного здоровью при оказании ему медицинской помощи;</w:t>
      </w:r>
    </w:p>
    <w:p>
      <w:pPr>
        <w:pStyle w:val="Normal"/>
        <w:ind w:firstLine="540"/>
        <w:jc w:val="both"/>
        <w:rPr/>
      </w:pPr>
      <w:r>
        <w:rPr/>
        <w:t xml:space="preserve">10) допуск к нему адвоката или </w:t>
      </w:r>
      <w:hyperlink r:id="rId2">
        <w:r>
          <w:rPr>
            <w:rStyle w:val="Style14"/>
            <w:color w:val="auto"/>
            <w:u w:val="none"/>
          </w:rPr>
          <w:t>законного представителя</w:t>
        </w:r>
      </w:hyperlink>
      <w:r>
        <w:rPr/>
        <w:t xml:space="preserve"> для защиты своих прав;</w:t>
      </w:r>
    </w:p>
    <w:p>
      <w:pPr>
        <w:pStyle w:val="Normal"/>
        <w:ind w:firstLine="540"/>
        <w:jc w:val="both"/>
        <w:rPr/>
      </w:pPr>
      <w:r>
        <w:rPr/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>
      <w:pPr>
        <w:pStyle w:val="Normal"/>
        <w:shd w:val="clear" w:color="auto" w:fill="FFFFFF"/>
        <w:jc w:val="both"/>
        <w:rPr/>
      </w:pPr>
      <w:r>
        <w:rPr/>
        <w:t>3.3. Пациент обязан: Соблюдать Положение о внутрибольничном режиме</w:t>
      </w:r>
      <w:r>
        <w:rPr>
          <w:b/>
        </w:rPr>
        <w:t xml:space="preserve"> </w:t>
      </w:r>
      <w:r>
        <w:rPr/>
        <w:t>для пациентов Учреждения:</w:t>
      </w:r>
    </w:p>
    <w:p>
      <w:pPr>
        <w:pStyle w:val="Normal"/>
        <w:shd w:val="clear" w:color="auto" w:fill="FFFFFF"/>
        <w:jc w:val="both"/>
        <w:rPr/>
      </w:pPr>
      <w:r>
        <w:rPr/>
        <w:t>3.3.1.Оформлять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>
      <w:pPr>
        <w:pStyle w:val="Normal"/>
        <w:shd w:val="clear" w:color="auto" w:fill="FFFFFF"/>
        <w:jc w:val="both"/>
        <w:rPr/>
      </w:pPr>
      <w:r>
        <w:rPr/>
        <w:t>3.3.2.Представлять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>
      <w:pPr>
        <w:pStyle w:val="Normal"/>
        <w:shd w:val="clear" w:color="auto" w:fill="FFFFFF"/>
        <w:jc w:val="both"/>
        <w:rPr/>
      </w:pPr>
      <w:r>
        <w:rPr/>
        <w:t>3.3.3.Соблюдать режим лечения.</w:t>
      </w:r>
    </w:p>
    <w:p>
      <w:pPr>
        <w:pStyle w:val="Normal"/>
        <w:shd w:val="clear" w:color="auto" w:fill="FFFFFF"/>
        <w:jc w:val="both"/>
        <w:rPr/>
      </w:pPr>
      <w:r>
        <w:rPr/>
        <w:t>3.3.4.Уважительно относиться к медицинским работникам и другим лицам, участвующим в оказании медицинской помощи;</w:t>
      </w:r>
    </w:p>
    <w:p>
      <w:pPr>
        <w:pStyle w:val="Normal"/>
        <w:shd w:val="clear" w:color="auto" w:fill="FFFFFF"/>
        <w:jc w:val="both"/>
        <w:rPr/>
      </w:pPr>
      <w:r>
        <w:rPr/>
        <w:t>3.3.5. Бережно относиться к имуществу Учреждения.</w:t>
      </w:r>
    </w:p>
    <w:p>
      <w:pPr>
        <w:pStyle w:val="Normal"/>
        <w:shd w:val="clear" w:color="auto" w:fill="FFFFFF"/>
        <w:jc w:val="both"/>
        <w:rPr/>
      </w:pPr>
      <w:r>
        <w:rPr/>
        <w:t>3.3.6.Пациенты, поступающие на стационарное лечение, проходят санитарную обработку, сдают верхнюю одежду, обувь, головные уборы и т.д. под опись. При поступлении в отделение пациенты сдают ценные вещи, документы и деньги на хранение старшей медицинской сестре под роспись.</w:t>
      </w:r>
    </w:p>
    <w:p>
      <w:pPr>
        <w:pStyle w:val="Normal"/>
        <w:shd w:val="clear" w:color="auto" w:fill="FFFFFF"/>
        <w:jc w:val="both"/>
        <w:rPr/>
      </w:pPr>
      <w:r>
        <w:rPr/>
        <w:t>3.3.7.В часы врачебных обходов, приёма лекарств и тихого часа пациенты должны находиться в палатах.</w:t>
      </w:r>
    </w:p>
    <w:p>
      <w:pPr>
        <w:pStyle w:val="Normal"/>
        <w:shd w:val="clear" w:color="auto" w:fill="FFFFFF"/>
        <w:jc w:val="both"/>
        <w:rPr/>
      </w:pPr>
      <w:r>
        <w:rPr/>
        <w:t>3.3.8. Прогулки на свежем воздухе предусмотрены только в летнее время только с разрешения лечащего врача, в пределах территории учреждения.</w:t>
      </w:r>
    </w:p>
    <w:p>
      <w:pPr>
        <w:pStyle w:val="Normal"/>
        <w:shd w:val="clear" w:color="auto" w:fill="FFFFFF"/>
        <w:jc w:val="both"/>
        <w:rPr/>
      </w:pPr>
      <w:r>
        <w:rPr/>
        <w:t>3.3.9.Правила посещения пациентов указаны в п.7 данного приказа.</w:t>
      </w:r>
    </w:p>
    <w:p>
      <w:pPr>
        <w:pStyle w:val="Normal"/>
        <w:shd w:val="clear" w:color="auto" w:fill="FFFFFF"/>
        <w:jc w:val="both"/>
        <w:rPr>
          <w:bCs/>
        </w:rPr>
      </w:pPr>
      <w:r>
        <w:rPr>
          <w:bCs/>
        </w:rPr>
        <w:t>3.3.10. Правила организации передач  для пациентов указаны в п.8 .</w:t>
      </w:r>
    </w:p>
    <w:p>
      <w:pPr>
        <w:pStyle w:val="Normal"/>
        <w:jc w:val="both"/>
        <w:rPr/>
      </w:pPr>
      <w:r>
        <w:rPr/>
        <w:t>3.3.11.Соблюдать распорядок дня отделения, тишину, чистоту и порядок.</w:t>
      </w:r>
    </w:p>
    <w:p>
      <w:pPr>
        <w:pStyle w:val="Normal"/>
        <w:jc w:val="both"/>
        <w:rPr/>
      </w:pPr>
      <w:r>
        <w:rPr/>
        <w:t>3.4.  Запрещенные в Филиале № 2 действия указаны в п. 9 данного приказа.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</w:rPr>
        <w:t>4. Порядок разрешения конфликтов между пациентом и Учреждением.</w:t>
      </w:r>
    </w:p>
    <w:p>
      <w:pPr>
        <w:pStyle w:val="Normal"/>
        <w:shd w:val="clear" w:color="auto" w:fill="FFFFFF"/>
        <w:jc w:val="both"/>
        <w:rPr/>
      </w:pPr>
      <w:r>
        <w:rPr/>
        <w:t>4.1. К числу наиболее типичных конфликтных ситуаций в сфере медицинской помощи относятся:</w:t>
      </w:r>
    </w:p>
    <w:p>
      <w:pPr>
        <w:pStyle w:val="Normal"/>
        <w:shd w:val="clear" w:color="auto" w:fill="FFFFFF"/>
        <w:jc w:val="both"/>
        <w:rPr/>
      </w:pPr>
      <w:r>
        <w:rPr/>
        <w:t>- оказание пациенту медицинской помощи ненадлежащего качества (невыполнение, несвоевременное, некачественное и необоснованное выполнение диагностических, лечебных мероприятий);</w:t>
      </w:r>
    </w:p>
    <w:p>
      <w:pPr>
        <w:pStyle w:val="Normal"/>
        <w:shd w:val="clear" w:color="auto" w:fill="FFFFFF"/>
        <w:jc w:val="both"/>
        <w:rPr/>
      </w:pPr>
      <w:r>
        <w:rPr/>
        <w:t>- нарушения в работе учреждения здравоохранения, наносящие ущерб здоровью пациента (внутрибольничное инфицирование, осложнения после медицинских манипуляций);</w:t>
      </w:r>
    </w:p>
    <w:p>
      <w:pPr>
        <w:pStyle w:val="Normal"/>
        <w:shd w:val="clear" w:color="auto" w:fill="FFFFFF"/>
        <w:jc w:val="both"/>
        <w:rPr/>
      </w:pPr>
      <w:r>
        <w:rPr/>
        <w:t>- нарушение норм медицинской этики и деонтологии со стороны медицинских работников в отношении пациента, его родственников.</w:t>
      </w:r>
    </w:p>
    <w:p>
      <w:pPr>
        <w:pStyle w:val="Normal"/>
        <w:shd w:val="clear" w:color="auto" w:fill="FFFFFF"/>
        <w:jc w:val="both"/>
        <w:rPr/>
      </w:pPr>
      <w:r>
        <w:rPr/>
        <w:t>4.2. В случае нарушения прав пациента он ,его законный представитель может обращаться с жалобой непосредственно к главному врачу  ГБУЗ СО «СООД» , начальнику Филиала № 2 или иному должностному лицу учреждения посредствам Книги жалоб, либо в любую контролирующую организацию.</w:t>
      </w:r>
    </w:p>
    <w:p>
      <w:pPr>
        <w:pStyle w:val="Normal"/>
        <w:shd w:val="clear" w:color="auto" w:fill="FFFFFF"/>
        <w:jc w:val="both"/>
        <w:rPr/>
      </w:pPr>
      <w:r>
        <w:rPr/>
        <w:t xml:space="preserve">4.3. Жалоба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 или работы (учебы). При наличии подтверждающих документов они должны быть приложены. </w:t>
      </w:r>
    </w:p>
    <w:p>
      <w:pPr>
        <w:pStyle w:val="Normal"/>
        <w:shd w:val="clear" w:color="auto" w:fill="FFFFFF"/>
        <w:jc w:val="both"/>
        <w:rPr/>
      </w:pPr>
      <w:r>
        <w:rPr/>
        <w:t>4.5. Ответ пациенту на жалобу предоставляется в письменном виде в сроки, установленные законодательством Российской Федерации.</w:t>
      </w:r>
    </w:p>
    <w:p>
      <w:pPr>
        <w:pStyle w:val="Normal"/>
        <w:shd w:val="clear" w:color="auto" w:fill="FFFFFF"/>
        <w:jc w:val="both"/>
        <w:rPr/>
      </w:pPr>
      <w:r>
        <w:rPr/>
        <w:t>4.6. В спорных случаях пациент имеет право обращаться в вышестоящий орган или суд в порядке, установленном законодательством Российской Федерации.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/>
      </w:pPr>
      <w:r>
        <w:rPr>
          <w:b/>
          <w:bCs/>
        </w:rPr>
        <w:t>5. Порядок получения информации о состоянии здоровья пациента.</w:t>
      </w:r>
    </w:p>
    <w:p>
      <w:pPr>
        <w:pStyle w:val="Normal"/>
        <w:shd w:val="clear" w:color="auto" w:fill="FFFFFF"/>
        <w:jc w:val="both"/>
        <w:rPr/>
      </w:pPr>
      <w:r>
        <w:rPr/>
        <w:t>5.1. Информация о состоянии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 предоставляется пациенту в доступной для него форме.</w:t>
      </w:r>
    </w:p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</w:t>
      </w:r>
    </w:p>
    <w:p>
      <w:pPr>
        <w:pStyle w:val="Normal"/>
        <w:shd w:val="clear" w:color="auto" w:fill="FFFFFF"/>
        <w:jc w:val="both"/>
        <w:rPr/>
      </w:pPr>
      <w:r>
        <w:rPr/>
        <w:t xml:space="preserve">5.3. Информация о состоянии здоровья не может быть предоставлена пациенту против его воли. </w:t>
      </w:r>
    </w:p>
    <w:p>
      <w:pPr>
        <w:pStyle w:val="Normal"/>
        <w:shd w:val="clear" w:color="auto" w:fill="FFFFFF"/>
        <w:jc w:val="both"/>
        <w:rPr/>
      </w:pPr>
      <w:r>
        <w:rPr/>
        <w:t xml:space="preserve">5.4. Пациент либо его законный представитель имеет право непосредственно знакомиться с медицинской документацией, отражающей состояние его здоровья согласно приказу Министерства здравоохранение РФ № 425н от 29.06.2016 г. ,а также. выдача оригиналов медицинских документов на руки пациентам или их законным представителям запрещается. </w:t>
      </w:r>
    </w:p>
    <w:p>
      <w:pPr>
        <w:pStyle w:val="Normal"/>
        <w:shd w:val="clear" w:color="auto" w:fill="FFFFFF"/>
        <w:jc w:val="both"/>
        <w:rPr/>
      </w:pPr>
      <w:r>
        <w:rPr/>
        <w:t>При наличии письменного заявления на имя начальника Филиала №2 выдается  выписка из медицинской карты /ксерокопии медицинской карты, заверенные печатью учреждения. Сроки определены законодательством.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6.График работы ГБУЗ СО «СООД» Филиал №2:</w:t>
      </w:r>
    </w:p>
    <w:p>
      <w:pPr>
        <w:pStyle w:val="Normal"/>
        <w:shd w:val="clear" w:color="auto" w:fill="FFFFFF"/>
        <w:jc w:val="both"/>
        <w:rPr/>
      </w:pPr>
      <w:r>
        <w:rPr/>
        <w:t xml:space="preserve">6.1.Стационар расположенный по адресу: г. Каменск-Уральский, пер. Больничный дом№6 работает круглосуточно : госпитализация в отделения стационара  осуществляется приемным покоем с 08-30 до 16-00 ежедневно, кроме выходных и праздничных дней. </w:t>
      </w:r>
    </w:p>
    <w:p>
      <w:pPr>
        <w:pStyle w:val="Normal"/>
        <w:shd w:val="clear" w:color="auto" w:fill="FFFFFF"/>
        <w:jc w:val="both"/>
        <w:rPr/>
      </w:pPr>
      <w:r>
        <w:rPr/>
        <w:t xml:space="preserve">В предпраздничные дни приемный покой работает на час короче; </w:t>
      </w:r>
    </w:p>
    <w:p>
      <w:pPr>
        <w:pStyle w:val="Normal"/>
        <w:shd w:val="clear" w:color="auto" w:fill="FFFFFF"/>
        <w:jc w:val="both"/>
        <w:rPr/>
      </w:pPr>
      <w:r>
        <w:rPr/>
        <w:t>6.2.Поликлиника и диагностические службы  работают ежедневно, кроме выходных и праздничных дней с 08-00 до 15-40.</w:t>
      </w:r>
    </w:p>
    <w:p>
      <w:pPr>
        <w:pStyle w:val="Normal"/>
        <w:shd w:val="clear" w:color="auto" w:fill="FFFFFF"/>
        <w:jc w:val="both"/>
        <w:rPr/>
      </w:pPr>
      <w:r>
        <w:rPr/>
        <w:t xml:space="preserve"> </w:t>
      </w:r>
      <w:r>
        <w:rPr/>
        <w:t>Регистратура поликлиники начинает работу в 8-00.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/>
        <w:t>6.3. Прием граждан начальником Филиала №2 осуществляется  по  понедельникам в  кабинете, расположенном на 3м  этаже , административное крыло.</w:t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7. Правила посещения пациентов: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 xml:space="preserve">Посещение пациентов по пропускам - пропуск выписывается зав. отделением для родственников больных, нуждающихся в уходе, о наличии пропуска узнавать на посту при входе в корпус. 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Два вида пропусков – для ухода и для посещения, разрешается вход в госпитальный корпус с 08-00 до 19-00.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 xml:space="preserve">Обязательное условие - наличие сменной обуви (бахилы только для посещения поликлиники). 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Свидания с пациентами с их согласия разрешены в холле ГБУЗ СО СООД Филиала №2 (в холле имеется телефон для вызова больных) по будням с 17-00 до 19-00, в выходные и праздничные дни с 11-00 до 13-00 и с 17-00 до 19-00.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bCs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</w:rPr>
        <w:t>Памятка по организации передач для пациентов, находящихся на лечении в ГБУЗ СО «Свердловский областной онкологический диспансер» Филиал №2.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>
          <w:bCs/>
        </w:rPr>
        <w:t>С учетом характера заболевания для пациента могут быть предусмотрены ограничения в питании, поэтому все вопросы диеты необходимо согласовать с лечащим врачом.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>
          <w:bCs/>
        </w:rPr>
        <w:t>Продукты, разрешенные для передачи пациентам: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мясо (отварное, тушёное), паровые котлеты – до 100 г.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рыба (отварная, тушёная), паровые котлеты – до 100 г.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варёные и печёные овощи – до 200 г.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фрукты, овощи, мытые кипяченой водой – до 1 кг.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минеральная вода в фабричной упаковке – не более 2 литров.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молоко, кефир и другие кисломолочные напитки в заводской упаковке – до 1 л.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карамель, зефир, пастила, мармелад, печенье (галетное, сухое), сухари, сушки, бублики – до 0,5 кг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 xml:space="preserve">- сыр нежирный – до 200 г. 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чай (в пакетиках), сахар;</w:t>
      </w:r>
    </w:p>
    <w:p>
      <w:pPr>
        <w:pStyle w:val="Normal"/>
        <w:shd w:val="clear" w:color="auto" w:fill="FFFFFF"/>
        <w:ind w:left="360" w:hanging="0"/>
        <w:jc w:val="both"/>
        <w:rPr>
          <w:b/>
          <w:b/>
        </w:rPr>
      </w:pPr>
      <w:r>
        <w:rPr>
          <w:b/>
        </w:rPr>
        <w:t>Условия хранения продуктов: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1. Хранение скоропортящихся продуктов допускается только с разрешения лечащего врача, в соответствии с назначенной диетой, при условии соблюдения температурного режима (от +2 до +8).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мясо (отварное, тушёное), паровые котлеты – 24 часа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рыба (отварная, тушёная), паровые котлеты – 36 часов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варёные и печёные овощи (морковь, свекла, картофель, кабачки) – 24 часа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сыр нежирный – 5 суток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/>
        <w:t>- свежие овощи, фрукты – 3суток</w:t>
      </w:r>
    </w:p>
    <w:p>
      <w:pPr>
        <w:pStyle w:val="Normal"/>
        <w:shd w:val="clear" w:color="auto" w:fill="FFFFFF"/>
        <w:ind w:left="360" w:hanging="0"/>
        <w:jc w:val="both"/>
        <w:rPr/>
      </w:pPr>
      <w:r>
        <w:rPr>
          <w:bCs/>
        </w:rPr>
        <w:t>2. При получении пищевых продуктов (передач) для дальнейшего их хранения в холодильнике отделения необходимо:</w:t>
      </w:r>
    </w:p>
    <w:p>
      <w:pPr>
        <w:pStyle w:val="Normal"/>
        <w:shd w:val="clear" w:color="auto" w:fill="FFFFFF"/>
        <w:ind w:left="720" w:hanging="0"/>
        <w:jc w:val="both"/>
        <w:rPr/>
      </w:pPr>
      <w:r>
        <w:rPr/>
        <w:t>- Сверить свою передачу с перечнем запрещённых для передачи продуктов,</w:t>
      </w:r>
    </w:p>
    <w:p>
      <w:pPr>
        <w:pStyle w:val="Normal"/>
        <w:shd w:val="clear" w:color="auto" w:fill="FFFFFF"/>
        <w:ind w:left="720" w:hanging="0"/>
        <w:jc w:val="both"/>
        <w:rPr/>
      </w:pPr>
      <w:r>
        <w:rPr/>
        <w:t>- Проверить сроки годности</w:t>
      </w:r>
    </w:p>
    <w:p>
      <w:pPr>
        <w:pStyle w:val="Normal"/>
        <w:shd w:val="clear" w:color="auto" w:fill="FFFFFF"/>
        <w:ind w:left="720" w:hanging="0"/>
        <w:jc w:val="both"/>
        <w:rPr/>
      </w:pPr>
      <w:r>
        <w:rPr/>
        <w:t>- Поместить передачу в пакет,</w:t>
      </w:r>
    </w:p>
    <w:p>
      <w:pPr>
        <w:pStyle w:val="Normal"/>
        <w:shd w:val="clear" w:color="auto" w:fill="FFFFFF"/>
        <w:ind w:left="720" w:hanging="0"/>
        <w:jc w:val="both"/>
        <w:rPr/>
      </w:pPr>
      <w:r>
        <w:rPr/>
        <w:t>- Указать на пакете свою фамилию, номер палаты и дату передачи.</w:t>
      </w:r>
    </w:p>
    <w:p>
      <w:pPr>
        <w:pStyle w:val="Normal"/>
        <w:shd w:val="clear" w:color="auto" w:fill="FFFFFF"/>
        <w:jc w:val="both"/>
        <w:rPr/>
      </w:pPr>
      <w:r>
        <w:rPr/>
        <w:t xml:space="preserve">     </w:t>
      </w:r>
      <w:r>
        <w:rPr/>
        <w:t xml:space="preserve">3.  </w:t>
      </w:r>
      <w:r>
        <w:rPr>
          <w:bCs/>
        </w:rPr>
        <w:t xml:space="preserve">Ежедневно </w:t>
      </w:r>
      <w:r>
        <w:rPr/>
        <w:t xml:space="preserve">дежурная медицинская сестра отделения проверяет соблюдение правил и сроков годности (хранения) пищевых продуктов, хранящихся в холодильниках и в тумбочках. При обнаружении пищевых продуктов с </w:t>
      </w:r>
      <w:r>
        <w:rPr>
          <w:bCs/>
        </w:rPr>
        <w:t>истекшим сроком годности</w:t>
      </w:r>
      <w:r>
        <w:rPr/>
        <w:t xml:space="preserve"> (хранения), хранящихся </w:t>
      </w:r>
      <w:r>
        <w:rPr>
          <w:bCs/>
        </w:rPr>
        <w:t>без пакетов</w:t>
      </w:r>
      <w:r>
        <w:rPr/>
        <w:t xml:space="preserve"> (в холодильнике), </w:t>
      </w:r>
      <w:r>
        <w:rPr>
          <w:bCs/>
        </w:rPr>
        <w:t>без указания фамилии больного, номера палаты, даты передачи</w:t>
      </w:r>
      <w:r>
        <w:rPr/>
        <w:t xml:space="preserve">, а также имеющие признаки порчи </w:t>
      </w:r>
      <w:r>
        <w:rPr>
          <w:bCs/>
        </w:rPr>
        <w:t>будут изыматься в пищевые отходы.</w:t>
      </w:r>
      <w:r>
        <w:rPr/>
        <w:t xml:space="preserve"> </w:t>
      </w:r>
    </w:p>
    <w:p>
      <w:pPr>
        <w:pStyle w:val="Normal"/>
        <w:shd w:val="clear" w:color="auto" w:fill="FFFFFF"/>
        <w:jc w:val="both"/>
        <w:rPr>
          <w:b/>
          <w:b/>
        </w:rPr>
      </w:pPr>
      <w:r>
        <w:rPr>
          <w:b/>
        </w:rPr>
        <w:t>Перечень запрещённых для передачи продуктов: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копчёные рыбные и мясные изделия,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колбаса, ветчина; паштеты, студни, заливные (мясные, рыбные);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>пельмени, блинчики, беляши с мясом, сало;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заправленные винегреты, салаты (овощные, рыбные, мясные);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 </w:t>
      </w:r>
      <w:r>
        <w:rPr/>
        <w:t xml:space="preserve">торты и другие кондитерские изделия с кремом;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бутерброды с колбасой, ветчиной, рыбой и т. д.;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простокваши (самоквасов), творог домашнего изготовления;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сырые яйца;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консервированные продукты домашнего приготовления;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дыни, арбузы, ягоды;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алкогольные напитки.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9. В помещения диспансера и его структурных подразделениях запрещается.</w:t>
      </w:r>
    </w:p>
    <w:p>
      <w:pPr>
        <w:pStyle w:val="Normal"/>
        <w:jc w:val="both"/>
        <w:rPr/>
      </w:pPr>
      <w:r>
        <w:rPr/>
        <w:t>1. Для предотвращения воздействия окружающего табачного дыма на здоровье человека, а также в целях предупреждения возникновения заболеваний, связанных с воздействием окружающего табачного дыма и потреблением табака и исключения возникновения пожаро- и взрывоопасных ситуаций пациентам учреждения запрещается курение табака на всей территории и во всех помещениях учреждения.</w:t>
      </w:r>
    </w:p>
    <w:p>
      <w:pPr>
        <w:pStyle w:val="Normal"/>
        <w:jc w:val="both"/>
        <w:rPr>
          <w:b/>
          <w:b/>
        </w:rPr>
      </w:pPr>
      <w:r>
        <w:rPr/>
        <w:t xml:space="preserve">2. </w:t>
      </w:r>
      <w:r>
        <w:rPr>
          <w:b/>
        </w:rPr>
        <w:t>Покидать пределы учреждения без разрешения лечащего врача, на основании письменного заявления о намерении покинуть стационар с указанием причин ухода, месте последующего нахождения, периода времени отсутствия, информированности о неблагоприятных последствиях для здоровья, которые может повлечь уход из стационара.</w:t>
      </w:r>
    </w:p>
    <w:p>
      <w:pPr>
        <w:pStyle w:val="Normal"/>
        <w:shd w:val="clear" w:color="auto" w:fill="FFFFFF"/>
        <w:jc w:val="both"/>
        <w:rPr/>
      </w:pPr>
      <w:r>
        <w:rPr/>
        <w:t>3. Приносить и употреблять спиртные напитки и наркотические вещества.</w:t>
      </w:r>
    </w:p>
    <w:p>
      <w:pPr>
        <w:pStyle w:val="Normal"/>
        <w:shd w:val="clear" w:color="auto" w:fill="FFFFFF"/>
        <w:jc w:val="both"/>
        <w:rPr/>
      </w:pPr>
      <w:r>
        <w:rPr/>
        <w:t>4. Выбрасывать мусор, отходы в непредназначенное для этого место.</w:t>
      </w:r>
    </w:p>
    <w:p>
      <w:pPr>
        <w:pStyle w:val="Normal"/>
        <w:shd w:val="clear" w:color="auto" w:fill="FFFFFF"/>
        <w:jc w:val="both"/>
        <w:rPr/>
      </w:pPr>
      <w:r>
        <w:rPr/>
        <w:t>5. Громко разговаривать, шуметь, хлопать дверями.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pacing w:val="-8"/>
        </w:rPr>
      </w:pPr>
      <w:r>
        <w:rPr>
          <w:b/>
        </w:rPr>
        <w:t>Приложение №2</w:t>
      </w:r>
      <w:r>
        <w:rPr>
          <w:b/>
          <w:spacing w:val="-8"/>
        </w:rPr>
        <w:t xml:space="preserve"> </w:t>
      </w:r>
    </w:p>
    <w:p>
      <w:pPr>
        <w:pStyle w:val="Normal"/>
        <w:jc w:val="both"/>
        <w:rPr/>
      </w:pPr>
      <w:r>
        <w:rPr>
          <w:spacing w:val="-8"/>
        </w:rPr>
        <w:t>к приказу  № 126 от17.10.2018г.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center"/>
        <w:rPr/>
      </w:pPr>
      <w:r>
        <w:rPr>
          <w:b/>
        </w:rPr>
        <w:t>Посещение родственниками пациентов в отделении анестезиологии - реанимации ГБУЗ СО «СООД» Филиал №2</w:t>
      </w:r>
      <w:r>
        <w:rPr/>
        <w:t>.</w:t>
      </w:r>
    </w:p>
    <w:p>
      <w:pPr>
        <w:pStyle w:val="Normal"/>
        <w:jc w:val="both"/>
        <w:rPr/>
      </w:pPr>
      <w:r>
        <w:rPr/>
        <w:t>1. Время посещения родственниками пациентов в отделении анестезиологии – реанимации с 15.00. –19.00.</w:t>
      </w:r>
    </w:p>
    <w:p>
      <w:pPr>
        <w:pStyle w:val="Normal"/>
        <w:jc w:val="both"/>
        <w:rPr/>
      </w:pPr>
      <w:r>
        <w:rPr/>
        <w:t>2. Заведующему отделением, старшей медицинской  сестре ОРИТ под персональную ответственность:</w:t>
      </w:r>
    </w:p>
    <w:p>
      <w:pPr>
        <w:pStyle w:val="Normal"/>
        <w:jc w:val="both"/>
        <w:rPr/>
      </w:pPr>
      <w:r>
        <w:rPr/>
        <w:t>2.1. ознакомить с пакетом документов сотрудников отделения с отметкой в журнале технологического обучения;</w:t>
      </w:r>
    </w:p>
    <w:p>
      <w:pPr>
        <w:pStyle w:val="Normal"/>
        <w:jc w:val="both"/>
        <w:rPr/>
      </w:pPr>
      <w:r>
        <w:rPr/>
        <w:t>2.2. обеспечить соблюдение врачебной тайны:</w:t>
      </w:r>
    </w:p>
    <w:p>
      <w:pPr>
        <w:pStyle w:val="Normal"/>
        <w:jc w:val="both"/>
        <w:rPr/>
      </w:pPr>
      <w:r>
        <w:rPr/>
        <w:t xml:space="preserve"> </w:t>
      </w:r>
      <w:r>
        <w:rPr/>
        <w:t>- при наличии в палате других пациентов необходимо отделить их ширмой;</w:t>
      </w:r>
    </w:p>
    <w:p>
      <w:pPr>
        <w:pStyle w:val="Normal"/>
        <w:jc w:val="both"/>
        <w:rPr/>
      </w:pPr>
      <w:r>
        <w:rPr/>
        <w:t>2.3. обеспечить контроль пользования мобильных и электронных устройств (при необходимости определить место нахождения сданных устройств).</w:t>
      </w:r>
    </w:p>
    <w:p>
      <w:pPr>
        <w:pStyle w:val="Normal"/>
        <w:jc w:val="both"/>
        <w:rPr/>
      </w:pPr>
      <w:r>
        <w:rPr/>
        <w:t>2.4. обеспечить ознакомление с памяткой посетителей отделения:</w:t>
      </w:r>
    </w:p>
    <w:p>
      <w:pPr>
        <w:pStyle w:val="Normal"/>
        <w:jc w:val="both"/>
        <w:rPr/>
      </w:pPr>
      <w:r>
        <w:rPr/>
        <w:t>- Памятку следует распечатать для каждого посетителя, посетитель после ознакомления визирует её своей подписью, датой и временем посещения.</w:t>
      </w:r>
    </w:p>
    <w:p>
      <w:pPr>
        <w:pStyle w:val="Normal"/>
        <w:jc w:val="both"/>
        <w:rPr/>
      </w:pPr>
      <w:r>
        <w:rPr/>
        <w:t>- Данная памятка вклеивается в карту стационарного больного (историю болезни).</w:t>
      </w:r>
    </w:p>
    <w:p>
      <w:pPr>
        <w:pStyle w:val="Normal"/>
        <w:jc w:val="both"/>
        <w:rPr/>
      </w:pPr>
      <w:r>
        <w:rPr/>
        <w:t>2.5. Для посещения пациентов, находящихся в ОРИТ выписывать пропуск для родственников – обязательное наличие информации на посту охраны при входе в госпитальный корпус.</w:t>
      </w:r>
    </w:p>
    <w:p>
      <w:pPr>
        <w:pStyle w:val="Normal"/>
        <w:jc w:val="both"/>
        <w:rPr/>
      </w:pPr>
      <w:r>
        <w:rPr/>
        <w:t>3. Заведующей хозяйством Ивраевой О.А. под персональную ответственность  ознакомить  с пакетом документов вахтеров Филиала№2..</w:t>
      </w:r>
    </w:p>
    <w:p>
      <w:pPr>
        <w:pStyle w:val="Normal"/>
        <w:shd w:val="clear" w:color="auto" w:fill="FFFFFF"/>
        <w:jc w:val="both"/>
        <w:rPr/>
      </w:pPr>
      <w:r>
        <w:rPr/>
      </w:r>
    </w:p>
    <w:p>
      <w:pPr>
        <w:pStyle w:val="Normal"/>
        <w:shd w:val="clear" w:color="auto" w:fill="FFFFFF"/>
        <w:jc w:val="center"/>
        <w:rPr>
          <w:b/>
          <w:b/>
        </w:rPr>
      </w:pPr>
      <w:r>
        <w:rPr>
          <w:b/>
        </w:rPr>
        <w:t>Памятка для сотрудников отделения.</w:t>
      </w:r>
    </w:p>
    <w:p>
      <w:pPr>
        <w:pStyle w:val="Normal"/>
        <w:spacing w:before="0" w:after="223"/>
        <w:jc w:val="both"/>
        <w:rPr/>
      </w:pPr>
      <w:r>
        <w:rPr/>
        <w:t>Посещения родственниками пациентов разрешается при выполнении следующих условий:</w:t>
      </w:r>
    </w:p>
    <w:p>
      <w:pPr>
        <w:pStyle w:val="Normal"/>
        <w:spacing w:before="0" w:after="223"/>
        <w:jc w:val="both"/>
        <w:rPr/>
      </w:pPr>
      <w:r>
        <w:rPr/>
        <w:t>1. 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требуются.</w:t>
      </w:r>
    </w:p>
    <w:p>
      <w:pPr>
        <w:pStyle w:val="Normal"/>
        <w:spacing w:before="0" w:after="223"/>
        <w:jc w:val="both"/>
        <w:rPr/>
      </w:pPr>
      <w:r>
        <w:rPr/>
        <w:t>2. 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отделении.</w:t>
      </w:r>
    </w:p>
    <w:p>
      <w:pPr>
        <w:pStyle w:val="Normal"/>
        <w:spacing w:before="0" w:after="223"/>
        <w:jc w:val="both"/>
        <w:rPr>
          <w:b/>
          <w:b/>
        </w:rPr>
      </w:pPr>
      <w:r>
        <w:rPr/>
        <w:t xml:space="preserve">3. Перед посещением отделения посетитель надеть вторую обувь, халат, маску, шапочку, тщательно обработать руки. </w:t>
      </w:r>
      <w:r>
        <w:rPr>
          <w:b/>
        </w:rPr>
        <w:t>Мобильный телефон и другие электронные устройства должны быть выключены либо сданы медицинской сестре.</w:t>
      </w:r>
    </w:p>
    <w:p>
      <w:pPr>
        <w:pStyle w:val="Normal"/>
        <w:spacing w:before="0" w:after="223"/>
        <w:jc w:val="both"/>
        <w:rPr/>
      </w:pPr>
      <w:r>
        <w:rPr/>
        <w:t>4. Посетители в состоянии алкогольного (наркотического) опьянения в отделение не допускаются.</w:t>
      </w:r>
    </w:p>
    <w:p>
      <w:pPr>
        <w:pStyle w:val="Normal"/>
        <w:spacing w:before="0" w:after="223"/>
        <w:jc w:val="both"/>
        <w:rPr/>
      </w:pPr>
      <w:r>
        <w:rPr/>
        <w:t>5. 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>
      <w:pPr>
        <w:pStyle w:val="Normal"/>
        <w:spacing w:before="0" w:after="223"/>
        <w:jc w:val="both"/>
        <w:rPr/>
      </w:pPr>
      <w:r>
        <w:rPr/>
        <w:t>6. Не разрешается посещать пациентов детям в возрасте до 14 лет.</w:t>
      </w:r>
    </w:p>
    <w:p>
      <w:pPr>
        <w:pStyle w:val="Normal"/>
        <w:spacing w:before="0" w:after="223"/>
        <w:jc w:val="both"/>
        <w:rPr/>
      </w:pPr>
      <w:r>
        <w:rPr/>
        <w:t>7. Одновременно разрешается находиться в палате не более, чем двум посетителям.</w:t>
      </w:r>
    </w:p>
    <w:p>
      <w:pPr>
        <w:pStyle w:val="Normal"/>
        <w:spacing w:before="0" w:after="223"/>
        <w:jc w:val="both"/>
        <w:rPr/>
      </w:pPr>
      <w:r>
        <w:rPr/>
        <w:t>8. 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>
      <w:pPr>
        <w:pStyle w:val="Normal"/>
        <w:spacing w:before="0" w:after="223"/>
        <w:jc w:val="both"/>
        <w:rPr/>
      </w:pPr>
      <w:r>
        <w:rPr/>
        <w:t>9. 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>
      <w:pPr>
        <w:pStyle w:val="Normal"/>
        <w:spacing w:before="0" w:after="223"/>
        <w:jc w:val="both"/>
        <w:rPr/>
      </w:pPr>
      <w:r>
        <w:rPr/>
        <w:t>10. В соответствии с Федеральным законом № 323 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both"/>
        <w:outlineLvl w:val="2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numPr>
          <w:ilvl w:val="0"/>
          <w:numId w:val="0"/>
        </w:numPr>
        <w:spacing w:beforeAutospacing="1" w:afterAutospacing="1"/>
        <w:jc w:val="center"/>
        <w:outlineLvl w:val="2"/>
        <w:rPr>
          <w:b/>
          <w:b/>
        </w:rPr>
      </w:pPr>
      <w:r>
        <w:rPr>
          <w:rFonts w:ascii="Georgia" w:hAnsi="Georgia"/>
          <w:b/>
        </w:rPr>
        <w:t>Памятка</w:t>
        <w:br/>
      </w:r>
      <w:r>
        <w:rPr>
          <w:b/>
        </w:rPr>
        <w:t>для посетителей, с которой они должны ознакомиться перед посещением своего родственника в отделении анестезиологии – реанимации ГБУЗ СО «СООД» Филиал №2.</w:t>
      </w:r>
    </w:p>
    <w:p>
      <w:pPr>
        <w:pStyle w:val="Normal"/>
        <w:jc w:val="center"/>
        <w:rPr/>
      </w:pPr>
      <w:r>
        <w:rPr/>
        <w:t>Уважаемый посетитель!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</w:t>
      </w:r>
      <w:r>
        <w:rPr/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>
      <w:pPr>
        <w:pStyle w:val="Normal"/>
        <w:jc w:val="both"/>
        <w:rPr/>
      </w:pPr>
      <w:r>
        <w:rPr/>
        <w:t>1. 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-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>
      <w:pPr>
        <w:pStyle w:val="Normal"/>
        <w:jc w:val="both"/>
        <w:rPr/>
      </w:pPr>
      <w:r>
        <w:rPr/>
        <w:t>2. Перед посещением надо надеть вторую обувь, халат, маску, шапочку, тщательно обработать руки.</w:t>
      </w:r>
    </w:p>
    <w:p>
      <w:pPr>
        <w:pStyle w:val="Normal"/>
        <w:jc w:val="both"/>
        <w:rPr/>
      </w:pPr>
      <w:r>
        <w:rPr/>
        <w:t>3. Не допускаются посетители, находящиеся в алкогольном (наркотическом) опьянении.</w:t>
      </w:r>
    </w:p>
    <w:p>
      <w:pPr>
        <w:pStyle w:val="Normal"/>
        <w:jc w:val="both"/>
        <w:rPr/>
      </w:pPr>
      <w:r>
        <w:rPr/>
        <w:t>4. В палате могут находится одновременно не более 2-х родственников, дети до 14 лет к посещению не допускаются.</w:t>
      </w:r>
    </w:p>
    <w:p>
      <w:pPr>
        <w:pStyle w:val="Normal"/>
        <w:jc w:val="both"/>
        <w:rPr/>
      </w:pPr>
      <w:r>
        <w:rPr/>
        <w:t>5. В отделении следует соблюдать тишину, не брать с собой мобильных и электронных устройств выключить или сдать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пациентами, неукоснительно выполнять указания медицинского персонала, не затруднять оказание медицинской помощи другим пациентам.</w:t>
      </w:r>
    </w:p>
    <w:p>
      <w:pPr>
        <w:pStyle w:val="Normal"/>
        <w:jc w:val="both"/>
        <w:rPr/>
      </w:pPr>
      <w:r>
        <w:rPr/>
        <w:t>6. Вам следует покинуть палату в случае необходимости проведения инвазивных манипуляций. Вас об этом попросят медицинские работники.</w:t>
      </w:r>
    </w:p>
    <w:p>
      <w:pPr>
        <w:pStyle w:val="Normal"/>
        <w:jc w:val="both"/>
        <w:rPr/>
      </w:pPr>
      <w:r>
        <w:rPr/>
        <w:t>7. Посетители, не являющиеся прямыми родственниками пациента, допускаются только в сопровождении близкого родственника (отца, матери, жены, мужа, взрослых детей).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 памяткой ознакомился. Обязуюсь выполнять указанные в ней требования.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ФИО_________________________________                        Подпись______________________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Степень родства с пациентом (подчеркнуть)  отец    мать    сын    дочь    муж    жена иное________________________      ____________________________________________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</w:t>
      </w:r>
      <w:r>
        <w:rPr/>
        <w:t xml:space="preserve">дата                                      время 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8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05c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105c79"/>
    <w:rPr>
      <w:color w:val="0000FF"/>
      <w:u w:val="single"/>
    </w:rPr>
  </w:style>
  <w:style w:type="character" w:styleId="ListLabel1">
    <w:name w:val="ListLabel 1"/>
    <w:qFormat/>
    <w:rPr>
      <w:color w:val="auto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A731E873BC393E169A8DA2ED6D85882D1C78E83600CC710A9443DD8D5A311DED68AE8179B0E51gEDD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10</Pages>
  <Words>2369</Words>
  <Characters>16143</Characters>
  <CharactersWithSpaces>18601</CharactersWithSpaces>
  <Paragraphs>159</Paragraphs>
  <Company>Онкологический диспансер №3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2018-10-23T07:18:00Z</dcterms:created>
  <dc:creator>Наталья Волкова</dc:creator>
  <dc:description/>
  <dc:language>ru-RU</dc:language>
  <cp:lastModifiedBy>Наталья Волкова</cp:lastModifiedBy>
  <dcterms:modified xsi:type="dcterms:W3CDTF">2018-10-23T07:19:00Z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Онкологический диспансер №3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