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8A" w:rsidRPr="005A5A8A" w:rsidRDefault="005A5A8A" w:rsidP="005A5A8A">
      <w:pPr>
        <w:pBdr>
          <w:bottom w:val="single" w:sz="12" w:space="5" w:color="75A700"/>
        </w:pBdr>
        <w:shd w:val="clear" w:color="auto" w:fill="F3F3F3"/>
        <w:spacing w:after="0" w:line="264" w:lineRule="atLeast"/>
        <w:outlineLvl w:val="1"/>
        <w:rPr>
          <w:rFonts w:ascii="Helvetica" w:eastAsia="Times New Roman" w:hAnsi="Helvetica" w:cs="Helvetica"/>
          <w:color w:val="333333"/>
          <w:spacing w:val="12"/>
          <w:sz w:val="36"/>
          <w:szCs w:val="36"/>
          <w:lang w:eastAsia="ru-RU"/>
        </w:rPr>
      </w:pPr>
      <w:hyperlink r:id="rId5" w:history="1">
        <w:r w:rsidRPr="005A5A8A">
          <w:rPr>
            <w:rFonts w:ascii="Helvetica" w:eastAsia="Times New Roman" w:hAnsi="Helvetica" w:cs="Helvetica"/>
            <w:color w:val="333333"/>
            <w:spacing w:val="12"/>
            <w:sz w:val="29"/>
            <w:szCs w:val="29"/>
            <w:u w:val="single"/>
            <w:bdr w:val="none" w:sz="0" w:space="0" w:color="auto" w:frame="1"/>
            <w:lang w:eastAsia="ru-RU"/>
          </w:rPr>
          <w:t>3. Правила записи на первичный прием, консультацию или обследование в отделение спортивной медицины</w:t>
        </w:r>
      </w:hyperlink>
    </w:p>
    <w:p w:rsidR="005A5A8A" w:rsidRPr="005A5A8A" w:rsidRDefault="005A5A8A" w:rsidP="005A5A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A5A8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Обращение на первичный прием, консультацию или обследование в отделение спортивной медицины осуществляется в регистратуре учреждения (кабинет №129) по предварительной записи по телефону (862) 298-66-13 в рабочие дни с 8.00 до 16.00 или без предварительной записи в порядке живой очереди. Выходные дни суббота, воскресенье.</w:t>
      </w:r>
    </w:p>
    <w:p w:rsidR="005A5A8A" w:rsidRPr="005A5A8A" w:rsidRDefault="005A5A8A" w:rsidP="005A5A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5A5A8A"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  <w:t>Обращение на первичный прием, консультацию или обследование в отделение лечебной физкультуры и медицинской реабилитации осуществляется по направлению врачей отделения спортивной медицины в рабочие дни. Выходные дни суббота, воскресенье.</w:t>
      </w:r>
    </w:p>
    <w:p w:rsidR="008414F3" w:rsidRDefault="008414F3">
      <w:bookmarkStart w:id="0" w:name="_GoBack"/>
      <w:bookmarkEnd w:id="0"/>
    </w:p>
    <w:sectPr w:rsidR="0084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3C97"/>
    <w:multiLevelType w:val="multilevel"/>
    <w:tmpl w:val="37C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A"/>
    <w:rsid w:val="005A5A8A"/>
    <w:rsid w:val="008414F3"/>
    <w:rsid w:val="009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BA982-4185-4D06-998A-E4326774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5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profsochi.ru/%D0%BF%D1%80%D0%B0%D0%B2%D0%B8%D0%BB%D0%B0-%D0%B7%D0%B0%D0%BF%D0%B8%D1%81%D0%B8-%D0%BD%D0%B0-%D0%BF%D0%B5%D1%80%D0%B2%D0%B8%D1%87%D0%BD%D1%8B%D0%B9-%D0%BF%D1%80%D0%B8%D0%B5%D0%BC,-%D0%BA%D0%BE%D0%BD%D1%81%D1%83%D0%BB%D1%8C%D1%82%D0%B0%D1%86%D0%B8%D1%8E-%D0%B8%D0%BB%D0%B8-%D0%BE%D0%B1%D1%81%D0%BB%D0%B5%D0%B4%D0%BE%D0%B2%D0%B0%D0%BD%D0%B8%D0%B5/381-3-%D0%BF%D1%80%D0%B0%D0%B2%D0%B8%D0%BB%D0%B0-%D0%B7%D0%B0%D0%BF%D0%B8%D1%81%D0%B8-%D0%BD%D0%B0-%D0%BF%D0%B5%D1%80%D0%B2%D0%B8%D1%87%D0%BD%D1%8B%D0%B9-%D0%BF%D1%80%D0%B8%D0%B5%D0%BC,-%D0%BA%D0%BE%D0%BD%D1%81%D1%83%D0%BB%D1%8C%D1%82%D0%B0%D1%86%D0%B8%D1%8E-%D0%B8%D0%BB%D0%B8-%D0%BE%D0%B1%D1%81%D0%BB%D0%B5%D0%B4%D0%BE%D0%B2%D0%B0%D0%BD%D0%B8%D0%B5-%D0%B2-%D0%BE%D1%82%D0%B4%D0%B5%D0%BB%D0%B5%D0%BD%D0%B8%D0%B5-%D1%81%D0%BF%D0%BE%D1%80%D1%82%D0%B8%D0%B2%D0%BD%D0%BE%D0%B9-%D0%BC%D0%B5%D0%B4%D0%B8%D1%86%D0%B8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2019-09-23T10:53:00Z</dcterms:created>
  <dcterms:modified xsi:type="dcterms:W3CDTF">2019-09-23T10:53:00Z</dcterms:modified>
</cp:coreProperties>
</file>