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8D90" w14:textId="77777777" w:rsidR="00A034F2" w:rsidRPr="00A034F2" w:rsidRDefault="00A034F2" w:rsidP="00A034F2">
      <w:r w:rsidRPr="00A034F2">
        <w:t>На платной основе мы оказываем различные виды стоматологических услуг:</w:t>
      </w:r>
    </w:p>
    <w:p w14:paraId="55509C23" w14:textId="77777777" w:rsidR="00A034F2" w:rsidRPr="00A034F2" w:rsidRDefault="00A034F2" w:rsidP="00A034F2">
      <w:r w:rsidRPr="00A034F2">
        <w:t xml:space="preserve">- Эффективное обезболивание, индивидуальный подбор современных анестетиков, </w:t>
      </w:r>
      <w:proofErr w:type="spellStart"/>
      <w:r w:rsidRPr="00A034F2">
        <w:t>карпульная</w:t>
      </w:r>
      <w:proofErr w:type="spellEnd"/>
      <w:r w:rsidRPr="00A034F2">
        <w:t xml:space="preserve"> технология.</w:t>
      </w:r>
    </w:p>
    <w:p w14:paraId="1082C7DB" w14:textId="77777777" w:rsidR="00A034F2" w:rsidRPr="00A034F2" w:rsidRDefault="00A034F2" w:rsidP="00A034F2">
      <w:r w:rsidRPr="00A034F2">
        <w:t>- От профилактики до лечения осложненных форм кариеса (пульпит, периодонтит) с применение материалов светового отверждения ведущих фирм.</w:t>
      </w:r>
    </w:p>
    <w:p w14:paraId="0439C792" w14:textId="77777777" w:rsidR="00A034F2" w:rsidRPr="00A034F2" w:rsidRDefault="00A034F2" w:rsidP="00A034F2">
      <w:r w:rsidRPr="00A034F2">
        <w:t>- Профессиональная чистка зубов по технологии «</w:t>
      </w:r>
      <w:proofErr w:type="spellStart"/>
      <w:r w:rsidRPr="00A034F2">
        <w:t>AirNow</w:t>
      </w:r>
      <w:proofErr w:type="spellEnd"/>
      <w:r w:rsidRPr="00A034F2">
        <w:t>»</w:t>
      </w:r>
    </w:p>
    <w:p w14:paraId="37A9E98E" w14:textId="77777777" w:rsidR="00A034F2" w:rsidRPr="00A034F2" w:rsidRDefault="00A034F2" w:rsidP="00A034F2">
      <w:r w:rsidRPr="00A034F2">
        <w:t xml:space="preserve">- Снятие над- и </w:t>
      </w:r>
      <w:proofErr w:type="spellStart"/>
      <w:r w:rsidRPr="00A034F2">
        <w:t>поддесневых</w:t>
      </w:r>
      <w:proofErr w:type="spellEnd"/>
      <w:r w:rsidRPr="00A034F2">
        <w:t xml:space="preserve"> зубных отложений с помощью ультразвукового аппарата</w:t>
      </w:r>
    </w:p>
    <w:p w14:paraId="0C71CB4C" w14:textId="77777777" w:rsidR="00A034F2" w:rsidRPr="00A034F2" w:rsidRDefault="00A034F2" w:rsidP="00A034F2">
      <w:r w:rsidRPr="00A034F2">
        <w:t>- Лечение воспалительных заболеваний пародонтита и слизистой оболочки полости рта, использование системы «</w:t>
      </w:r>
      <w:proofErr w:type="spellStart"/>
      <w:r w:rsidRPr="00A034F2">
        <w:t>Vector</w:t>
      </w:r>
      <w:proofErr w:type="spellEnd"/>
      <w:r w:rsidRPr="00A034F2">
        <w:t>» и аппарата «</w:t>
      </w:r>
      <w:proofErr w:type="spellStart"/>
      <w:r w:rsidRPr="00A034F2">
        <w:t>Пародонтолог</w:t>
      </w:r>
      <w:proofErr w:type="spellEnd"/>
      <w:r w:rsidRPr="00A034F2">
        <w:t>».</w:t>
      </w:r>
    </w:p>
    <w:p w14:paraId="0490ECDE" w14:textId="77777777" w:rsidR="00A034F2" w:rsidRPr="00A034F2" w:rsidRDefault="00A034F2" w:rsidP="00A034F2">
      <w:r w:rsidRPr="00A034F2">
        <w:t xml:space="preserve">- Восстановление анатомической формы зубов с помощью различных систем </w:t>
      </w:r>
      <w:proofErr w:type="gramStart"/>
      <w:r w:rsidRPr="00A034F2">
        <w:t>анкерных  штифтов</w:t>
      </w:r>
      <w:proofErr w:type="gramEnd"/>
      <w:r w:rsidRPr="00A034F2">
        <w:t>, в том числе стекловолоконных.</w:t>
      </w:r>
    </w:p>
    <w:p w14:paraId="46DBB459" w14:textId="77777777" w:rsidR="00A034F2" w:rsidRPr="00A034F2" w:rsidRDefault="00A034F2" w:rsidP="00A034F2">
      <w:r w:rsidRPr="00A034F2">
        <w:t>- Эстетическое восстановление формы и цвета зубов с помощью современных материалов.</w:t>
      </w:r>
    </w:p>
    <w:p w14:paraId="75A2A0E8" w14:textId="77777777" w:rsidR="00A034F2" w:rsidRPr="00A034F2" w:rsidRDefault="00A034F2" w:rsidP="00A034F2">
      <w:r w:rsidRPr="00A034F2">
        <w:t>- Укрепление подвижных зубов с помощью стекловолоконных нитей (</w:t>
      </w:r>
      <w:proofErr w:type="spellStart"/>
      <w:r w:rsidRPr="00A034F2">
        <w:t>шинирование</w:t>
      </w:r>
      <w:proofErr w:type="spellEnd"/>
      <w:r w:rsidRPr="00A034F2">
        <w:t>).</w:t>
      </w:r>
    </w:p>
    <w:p w14:paraId="7B03D7AB" w14:textId="77777777" w:rsidR="00A034F2" w:rsidRPr="00A034F2" w:rsidRDefault="00A034F2" w:rsidP="00A034F2">
      <w:r w:rsidRPr="00A034F2">
        <w:t xml:space="preserve">- Диагностика и контроль качества лечения производится с помощью компьютерной диагностики: </w:t>
      </w:r>
      <w:proofErr w:type="spellStart"/>
      <w:r w:rsidRPr="00A034F2">
        <w:t>радиовизиографа</w:t>
      </w:r>
      <w:proofErr w:type="spellEnd"/>
      <w:r w:rsidRPr="00A034F2">
        <w:t xml:space="preserve">, </w:t>
      </w:r>
      <w:proofErr w:type="spellStart"/>
      <w:r w:rsidRPr="00A034F2">
        <w:t>ортопантомографа</w:t>
      </w:r>
      <w:proofErr w:type="spellEnd"/>
      <w:r w:rsidRPr="00A034F2">
        <w:t>, рентгеновских аппаратов.</w:t>
      </w:r>
    </w:p>
    <w:p w14:paraId="5D75B0D5" w14:textId="77777777" w:rsidR="00A034F2" w:rsidRPr="00A034F2" w:rsidRDefault="00A034F2" w:rsidP="00A034F2">
      <w:r w:rsidRPr="00A034F2">
        <w:t xml:space="preserve">- Удаление зубов, в том числе молочных, </w:t>
      </w:r>
      <w:proofErr w:type="spellStart"/>
      <w:r w:rsidRPr="00A034F2">
        <w:t>зубосохраняющие</w:t>
      </w:r>
      <w:proofErr w:type="spellEnd"/>
      <w:r w:rsidRPr="00A034F2">
        <w:t xml:space="preserve"> операции.</w:t>
      </w:r>
    </w:p>
    <w:p w14:paraId="070DC302" w14:textId="77777777" w:rsidR="00A034F2" w:rsidRPr="00A034F2" w:rsidRDefault="00A034F2" w:rsidP="00A034F2">
      <w:r w:rsidRPr="00A034F2">
        <w:t xml:space="preserve">- Дентальная </w:t>
      </w:r>
      <w:proofErr w:type="spellStart"/>
      <w:r w:rsidRPr="00A034F2">
        <w:t>имплантология</w:t>
      </w:r>
      <w:proofErr w:type="spellEnd"/>
      <w:r w:rsidRPr="00A034F2">
        <w:t xml:space="preserve"> с помощью имплантационной системы, отвечающей всем современным требованиям надежности и эстетики, с последующим протезированием (на имплантах).</w:t>
      </w:r>
    </w:p>
    <w:p w14:paraId="35FEDF38" w14:textId="77777777" w:rsidR="00A034F2" w:rsidRPr="00A034F2" w:rsidRDefault="00A034F2" w:rsidP="00A034F2">
      <w:r w:rsidRPr="00A034F2">
        <w:t xml:space="preserve">- Протезирование (все виды современных съемных и несъемных протезов, в том числе </w:t>
      </w:r>
      <w:proofErr w:type="spellStart"/>
      <w:r w:rsidRPr="00A034F2">
        <w:t>бюгельные</w:t>
      </w:r>
      <w:proofErr w:type="spellEnd"/>
      <w:r w:rsidRPr="00A034F2">
        <w:t xml:space="preserve"> протезы различной степени сложности).</w:t>
      </w:r>
    </w:p>
    <w:p w14:paraId="0DC649BA" w14:textId="77777777" w:rsidR="00A034F2" w:rsidRPr="00A034F2" w:rsidRDefault="00A034F2" w:rsidP="00A034F2">
      <w:r w:rsidRPr="00A034F2">
        <w:t xml:space="preserve">- Протезирование на </w:t>
      </w:r>
      <w:proofErr w:type="spellStart"/>
      <w:r w:rsidRPr="00A034F2">
        <w:t>имплантантах</w:t>
      </w:r>
      <w:proofErr w:type="spellEnd"/>
      <w:r w:rsidRPr="00A034F2">
        <w:t>.</w:t>
      </w:r>
    </w:p>
    <w:p w14:paraId="0B072B02" w14:textId="77777777" w:rsidR="00A034F2" w:rsidRPr="00A034F2" w:rsidRDefault="00A034F2" w:rsidP="00A034F2">
      <w:r w:rsidRPr="00A034F2">
        <w:t>- Лечение всех видов аномалий прикуса и положения зубов у детей и взрослых.</w:t>
      </w:r>
    </w:p>
    <w:p w14:paraId="2D099550" w14:textId="77777777" w:rsidR="00A034F2" w:rsidRPr="00A034F2" w:rsidRDefault="00A034F2" w:rsidP="00A034F2">
      <w:r w:rsidRPr="00A034F2">
        <w:t xml:space="preserve">- Закрытие диастем и </w:t>
      </w:r>
      <w:proofErr w:type="gramStart"/>
      <w:r w:rsidRPr="00A034F2">
        <w:t>трем(</w:t>
      </w:r>
      <w:proofErr w:type="gramEnd"/>
      <w:r w:rsidRPr="00A034F2">
        <w:t>промежутков между зубами).</w:t>
      </w:r>
    </w:p>
    <w:p w14:paraId="63B1F0A2" w14:textId="77777777" w:rsidR="00A034F2" w:rsidRPr="00A034F2" w:rsidRDefault="00A034F2" w:rsidP="00A034F2">
      <w:r w:rsidRPr="00A034F2">
        <w:t>- Коррекция формы, размера и направления развития челюстей.</w:t>
      </w:r>
    </w:p>
    <w:p w14:paraId="3C695723" w14:textId="77777777" w:rsidR="00A034F2" w:rsidRPr="00A034F2" w:rsidRDefault="00A034F2" w:rsidP="00A034F2">
      <w:r w:rsidRPr="00A034F2">
        <w:t>- Подготовка к ортопедическому лечению.</w:t>
      </w:r>
    </w:p>
    <w:p w14:paraId="30409CDA" w14:textId="77777777" w:rsidR="00A034F2" w:rsidRPr="00A034F2" w:rsidRDefault="00A034F2" w:rsidP="00A034F2">
      <w:r w:rsidRPr="00A034F2">
        <w:t>- Постановка ретинированных («непрорезавшихся») зубов в зубной ряд.</w:t>
      </w:r>
    </w:p>
    <w:p w14:paraId="39CE2772" w14:textId="77777777" w:rsidR="00A034F2" w:rsidRPr="00A034F2" w:rsidRDefault="00A034F2" w:rsidP="00A034F2">
      <w:r w:rsidRPr="00A034F2">
        <w:t xml:space="preserve">  В </w:t>
      </w:r>
      <w:proofErr w:type="spellStart"/>
      <w:r w:rsidRPr="00A034F2">
        <w:t>ортодонтической</w:t>
      </w:r>
      <w:proofErr w:type="spellEnd"/>
      <w:r w:rsidRPr="00A034F2">
        <w:t xml:space="preserve"> практике используются функциональные, механические и комбинированные (съёмные и несъёмные) аппараты, проводится лечение вестибулярной и </w:t>
      </w:r>
      <w:proofErr w:type="spellStart"/>
      <w:r w:rsidRPr="00A034F2">
        <w:t>лингвальной</w:t>
      </w:r>
      <w:proofErr w:type="spellEnd"/>
      <w:r w:rsidRPr="00A034F2">
        <w:t xml:space="preserve"> несъемной </w:t>
      </w:r>
      <w:proofErr w:type="spellStart"/>
      <w:r w:rsidRPr="00A034F2">
        <w:t>назубной</w:t>
      </w:r>
      <w:proofErr w:type="spellEnd"/>
      <w:r w:rsidRPr="00A034F2">
        <w:t xml:space="preserve"> дуговой техникой, в том числе Рот-системы «</w:t>
      </w:r>
      <w:proofErr w:type="spellStart"/>
      <w:r w:rsidRPr="00A034F2">
        <w:t>Tiger</w:t>
      </w:r>
      <w:proofErr w:type="spellEnd"/>
      <w:r w:rsidRPr="00A034F2">
        <w:t>», «</w:t>
      </w:r>
      <w:proofErr w:type="spellStart"/>
      <w:r w:rsidRPr="00A034F2">
        <w:t>Estehetys</w:t>
      </w:r>
      <w:proofErr w:type="spellEnd"/>
      <w:r w:rsidRPr="00A034F2">
        <w:t xml:space="preserve"> </w:t>
      </w:r>
      <w:proofErr w:type="spellStart"/>
      <w:r w:rsidRPr="00A034F2">
        <w:t>Composite</w:t>
      </w:r>
      <w:proofErr w:type="spellEnd"/>
      <w:r w:rsidRPr="00A034F2">
        <w:t xml:space="preserve"> </w:t>
      </w:r>
      <w:proofErr w:type="spellStart"/>
      <w:r w:rsidRPr="00A034F2">
        <w:t>Roht</w:t>
      </w:r>
      <w:proofErr w:type="spellEnd"/>
      <w:r w:rsidRPr="00A034F2">
        <w:t>», «</w:t>
      </w:r>
      <w:proofErr w:type="spellStart"/>
      <w:r w:rsidRPr="00A034F2">
        <w:t>Pilot</w:t>
      </w:r>
      <w:proofErr w:type="spellEnd"/>
      <w:r w:rsidRPr="00A034F2">
        <w:t xml:space="preserve">» (техника прямой дуги), 2Д и 3Д </w:t>
      </w:r>
      <w:proofErr w:type="spellStart"/>
      <w:r w:rsidRPr="00A034F2">
        <w:t>лингвальной</w:t>
      </w:r>
      <w:proofErr w:type="spellEnd"/>
      <w:r w:rsidRPr="00A034F2">
        <w:t xml:space="preserve"> техники, брекет-систем: керамических, композитных, брекеты «</w:t>
      </w:r>
      <w:proofErr w:type="spellStart"/>
      <w:r w:rsidRPr="00A034F2">
        <w:t>Эспайер</w:t>
      </w:r>
      <w:proofErr w:type="spellEnd"/>
      <w:r w:rsidRPr="00A034F2">
        <w:t xml:space="preserve">» керамические с металлическим пазом, </w:t>
      </w:r>
      <w:proofErr w:type="spellStart"/>
      <w:r w:rsidRPr="00A034F2">
        <w:t>самолигирущие</w:t>
      </w:r>
      <w:proofErr w:type="spellEnd"/>
      <w:r w:rsidRPr="00A034F2">
        <w:t xml:space="preserve"> </w:t>
      </w:r>
      <w:proofErr w:type="spellStart"/>
      <w:r w:rsidRPr="00A034F2">
        <w:t>безлигатурные</w:t>
      </w:r>
      <w:proofErr w:type="spellEnd"/>
      <w:r w:rsidRPr="00A034F2">
        <w:t xml:space="preserve"> брекеты «</w:t>
      </w:r>
      <w:proofErr w:type="spellStart"/>
      <w:r w:rsidRPr="00A034F2">
        <w:t>Diamon</w:t>
      </w:r>
      <w:proofErr w:type="spellEnd"/>
      <w:r w:rsidRPr="00A034F2">
        <w:t>», «</w:t>
      </w:r>
      <w:proofErr w:type="spellStart"/>
      <w:r w:rsidRPr="00A034F2">
        <w:t>Forestedent</w:t>
      </w:r>
      <w:proofErr w:type="spellEnd"/>
      <w:r w:rsidRPr="00A034F2">
        <w:t>», «</w:t>
      </w:r>
      <w:proofErr w:type="spellStart"/>
      <w:r w:rsidRPr="00A034F2">
        <w:t>Mystique</w:t>
      </w:r>
      <w:proofErr w:type="spellEnd"/>
      <w:r w:rsidRPr="00A034F2">
        <w:t xml:space="preserve"> </w:t>
      </w:r>
      <w:proofErr w:type="spellStart"/>
      <w:r w:rsidRPr="00A034F2">
        <w:t>Neo</w:t>
      </w:r>
      <w:proofErr w:type="spellEnd"/>
      <w:r w:rsidRPr="00A034F2">
        <w:t xml:space="preserve"> </w:t>
      </w:r>
      <w:proofErr w:type="spellStart"/>
      <w:r w:rsidRPr="00A034F2">
        <w:t>Clip</w:t>
      </w:r>
      <w:proofErr w:type="spellEnd"/>
      <w:r w:rsidRPr="00A034F2">
        <w:t>», «</w:t>
      </w:r>
      <w:proofErr w:type="spellStart"/>
      <w:r w:rsidRPr="00A034F2">
        <w:t>Sprint</w:t>
      </w:r>
      <w:proofErr w:type="spellEnd"/>
      <w:r w:rsidRPr="00A034F2">
        <w:t xml:space="preserve"> </w:t>
      </w:r>
      <w:proofErr w:type="spellStart"/>
      <w:r w:rsidRPr="00A034F2">
        <w:t>Cwick</w:t>
      </w:r>
      <w:proofErr w:type="spellEnd"/>
      <w:r w:rsidRPr="00A034F2">
        <w:t>», аппарат «</w:t>
      </w:r>
      <w:proofErr w:type="spellStart"/>
      <w:r w:rsidRPr="00A034F2">
        <w:t>Forsus</w:t>
      </w:r>
      <w:proofErr w:type="spellEnd"/>
      <w:r w:rsidRPr="00A034F2">
        <w:t>»). Лечение производится в любом возрасте.</w:t>
      </w:r>
    </w:p>
    <w:p w14:paraId="34CC087F" w14:textId="77777777" w:rsidR="00A034F2" w:rsidRPr="00A034F2" w:rsidRDefault="00A034F2" w:rsidP="00A034F2">
      <w:r w:rsidRPr="00A034F2">
        <w:t xml:space="preserve">- Детское протезирование с использованием </w:t>
      </w:r>
      <w:proofErr w:type="spellStart"/>
      <w:r w:rsidRPr="00A034F2">
        <w:t>ортодонтических</w:t>
      </w:r>
      <w:proofErr w:type="spellEnd"/>
      <w:r w:rsidRPr="00A034F2">
        <w:t xml:space="preserve"> устройств (</w:t>
      </w:r>
      <w:proofErr w:type="spellStart"/>
      <w:r w:rsidRPr="00A034F2">
        <w:t>эластопозиционеров</w:t>
      </w:r>
      <w:proofErr w:type="spellEnd"/>
      <w:r w:rsidRPr="00A034F2">
        <w:t xml:space="preserve">, адгезивных мостовидных протезов на, базисных пластинок с </w:t>
      </w:r>
      <w:proofErr w:type="spellStart"/>
      <w:r w:rsidRPr="00A034F2">
        <w:t>окклюзионными</w:t>
      </w:r>
      <w:proofErr w:type="spellEnd"/>
      <w:r w:rsidRPr="00A034F2">
        <w:t xml:space="preserve"> накладками).</w:t>
      </w:r>
    </w:p>
    <w:p w14:paraId="126EBFF0" w14:textId="77777777" w:rsidR="00A034F2" w:rsidRPr="00A034F2" w:rsidRDefault="00A034F2" w:rsidP="00A034F2">
      <w:r w:rsidRPr="00A034F2">
        <w:lastRenderedPageBreak/>
        <w:t xml:space="preserve">- </w:t>
      </w:r>
      <w:proofErr w:type="spellStart"/>
      <w:r w:rsidRPr="00A034F2">
        <w:t>Постортодонтическое</w:t>
      </w:r>
      <w:proofErr w:type="spellEnd"/>
      <w:r w:rsidRPr="00A034F2">
        <w:t xml:space="preserve"> </w:t>
      </w:r>
      <w:proofErr w:type="spellStart"/>
      <w:r w:rsidRPr="00A034F2">
        <w:t>шинирование</w:t>
      </w:r>
      <w:proofErr w:type="spellEnd"/>
      <w:r w:rsidRPr="00A034F2">
        <w:t xml:space="preserve"> на этапе ретенции решает проблемы эстетики с использованием </w:t>
      </w:r>
      <w:proofErr w:type="spellStart"/>
      <w:r w:rsidRPr="00A034F2">
        <w:t>высокоэстетичных</w:t>
      </w:r>
      <w:proofErr w:type="spellEnd"/>
      <w:r w:rsidRPr="00A034F2">
        <w:t xml:space="preserve"> керамических, полиамидных, стекловолоконных лент, OSAMU-</w:t>
      </w:r>
      <w:proofErr w:type="spellStart"/>
      <w:r w:rsidRPr="00A034F2">
        <w:t>ретейнеров</w:t>
      </w:r>
      <w:proofErr w:type="spellEnd"/>
      <w:r w:rsidRPr="00A034F2">
        <w:t xml:space="preserve">, </w:t>
      </w:r>
      <w:proofErr w:type="spellStart"/>
      <w:r w:rsidRPr="00A034F2">
        <w:t>лингвальных</w:t>
      </w:r>
      <w:proofErr w:type="spellEnd"/>
      <w:r w:rsidRPr="00A034F2">
        <w:t xml:space="preserve"> </w:t>
      </w:r>
      <w:proofErr w:type="spellStart"/>
      <w:r w:rsidRPr="00A034F2">
        <w:t>ретейнеров</w:t>
      </w:r>
      <w:proofErr w:type="spellEnd"/>
      <w:r w:rsidRPr="00A034F2">
        <w:t>.</w:t>
      </w:r>
    </w:p>
    <w:p w14:paraId="3DC61ED3" w14:textId="77777777" w:rsidR="00A034F2" w:rsidRPr="00A034F2" w:rsidRDefault="00A034F2" w:rsidP="00A034F2">
      <w:r w:rsidRPr="00A034F2">
        <w:t xml:space="preserve">- Использование цифровой видеокамеры и </w:t>
      </w:r>
      <w:proofErr w:type="spellStart"/>
      <w:r w:rsidRPr="00A034F2">
        <w:t>внутриротовых</w:t>
      </w:r>
      <w:proofErr w:type="spellEnd"/>
      <w:r w:rsidRPr="00A034F2">
        <w:t xml:space="preserve"> зеркал в диагностике </w:t>
      </w:r>
      <w:proofErr w:type="spellStart"/>
      <w:r w:rsidRPr="00A034F2">
        <w:t>ортодонтических</w:t>
      </w:r>
      <w:proofErr w:type="spellEnd"/>
      <w:r w:rsidRPr="00A034F2">
        <w:t xml:space="preserve"> аномалий.</w:t>
      </w:r>
    </w:p>
    <w:p w14:paraId="749946D0" w14:textId="77777777" w:rsidR="00A034F2" w:rsidRPr="00A034F2" w:rsidRDefault="00A034F2" w:rsidP="00A034F2">
      <w:r w:rsidRPr="00A034F2">
        <w:t xml:space="preserve">- Выполнение </w:t>
      </w:r>
      <w:proofErr w:type="spellStart"/>
      <w:r w:rsidRPr="00A034F2">
        <w:t>ортодонтических</w:t>
      </w:r>
      <w:proofErr w:type="spellEnd"/>
      <w:r w:rsidRPr="00A034F2">
        <w:t xml:space="preserve"> работ на аппарате «</w:t>
      </w:r>
      <w:proofErr w:type="spellStart"/>
      <w:r w:rsidRPr="00A034F2">
        <w:t>Министар</w:t>
      </w:r>
      <w:proofErr w:type="spellEnd"/>
      <w:r w:rsidRPr="00A034F2">
        <w:t>» (</w:t>
      </w:r>
      <w:proofErr w:type="spellStart"/>
      <w:r w:rsidRPr="00A034F2">
        <w:t>ретейнеры</w:t>
      </w:r>
      <w:proofErr w:type="spellEnd"/>
      <w:r w:rsidRPr="00A034F2">
        <w:t xml:space="preserve">, позиционеры, съёмные </w:t>
      </w:r>
      <w:proofErr w:type="spellStart"/>
      <w:r w:rsidRPr="00A034F2">
        <w:t>ортодонтические</w:t>
      </w:r>
      <w:proofErr w:type="spellEnd"/>
      <w:r w:rsidRPr="00A034F2">
        <w:t xml:space="preserve"> пластинки, индивидуальные ложки, каппы).</w:t>
      </w:r>
    </w:p>
    <w:p w14:paraId="705DA908" w14:textId="77777777" w:rsidR="00DC6279" w:rsidRDefault="00DC6279">
      <w:bookmarkStart w:id="0" w:name="_GoBack"/>
      <w:bookmarkEnd w:id="0"/>
    </w:p>
    <w:sectPr w:rsidR="00DC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64"/>
    <w:rsid w:val="00290164"/>
    <w:rsid w:val="00A034F2"/>
    <w:rsid w:val="00D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F3FC-FECC-4FC6-A95F-190E49C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2019-07-01T09:57:00Z</dcterms:created>
  <dcterms:modified xsi:type="dcterms:W3CDTF">2019-07-01T09:58:00Z</dcterms:modified>
</cp:coreProperties>
</file>