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FEE" w:rsidRPr="00C36FEE" w:rsidRDefault="00C36FEE" w:rsidP="00C36FEE">
      <w:pPr>
        <w:shd w:val="clear" w:color="auto" w:fill="FFFFFF"/>
        <w:spacing w:before="150" w:after="150" w:line="300" w:lineRule="atLeast"/>
        <w:outlineLvl w:val="4"/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ru-RU"/>
        </w:rPr>
      </w:pPr>
      <w:r w:rsidRPr="00C36FEE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ru-RU"/>
        </w:rPr>
        <w:t>КАК ПОДГОТОВИТЬСЯ К СДАЧЕ КРОВИ?</w:t>
      </w:r>
    </w:p>
    <w:p w:rsidR="00C36FEE" w:rsidRPr="00C36FEE" w:rsidRDefault="00C36FEE" w:rsidP="00C36F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36FE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Натощак сдавать кровь не нужно!</w:t>
      </w:r>
    </w:p>
    <w:p w:rsidR="00C36FEE" w:rsidRPr="00C36FEE" w:rsidRDefault="00C36FEE" w:rsidP="00C36F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36F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Лучше пить сладкий чай с вареньем, соки, морсы, компоты, минеральную воду и есть хлеб, сухари, сушки, отварные крупы, макароны на воде без масла, овощи и фрукты, кроме бананов.</w:t>
      </w:r>
    </w:p>
    <w:p w:rsidR="00C36FEE" w:rsidRPr="00C36FEE" w:rsidRDefault="00C36FEE" w:rsidP="00C36F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36F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 48 часов до визита на станцию переливания нельзя употреблять алкоголь, а за 72 часа — принимать лекарства, содержащие аспирин и анальгетики.</w:t>
      </w:r>
    </w:p>
    <w:p w:rsidR="00C36FEE" w:rsidRPr="00C36FEE" w:rsidRDefault="00C36FEE" w:rsidP="00C36F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36F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Чтобы Ваша кровь действительно принесла больному пользу, необходимо соблюдать </w:t>
      </w:r>
      <w:r w:rsidRPr="00C36FE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специальный режим</w:t>
      </w:r>
      <w:r w:rsidRPr="00C36F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перед донацией. В день сдачи крови - только легкий завтрак. Накануне вечером и в день донации не принимать </w:t>
      </w:r>
      <w:r w:rsidRPr="00C36FE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жирную пищу</w:t>
      </w:r>
      <w:r w:rsidRPr="00C36F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(животное и растительное масло, яйца, жирные сорта мяса и рыбы, не обезжиренные молочные продукты, орехи, семечки), не употреблять кофе. </w:t>
      </w:r>
    </w:p>
    <w:p w:rsidR="00C36FEE" w:rsidRPr="00C36FEE" w:rsidRDefault="00C36FEE" w:rsidP="00C36F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36F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приходите на кроводачу после ночной смены. В течение двух часов до сдачи крови </w:t>
      </w:r>
      <w:r w:rsidRPr="00C36FE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нельзя курить</w:t>
      </w:r>
      <w:r w:rsidRPr="00C36F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 </w:t>
      </w:r>
    </w:p>
    <w:p w:rsidR="00C36FEE" w:rsidRPr="00C36FEE" w:rsidRDefault="00C36FEE" w:rsidP="00C36F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36F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Чтобы состав крови после донации быстрее восстановился, рекомендуется пить больше жидкости - соки, чай.</w:t>
      </w:r>
      <w:r w:rsidRPr="00C36F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 рационе донора всегда должны присутствовать продукты, содержащие белок: мясо, рыба, молоко, сыр, творог, яйца, гречка, все бобовые и др.</w:t>
      </w:r>
    </w:p>
    <w:p w:rsidR="00C36FEE" w:rsidRPr="00C36FEE" w:rsidRDefault="00C36FEE" w:rsidP="00C36FE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C36FEE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Следование этим несложным правилам особенно важно при сдаче тромбоцитов или плазмы, их нарушение повлияет на качество заготавливаемых компонентов крови</w:t>
      </w:r>
    </w:p>
    <w:p w:rsidR="00C36FEE" w:rsidRPr="00C36FEE" w:rsidRDefault="00C36FEE" w:rsidP="00C36F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36F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касается самочувствия во время кроводачи, то у некоторых людей наблюдается легкое головокружение. Недомогание может быть вызвано снижением уровня гемоглобина, что вызывает понижение давления. Однако обычно организм здорового человека с этим легко справляется.</w:t>
      </w:r>
    </w:p>
    <w:p w:rsidR="00C36FEE" w:rsidRPr="00C36FEE" w:rsidRDefault="00C36FEE" w:rsidP="00C36FEE">
      <w:pPr>
        <w:shd w:val="clear" w:color="auto" w:fill="FFFFFF"/>
        <w:spacing w:before="150" w:after="150" w:line="300" w:lineRule="atLeast"/>
        <w:outlineLvl w:val="4"/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ru-RU"/>
        </w:rPr>
      </w:pPr>
      <w:r w:rsidRPr="00C36FEE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ru-RU"/>
        </w:rPr>
        <w:t>ПОСЛЕ СДАЧИ КРОВИ</w:t>
      </w:r>
    </w:p>
    <w:p w:rsidR="00C36FEE" w:rsidRPr="00C36FEE" w:rsidRDefault="00C36FEE" w:rsidP="00C36F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36F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Непосредственно после сдачи крови посидите расслабленно в течение 10–15 минут.</w:t>
      </w:r>
    </w:p>
    <w:p w:rsidR="00C36FEE" w:rsidRPr="00C36FEE" w:rsidRDefault="00C36FEE" w:rsidP="00C36F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36F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вы чувствуете головокружение или слабость, обратитесь к персоналу. Самый простой способ победить головокружение: лечь на спину и поднять ноги выше головы, либо сесть и опустить голову между колен).</w:t>
      </w:r>
    </w:p>
    <w:p w:rsidR="00C36FEE" w:rsidRPr="00C36FEE" w:rsidRDefault="00C36FEE" w:rsidP="00C36F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36F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Воздержитесь от курения в течение часа до и после кроводачи.</w:t>
      </w:r>
    </w:p>
    <w:p w:rsidR="00C36FEE" w:rsidRPr="00C36FEE" w:rsidRDefault="00C36FEE" w:rsidP="00C36F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36F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 снимайте повязку в течение 3–4 часов, старайтесь , чтобы она не намокла.</w:t>
      </w:r>
    </w:p>
    <w:p w:rsidR="00C36FEE" w:rsidRPr="00C36FEE" w:rsidRDefault="00C36FEE" w:rsidP="00C36F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36F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Старайтесь не подвергаться значительным физическим нагрузкам в течение суток.</w:t>
      </w:r>
    </w:p>
    <w:p w:rsidR="00C36FEE" w:rsidRPr="00C36FEE" w:rsidRDefault="00C36FEE" w:rsidP="00C36F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36F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Воздержитесь от употребления алкоголя в течение суток.</w:t>
      </w:r>
    </w:p>
    <w:p w:rsidR="00C36FEE" w:rsidRPr="00C36FEE" w:rsidRDefault="00C36FEE" w:rsidP="00C36F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36F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Старайтесь обильно и регулярно питаться в течение двух суток.</w:t>
      </w:r>
    </w:p>
    <w:p w:rsidR="00C36FEE" w:rsidRPr="00C36FEE" w:rsidRDefault="00C36FEE" w:rsidP="00C36F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36F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Употребляйте повышенное количество жидкости в течение двух суток.</w:t>
      </w:r>
    </w:p>
    <w:p w:rsidR="00C36FEE" w:rsidRPr="00C36FEE" w:rsidRDefault="00C36FEE" w:rsidP="00C36F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36F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Прививки после сдачи крови разрешаются не ранее чем через 10 суток.</w:t>
      </w:r>
    </w:p>
    <w:p w:rsidR="00C36FEE" w:rsidRPr="00C36FEE" w:rsidRDefault="00C36FEE" w:rsidP="00C36F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36F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Ограничений по вождению автомобиля в день кроводачи нет. За руль мотоцикла можно садиться через 2 часа после кроводачи.</w:t>
      </w:r>
    </w:p>
    <w:p w:rsidR="001E22BB" w:rsidRDefault="001E22BB">
      <w:bookmarkStart w:id="0" w:name="_GoBack"/>
      <w:bookmarkEnd w:id="0"/>
    </w:p>
    <w:sectPr w:rsidR="001E2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631"/>
    <w:multiLevelType w:val="multilevel"/>
    <w:tmpl w:val="7F96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C11050"/>
    <w:multiLevelType w:val="multilevel"/>
    <w:tmpl w:val="E97E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FF"/>
    <w:rsid w:val="001E22BB"/>
    <w:rsid w:val="006878FF"/>
    <w:rsid w:val="00C3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4D261-D77C-4ED4-B0FC-4EB38137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C36F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36F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C36FEE"/>
    <w:rPr>
      <w:b/>
      <w:bCs/>
    </w:rPr>
  </w:style>
  <w:style w:type="paragraph" w:styleId="a4">
    <w:name w:val="Normal (Web)"/>
    <w:basedOn w:val="a"/>
    <w:uiPriority w:val="99"/>
    <w:semiHidden/>
    <w:unhideWhenUsed/>
    <w:rsid w:val="00C3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973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2019-11-21T13:06:00Z</dcterms:created>
  <dcterms:modified xsi:type="dcterms:W3CDTF">2019-11-21T13:06:00Z</dcterms:modified>
</cp:coreProperties>
</file>