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E6C4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Style w:val="a4"/>
          <w:rFonts w:ascii="Arial" w:hAnsi="Arial" w:cs="Arial"/>
          <w:color w:val="888888"/>
          <w:sz w:val="23"/>
          <w:szCs w:val="23"/>
        </w:rPr>
        <w:t>1.</w:t>
      </w:r>
      <w:r>
        <w:rPr>
          <w:rFonts w:ascii="Arial" w:hAnsi="Arial" w:cs="Arial"/>
          <w:color w:val="888888"/>
          <w:sz w:val="23"/>
          <w:szCs w:val="23"/>
        </w:rPr>
        <w:t> Гражданин </w:t>
      </w:r>
      <w:r>
        <w:rPr>
          <w:rStyle w:val="a4"/>
          <w:rFonts w:ascii="Arial" w:hAnsi="Arial" w:cs="Arial"/>
          <w:color w:val="888888"/>
          <w:sz w:val="23"/>
          <w:szCs w:val="23"/>
        </w:rPr>
        <w:t>при личном обращении</w:t>
      </w:r>
      <w:r>
        <w:rPr>
          <w:rFonts w:ascii="Arial" w:hAnsi="Arial" w:cs="Arial"/>
          <w:color w:val="888888"/>
          <w:sz w:val="23"/>
          <w:szCs w:val="23"/>
        </w:rPr>
        <w:t> 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14:paraId="30CDB19D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Гражданину необходимо предъявить регистратору документ, удостоверяющий личность, полис ОМС.</w:t>
      </w:r>
    </w:p>
    <w:p w14:paraId="5E23A7A7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</w:t>
      </w:r>
    </w:p>
    <w:p w14:paraId="18E3A6C9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На основании сведений, полученных от гражданина, регистратор вносит реестровую запись.</w:t>
      </w:r>
    </w:p>
    <w:p w14:paraId="70821CD2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Регистратор МО производит запись с учетом пожеланий гражданина в соответствии с расписанием приема врача.</w:t>
      </w:r>
    </w:p>
    <w:p w14:paraId="4A98A025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Style w:val="a4"/>
          <w:rFonts w:ascii="Arial" w:hAnsi="Arial" w:cs="Arial"/>
          <w:color w:val="888888"/>
          <w:sz w:val="23"/>
          <w:szCs w:val="23"/>
        </w:rPr>
        <w:t>Пациент при первичном обращении в поликлинику (по предварительной записи или без) обращается в регистратуру</w:t>
      </w:r>
      <w:r>
        <w:rPr>
          <w:rFonts w:ascii="Arial" w:hAnsi="Arial" w:cs="Arial"/>
          <w:color w:val="888888"/>
          <w:sz w:val="23"/>
          <w:szCs w:val="23"/>
        </w:rPr>
        <w:t>, где ему оформляется медицинская карта, в которую заносятся следующие сведения о пациенте:</w:t>
      </w:r>
    </w:p>
    <w:p w14:paraId="5C448F05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фамилия, имя, отчество (полностью)</w:t>
      </w:r>
    </w:p>
    <w:p w14:paraId="4D2F9C04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пол</w:t>
      </w:r>
    </w:p>
    <w:p w14:paraId="36812031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дата рождения (число, месяц, год)</w:t>
      </w:r>
    </w:p>
    <w:p w14:paraId="12BCD05E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адрес по данным регистрации на основании документа, удостоверяющего</w:t>
      </w:r>
    </w:p>
    <w:p w14:paraId="70927472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личность (паспорт, свидетельство о регистрации)</w:t>
      </w:r>
    </w:p>
    <w:p w14:paraId="3D8A3280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серия, номер паспорта</w:t>
      </w:r>
    </w:p>
    <w:p w14:paraId="79C0205A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гражданство</w:t>
      </w:r>
    </w:p>
    <w:p w14:paraId="5AA62450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серия, номер полиса ОМС, наименование страховой организации</w:t>
      </w:r>
    </w:p>
    <w:p w14:paraId="32CC0893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согласие на обработку персональных данных</w:t>
      </w:r>
    </w:p>
    <w:p w14:paraId="5871BE60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информированное согласие на медицинскую помощь</w:t>
      </w:r>
    </w:p>
    <w:p w14:paraId="1EA153F3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согласие или отказ на получение информации о стоимости оказания медицинских услуг</w:t>
      </w:r>
    </w:p>
    <w:p w14:paraId="2E1E5A69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в случае предварительной  записи к узкому специалисту — направление участкового терапевта (лечащего врача).</w:t>
      </w:r>
    </w:p>
    <w:p w14:paraId="5D7F2C69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Style w:val="a4"/>
          <w:rFonts w:ascii="Arial" w:hAnsi="Arial" w:cs="Arial"/>
          <w:color w:val="888888"/>
          <w:sz w:val="23"/>
          <w:szCs w:val="23"/>
        </w:rPr>
        <w:t>2. При телефонном обращении</w:t>
      </w:r>
      <w:r>
        <w:rPr>
          <w:rFonts w:ascii="Arial" w:hAnsi="Arial" w:cs="Arial"/>
          <w:color w:val="888888"/>
          <w:sz w:val="23"/>
          <w:szCs w:val="23"/>
        </w:rPr>
        <w:t> необходимо предоставить следующую обязательную информацию о себе:</w:t>
      </w:r>
    </w:p>
    <w:p w14:paraId="72D78FCF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ФИО;</w:t>
      </w:r>
    </w:p>
    <w:p w14:paraId="52B4E5F8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14:paraId="00E738FC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— номер контактного телефона.</w:t>
      </w:r>
    </w:p>
    <w:p w14:paraId="4181BF83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Гражданин сообщает работнику поликлиники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регистратор вносит реестровую запись.</w:t>
      </w:r>
    </w:p>
    <w:p w14:paraId="299CE5A0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Style w:val="a4"/>
          <w:rFonts w:ascii="Arial" w:hAnsi="Arial" w:cs="Arial"/>
          <w:color w:val="888888"/>
          <w:sz w:val="23"/>
          <w:szCs w:val="23"/>
        </w:rPr>
        <w:lastRenderedPageBreak/>
        <w:t>3. Запись в электронном виде</w:t>
      </w:r>
      <w:r>
        <w:rPr>
          <w:rFonts w:ascii="Arial" w:hAnsi="Arial" w:cs="Arial"/>
          <w:color w:val="888888"/>
          <w:sz w:val="23"/>
          <w:szCs w:val="23"/>
        </w:rPr>
        <w:t> осуществляется гражданином самостоятельно, без участия медицинских работников, через сеть Интернет, при этом:</w:t>
      </w:r>
    </w:p>
    <w:p w14:paraId="0321F2B0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1) Гражданин самостоятельно заходит на информационный портал;</w:t>
      </w:r>
    </w:p>
    <w:p w14:paraId="4867E8F5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2) Выбирает медицинскую организацию;</w:t>
      </w:r>
    </w:p>
    <w:p w14:paraId="5560E07D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3) Производит идентификацию по данным полиса ОМС и паспорта РФ;</w:t>
      </w:r>
    </w:p>
    <w:p w14:paraId="0090F1F5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4) Выбирает врача;</w:t>
      </w:r>
    </w:p>
    <w:p w14:paraId="539EEF9C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5) Выбирает дату и время приема;</w:t>
      </w:r>
    </w:p>
    <w:p w14:paraId="135B28F0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6) Осуществляет запись на прием и получает талон</w:t>
      </w:r>
    </w:p>
    <w:p w14:paraId="2B3E4865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Факт записи гражданина через интернет и инфомат на прием отображается на рабочих местах регистраторов.</w:t>
      </w:r>
    </w:p>
    <w:p w14:paraId="0F6C0FEE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При наличии экстренных показаний гражданин может обратиться в кабинет неотложной медицинской помощи поликлиники.</w:t>
      </w:r>
    </w:p>
    <w:p w14:paraId="3FABCAA5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В день приема у врача записавшемуся пациенту (по телефону, через Инфомат, через Интернет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14:paraId="3C89E3B9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Пациент обслуживается в регистратуре в порядке очереди.</w:t>
      </w:r>
    </w:p>
    <w:p w14:paraId="10F20A80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Style w:val="a4"/>
          <w:rFonts w:ascii="Arial" w:hAnsi="Arial" w:cs="Arial"/>
          <w:color w:val="888888"/>
          <w:sz w:val="23"/>
          <w:szCs w:val="23"/>
        </w:rPr>
        <w:t>Категории граждан, имеющих право на внеочередное медицинское обслуживание:</w:t>
      </w:r>
    </w:p>
    <w:p w14:paraId="30897F42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• ветераны войны;</w:t>
      </w:r>
    </w:p>
    <w:p w14:paraId="25E3C7A4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• члены семей погибших (умерших) инвалидов войны;</w:t>
      </w:r>
    </w:p>
    <w:p w14:paraId="2E6EAF0D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• участники Великой Отечественной войны и ветераны боевых действий;</w:t>
      </w:r>
    </w:p>
    <w:p w14:paraId="673E62B5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• участники ликвидации последствий катастрофы на Чернобыльской атомной электростанции;</w:t>
      </w:r>
    </w:p>
    <w:p w14:paraId="5F5DA38D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• граждане, получившие или перенесшие лучевую болезнь, другие заболевания, и инвалиды вследствие Чернобыльской катастрофы; </w:t>
      </w:r>
    </w:p>
    <w:p w14:paraId="26584459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• другие льготные категории граждан.</w:t>
      </w:r>
    </w:p>
    <w:p w14:paraId="2342C1EE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14:paraId="531698C2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14:paraId="24EF2764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14:paraId="05C6E3CD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14:paraId="3A1DD2FD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Style w:val="a4"/>
          <w:rFonts w:ascii="Arial" w:hAnsi="Arial" w:cs="Arial"/>
          <w:color w:val="888888"/>
          <w:sz w:val="23"/>
          <w:szCs w:val="23"/>
        </w:rPr>
        <w:t>ВНИМАНИЕ!</w:t>
      </w:r>
    </w:p>
    <w:p w14:paraId="2534117F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lastRenderedPageBreak/>
        <w:t>ПРИ ПРЕДВАРИТЕЛЬНОЙ ЗАПИСИ на прием к врачу по телефону, при личном обращении или заказе талона через Интернет, Инфомат — ПРОСИМ ВАС за день до даты посещения врача УТОЧНИТЬ в регистратуре состоится ли прием (болезнь врача, курсы, отпуск и др.), а также информировать, в случае если Вы не сможете посетить врача.</w:t>
      </w:r>
    </w:p>
    <w:p w14:paraId="599009F4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Style w:val="a4"/>
          <w:rFonts w:ascii="Arial" w:hAnsi="Arial" w:cs="Arial"/>
          <w:color w:val="888888"/>
          <w:sz w:val="23"/>
          <w:szCs w:val="23"/>
        </w:rPr>
        <w:t>Медицинская карта является собственностью поликлиники</w:t>
      </w:r>
      <w:r>
        <w:rPr>
          <w:rFonts w:ascii="Arial" w:hAnsi="Arial" w:cs="Arial"/>
          <w:color w:val="888888"/>
          <w:sz w:val="23"/>
          <w:szCs w:val="23"/>
        </w:rPr>
        <w:t> и должна храниться в 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подпись лично в руки пациента.   </w:t>
      </w:r>
    </w:p>
    <w:p w14:paraId="05DAC729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Style w:val="a4"/>
          <w:rFonts w:ascii="Arial" w:hAnsi="Arial" w:cs="Arial"/>
          <w:color w:val="888888"/>
          <w:sz w:val="23"/>
          <w:szCs w:val="23"/>
        </w:rPr>
        <w:t>Выдача амбулаторной карты родственникам запрещается.</w:t>
      </w:r>
    </w:p>
    <w:p w14:paraId="35172A7D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Сроки ожидания приема врачей — специалистов 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14:paraId="54C5D8E6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не позднее двух часов с момента обращения.</w:t>
      </w:r>
    </w:p>
    <w:p w14:paraId="451EC114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вызова.</w:t>
      </w:r>
    </w:p>
    <w:p w14:paraId="47E1E7B8" w14:textId="77777777" w:rsidR="00FD14B7" w:rsidRDefault="00FD14B7" w:rsidP="00FD14B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888888"/>
          <w:sz w:val="23"/>
          <w:szCs w:val="23"/>
        </w:rPr>
      </w:pPr>
      <w:r>
        <w:rPr>
          <w:rFonts w:ascii="Arial" w:hAnsi="Arial" w:cs="Arial"/>
          <w:color w:val="888888"/>
          <w:sz w:val="23"/>
          <w:szCs w:val="23"/>
        </w:rPr>
        <w:t>Информацию об изменения в расписании уточняйте по телефону регистратуры, на сайте поликлиники.</w:t>
      </w:r>
    </w:p>
    <w:p w14:paraId="0584C45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34"/>
    <w:rsid w:val="00117239"/>
    <w:rsid w:val="006C5F34"/>
    <w:rsid w:val="00870087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C773-462C-43C8-8655-6C9AC4D7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2019-08-05T13:12:00Z</dcterms:created>
  <dcterms:modified xsi:type="dcterms:W3CDTF">2019-08-05T13:13:00Z</dcterms:modified>
</cp:coreProperties>
</file>