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383B22" w:rsidRPr="00383B22" w:rsidTr="00383B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B22" w:rsidRPr="00383B22" w:rsidRDefault="00383B22" w:rsidP="0038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22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Главный врач</w:t>
            </w:r>
            <w:r w:rsidRPr="00383B2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- Закачурина Ирина Валентиновна</w:t>
            </w:r>
          </w:p>
          <w:p w:rsidR="00383B22" w:rsidRPr="00383B22" w:rsidRDefault="00383B22" w:rsidP="00383B2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22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Образование.</w:t>
            </w:r>
            <w:r w:rsidRPr="00383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83B2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Закончила Волгоградский государственный медицинский институт в 1983 году, интернатура по педиатрии с 1983 по 1984 год.</w:t>
            </w:r>
            <w:r w:rsidRPr="00383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3B2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Доктор медицинских наук</w:t>
            </w:r>
          </w:p>
          <w:p w:rsidR="00383B22" w:rsidRPr="00383B22" w:rsidRDefault="00383B22" w:rsidP="00383B2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2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С 1997 года г</w:t>
            </w:r>
            <w:r w:rsidRPr="00383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3B2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лавный врач ГБУЗ СО «Камышловская ЦРБ».</w:t>
            </w:r>
          </w:p>
          <w:p w:rsidR="00383B22" w:rsidRPr="00383B22" w:rsidRDefault="00383B22" w:rsidP="00383B2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2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383B22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Звания и награды. </w:t>
            </w:r>
            <w:r w:rsidRPr="00383B2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Награждена почетными грамотами Министерства здравоохранения Свердловской области, Министерства здравоохранения Российской Федерации, Отличник здравоохранения, Почетный гражданин Камышловского муниципального района.</w:t>
            </w:r>
          </w:p>
        </w:tc>
      </w:tr>
    </w:tbl>
    <w:p w:rsidR="00383B22" w:rsidRPr="00383B22" w:rsidRDefault="00383B22" w:rsidP="00383B22">
      <w:pPr>
        <w:shd w:val="clear" w:color="auto" w:fill="FFFFFF"/>
        <w:spacing w:after="19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83B22" w:rsidRPr="00383B22" w:rsidRDefault="00383B22" w:rsidP="00383B22">
      <w:pPr>
        <w:shd w:val="clear" w:color="auto" w:fill="FFFFFF"/>
        <w:spacing w:after="19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83B22" w:rsidRPr="00383B22" w:rsidRDefault="00383B22" w:rsidP="00383B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Телефон</w:t>
      </w:r>
      <w:r w:rsidRPr="003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B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(34375) 2-34-25</w:t>
      </w:r>
    </w:p>
    <w:p w:rsidR="00383B22" w:rsidRPr="00383B22" w:rsidRDefault="00383B22" w:rsidP="00383B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383B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383B2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-</w:t>
      </w:r>
      <w:r w:rsidRPr="003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B2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Pr="00383B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383B2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:</w:t>
      </w:r>
      <w:r w:rsidRPr="003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383B22">
          <w:rPr>
            <w:rFonts w:ascii="Verdana" w:eastAsia="Times New Roman" w:hAnsi="Verdana" w:cs="Times New Roman"/>
            <w:color w:val="22B8F0"/>
            <w:sz w:val="28"/>
            <w:lang w:val="en-US" w:eastAsia="ru-RU"/>
          </w:rPr>
          <w:t>khlrb-public@mis66.ru</w:t>
        </w:r>
      </w:hyperlink>
    </w:p>
    <w:p w:rsidR="00383B22" w:rsidRPr="00383B22" w:rsidRDefault="00383B22" w:rsidP="00383B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83B22" w:rsidRPr="00383B22" w:rsidRDefault="00383B22" w:rsidP="00383B22">
      <w:pPr>
        <w:shd w:val="clear" w:color="auto" w:fill="FFFFFF"/>
        <w:spacing w:after="0" w:line="315" w:lineRule="atLeast"/>
        <w:ind w:left="326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Часы приема для граждан</w:t>
      </w:r>
      <w:r w:rsidRPr="003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B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</w:p>
    <w:p w:rsidR="00383B22" w:rsidRPr="00383B22" w:rsidRDefault="00383B22" w:rsidP="00383B22">
      <w:pPr>
        <w:shd w:val="clear" w:color="auto" w:fill="FFFFFF"/>
        <w:spacing w:after="0" w:line="315" w:lineRule="atLeast"/>
        <w:ind w:left="2835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понедельник с 13.00 до 16.00, пятница с 13.00 до 16.00</w:t>
      </w:r>
    </w:p>
    <w:p w:rsidR="00383B22" w:rsidRPr="00383B22" w:rsidRDefault="00383B22" w:rsidP="00383B22">
      <w:pPr>
        <w:shd w:val="clear" w:color="auto" w:fill="FFFFFF"/>
        <w:spacing w:after="0" w:line="315" w:lineRule="atLeast"/>
        <w:ind w:left="2835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предварительная запись по телефону обязательна</w:t>
      </w:r>
    </w:p>
    <w:p w:rsidR="00383B22" w:rsidRPr="00383B22" w:rsidRDefault="00383B22" w:rsidP="00383B22">
      <w:pPr>
        <w:shd w:val="clear" w:color="auto" w:fill="FFFFFF"/>
        <w:spacing w:after="19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83B22" w:rsidRPr="00383B22" w:rsidRDefault="00383B22" w:rsidP="00383B22">
      <w:pPr>
        <w:shd w:val="clear" w:color="auto" w:fill="FFFFFF"/>
        <w:spacing w:after="19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83B22" w:rsidRPr="00383B22" w:rsidRDefault="00383B22" w:rsidP="00383B22">
      <w:pPr>
        <w:shd w:val="clear" w:color="auto" w:fill="FFFFFF"/>
        <w:spacing w:after="19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6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50"/>
        <w:gridCol w:w="6930"/>
      </w:tblGrid>
      <w:tr w:rsidR="00383B22" w:rsidRPr="00383B22" w:rsidTr="00383B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3B22" w:rsidRPr="00383B22" w:rsidRDefault="00383B22" w:rsidP="0038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1857375"/>
                  <wp:effectExtent l="19050" t="0" r="0" b="0"/>
                  <wp:docPr id="1" name="Рисунок 1" descr="parfenova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fenova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3B22" w:rsidRPr="00383B22" w:rsidRDefault="00383B22" w:rsidP="0038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22">
              <w:rPr>
                <w:rFonts w:ascii="Verdana" w:eastAsia="Times New Roman" w:hAnsi="Verdana" w:cs="Times New Roman"/>
                <w:b/>
                <w:bCs/>
                <w:sz w:val="28"/>
                <w:lang w:eastAsia="ru-RU"/>
              </w:rPr>
              <w:t>Заместитель главного врача по медицинской части</w:t>
            </w:r>
            <w:r w:rsidRPr="00383B2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–</w:t>
            </w:r>
          </w:p>
          <w:p w:rsidR="00383B22" w:rsidRPr="00383B22" w:rsidRDefault="00383B22" w:rsidP="0038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2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Парфенова Любовь Макаровна</w:t>
            </w:r>
          </w:p>
          <w:p w:rsidR="00383B22" w:rsidRPr="00383B22" w:rsidRDefault="00383B22" w:rsidP="0038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2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Часы приема граждан: понедельник- пятница с 14.00 до 15.00 часов</w:t>
            </w:r>
          </w:p>
          <w:p w:rsidR="00383B22" w:rsidRPr="00383B22" w:rsidRDefault="00383B22" w:rsidP="00383B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2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Телефон : (34375) 2-34-53</w:t>
            </w:r>
          </w:p>
        </w:tc>
      </w:tr>
    </w:tbl>
    <w:p w:rsidR="00383B22" w:rsidRPr="00383B22" w:rsidRDefault="00383B22" w:rsidP="00383B22">
      <w:pPr>
        <w:shd w:val="clear" w:color="auto" w:fill="FFFFFF"/>
        <w:spacing w:after="19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83B22" w:rsidRPr="00383B22" w:rsidRDefault="00383B22" w:rsidP="00383B22">
      <w:pPr>
        <w:shd w:val="clear" w:color="auto" w:fill="FFFFFF"/>
        <w:spacing w:after="19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83B22" w:rsidRPr="00383B22" w:rsidRDefault="00383B22" w:rsidP="00383B22">
      <w:pPr>
        <w:shd w:val="clear" w:color="auto" w:fill="FFFFFF"/>
        <w:spacing w:before="278" w:after="27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83B22" w:rsidRPr="00383B22" w:rsidRDefault="00383B22" w:rsidP="00383B22">
      <w:pPr>
        <w:shd w:val="clear" w:color="auto" w:fill="FFFFFF"/>
        <w:spacing w:before="278" w:after="27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Заместитель главного врача по клинико-экспертной работе — </w:t>
      </w:r>
      <w:r w:rsidRPr="00383B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Макаров Виктор Петрович. </w:t>
      </w:r>
    </w:p>
    <w:p w:rsidR="00383B22" w:rsidRPr="00383B22" w:rsidRDefault="00383B22" w:rsidP="00383B22">
      <w:pPr>
        <w:shd w:val="clear" w:color="auto" w:fill="FFFFFF"/>
        <w:spacing w:before="278" w:after="27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Часы приема для граждан:</w:t>
      </w:r>
      <w:r w:rsidRPr="003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B2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понедельник с 14.00 до 16.00, четверг с 15.00 до 16.00</w:t>
      </w:r>
    </w:p>
    <w:p w:rsidR="00383B22" w:rsidRPr="00383B22" w:rsidRDefault="00383B22" w:rsidP="00383B22">
      <w:pPr>
        <w:shd w:val="clear" w:color="auto" w:fill="FFFFFF"/>
        <w:spacing w:before="278" w:after="27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Телефон: (34375) 2-31-57</w:t>
      </w:r>
    </w:p>
    <w:p w:rsidR="00383B22" w:rsidRPr="00383B22" w:rsidRDefault="00383B22" w:rsidP="00383B22">
      <w:pPr>
        <w:shd w:val="clear" w:color="auto" w:fill="FFFFFF"/>
        <w:spacing w:before="278" w:after="27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83B22" w:rsidRPr="00383B22" w:rsidRDefault="00383B22" w:rsidP="00383B22">
      <w:pPr>
        <w:shd w:val="clear" w:color="auto" w:fill="FFFFFF"/>
        <w:spacing w:before="278" w:after="27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Заведующая поликлиникой</w:t>
      </w:r>
      <w:r w:rsidRPr="003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B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Устьянцева Татьяна Михайловна</w:t>
      </w:r>
    </w:p>
    <w:p w:rsidR="00383B22" w:rsidRPr="00383B22" w:rsidRDefault="00383B22" w:rsidP="00383B22">
      <w:pPr>
        <w:shd w:val="clear" w:color="auto" w:fill="FFFFFF"/>
        <w:spacing w:before="278" w:after="27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Часы для приема граждан</w:t>
      </w:r>
      <w:r w:rsidRPr="003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B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 понедельник-пятница с 11-00 до 13-00 часов</w:t>
      </w:r>
    </w:p>
    <w:p w:rsidR="00383B22" w:rsidRPr="00383B22" w:rsidRDefault="00383B22" w:rsidP="00383B22">
      <w:pPr>
        <w:shd w:val="clear" w:color="auto" w:fill="FFFFFF"/>
        <w:spacing w:before="278" w:after="27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Телефон: (34375) 2-31-65</w:t>
      </w:r>
    </w:p>
    <w:p w:rsidR="00383B22" w:rsidRPr="00383B22" w:rsidRDefault="00383B22" w:rsidP="00383B22">
      <w:pPr>
        <w:shd w:val="clear" w:color="auto" w:fill="FFFFFF"/>
        <w:spacing w:before="278" w:after="27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6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2"/>
        <w:gridCol w:w="7678"/>
      </w:tblGrid>
      <w:tr w:rsidR="00383B22" w:rsidRPr="00383B22" w:rsidTr="00383B22">
        <w:tc>
          <w:tcPr>
            <w:tcW w:w="24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3B22" w:rsidRPr="00383B22" w:rsidRDefault="00383B22" w:rsidP="0038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0225" cy="1743075"/>
                  <wp:effectExtent l="19050" t="0" r="9525" b="0"/>
                  <wp:docPr id="2" name="Рисунок 2" descr="tretyakova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etyakova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3B22" w:rsidRPr="00383B22" w:rsidRDefault="00383B22" w:rsidP="00383B22">
            <w:pPr>
              <w:spacing w:before="2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22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Главная медицинская сестра </w:t>
            </w:r>
            <w:r w:rsidRPr="00383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83B2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– Третьякова Светлана Викторовна</w:t>
            </w:r>
          </w:p>
          <w:p w:rsidR="00383B22" w:rsidRPr="00383B22" w:rsidRDefault="00383B22" w:rsidP="00383B22">
            <w:pPr>
              <w:spacing w:before="2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22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 приема для граждан:</w:t>
            </w:r>
          </w:p>
          <w:p w:rsidR="00383B22" w:rsidRPr="00383B22" w:rsidRDefault="00383B22" w:rsidP="00383B22">
            <w:pPr>
              <w:spacing w:before="27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2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понедельник-пятница с 13-00 до 15-00 часов</w:t>
            </w:r>
          </w:p>
          <w:p w:rsidR="00383B22" w:rsidRPr="00383B22" w:rsidRDefault="00383B22" w:rsidP="00383B22">
            <w:pPr>
              <w:spacing w:before="2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2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Телефон: (34375) 2-45-48</w:t>
            </w:r>
          </w:p>
        </w:tc>
      </w:tr>
    </w:tbl>
    <w:p w:rsidR="00383B22" w:rsidRPr="00383B22" w:rsidRDefault="00383B22" w:rsidP="00383B22">
      <w:pPr>
        <w:shd w:val="clear" w:color="auto" w:fill="FFFFFF"/>
        <w:spacing w:before="278" w:after="27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83B22" w:rsidRPr="00383B22" w:rsidRDefault="00383B22" w:rsidP="00383B22">
      <w:pPr>
        <w:shd w:val="clear" w:color="auto" w:fill="FFFFFF"/>
        <w:spacing w:before="278" w:after="27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Главный бухгалтер</w:t>
      </w:r>
      <w:r w:rsidRPr="0038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3B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Гладких Елена Павловна.</w:t>
      </w:r>
    </w:p>
    <w:p w:rsidR="00383B22" w:rsidRPr="00383B22" w:rsidRDefault="00383B22" w:rsidP="00383B22">
      <w:pPr>
        <w:shd w:val="clear" w:color="auto" w:fill="FFFFFF"/>
        <w:spacing w:before="278" w:after="278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Часы приема для граждан:</w:t>
      </w:r>
      <w:r w:rsidRPr="003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B2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понедельник-пятница с 13 -00 до 15-00 часов</w:t>
      </w:r>
    </w:p>
    <w:p w:rsidR="00383B22" w:rsidRPr="00383B22" w:rsidRDefault="00383B22" w:rsidP="00383B22">
      <w:pPr>
        <w:shd w:val="clear" w:color="auto" w:fill="FFFFFF"/>
        <w:spacing w:before="278" w:after="278" w:line="315" w:lineRule="atLeast"/>
        <w:ind w:firstLine="14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3B2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Телефон:  (34375) 2-49-58</w:t>
      </w:r>
    </w:p>
    <w:p w:rsidR="00383B22" w:rsidRPr="00383B22" w:rsidRDefault="00383B22" w:rsidP="00383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65A28" w:rsidRDefault="00F65A28"/>
    <w:sectPr w:rsidR="00F65A28" w:rsidSect="00F6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E18"/>
    <w:multiLevelType w:val="multilevel"/>
    <w:tmpl w:val="7CF0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3B22"/>
    <w:rsid w:val="00383B22"/>
    <w:rsid w:val="00F6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B22"/>
    <w:rPr>
      <w:color w:val="0000FF"/>
      <w:u w:val="single"/>
    </w:rPr>
  </w:style>
  <w:style w:type="character" w:styleId="a5">
    <w:name w:val="Strong"/>
    <w:basedOn w:val="a0"/>
    <w:uiPriority w:val="22"/>
    <w:qFormat/>
    <w:rsid w:val="00383B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hlrb-public@mis6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2019-09-03T11:55:00Z</dcterms:created>
  <dcterms:modified xsi:type="dcterms:W3CDTF">2019-09-03T11:55:00Z</dcterms:modified>
</cp:coreProperties>
</file>