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D1E6F" w14:textId="53B2BF78" w:rsidR="006778AC" w:rsidRDefault="00697190">
      <w:r>
        <w:rPr>
          <w:rFonts w:ascii="Calibri" w:hAnsi="Calibri" w:cs="Calibri"/>
          <w:color w:val="222222"/>
          <w:shd w:val="clear" w:color="auto" w:fill="FCFDFD"/>
        </w:rPr>
        <w:t>Доврачебная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медицинская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помощь</w:t>
      </w:r>
      <w:r>
        <w:rPr>
          <w:rFonts w:ascii="Lucida Sans" w:hAnsi="Lucida Sans"/>
          <w:color w:val="222222"/>
          <w:shd w:val="clear" w:color="auto" w:fill="FCFDFD"/>
        </w:rPr>
        <w:t xml:space="preserve">: </w:t>
      </w:r>
      <w:r>
        <w:rPr>
          <w:rFonts w:ascii="Calibri" w:hAnsi="Calibri" w:cs="Calibri"/>
          <w:color w:val="222222"/>
          <w:shd w:val="clear" w:color="auto" w:fill="FCFDFD"/>
        </w:rPr>
        <w:t>сестринское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дело</w:t>
      </w:r>
      <w:r>
        <w:rPr>
          <w:rFonts w:ascii="Lucida Sans" w:hAnsi="Lucida Sans"/>
          <w:color w:val="222222"/>
          <w:shd w:val="clear" w:color="auto" w:fill="FCFDFD"/>
        </w:rPr>
        <w:t xml:space="preserve">, </w:t>
      </w:r>
      <w:r>
        <w:rPr>
          <w:rFonts w:ascii="Calibri" w:hAnsi="Calibri" w:cs="Calibri"/>
          <w:color w:val="222222"/>
          <w:shd w:val="clear" w:color="auto" w:fill="FCFDFD"/>
        </w:rPr>
        <w:t>организация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сестринского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дела</w:t>
      </w:r>
      <w:r>
        <w:rPr>
          <w:rFonts w:ascii="Lucida Sans" w:hAnsi="Lucida Sans"/>
          <w:color w:val="222222"/>
          <w:shd w:val="clear" w:color="auto" w:fill="FCFDFD"/>
        </w:rPr>
        <w:t xml:space="preserve">, </w:t>
      </w:r>
      <w:r>
        <w:rPr>
          <w:rFonts w:ascii="Calibri" w:hAnsi="Calibri" w:cs="Calibri"/>
          <w:color w:val="222222"/>
          <w:shd w:val="clear" w:color="auto" w:fill="FCFDFD"/>
        </w:rPr>
        <w:t>стоматология</w:t>
      </w:r>
      <w:r>
        <w:rPr>
          <w:rFonts w:ascii="Lucida Sans" w:hAnsi="Lucida Sans"/>
          <w:color w:val="222222"/>
          <w:shd w:val="clear" w:color="auto" w:fill="FCFDFD"/>
        </w:rPr>
        <w:t xml:space="preserve">, </w:t>
      </w:r>
      <w:r>
        <w:rPr>
          <w:rFonts w:ascii="Calibri" w:hAnsi="Calibri" w:cs="Calibri"/>
          <w:color w:val="222222"/>
          <w:shd w:val="clear" w:color="auto" w:fill="FCFDFD"/>
        </w:rPr>
        <w:t>стоматология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ортопедическая</w:t>
      </w:r>
      <w:r>
        <w:rPr>
          <w:rFonts w:ascii="Lucida Sans" w:hAnsi="Lucida Sans"/>
          <w:color w:val="222222"/>
          <w:shd w:val="clear" w:color="auto" w:fill="FCFDFD"/>
        </w:rPr>
        <w:t xml:space="preserve">, </w:t>
      </w:r>
      <w:r>
        <w:rPr>
          <w:rFonts w:ascii="Calibri" w:hAnsi="Calibri" w:cs="Calibri"/>
          <w:color w:val="222222"/>
          <w:shd w:val="clear" w:color="auto" w:fill="FCFDFD"/>
        </w:rPr>
        <w:t>физиотерапия</w:t>
      </w:r>
      <w:r>
        <w:rPr>
          <w:rFonts w:ascii="Lucida Sans" w:hAnsi="Lucida Sans"/>
          <w:color w:val="222222"/>
          <w:shd w:val="clear" w:color="auto" w:fill="FCFDFD"/>
        </w:rPr>
        <w:t xml:space="preserve">, </w:t>
      </w:r>
      <w:r>
        <w:rPr>
          <w:rFonts w:ascii="Calibri" w:hAnsi="Calibri" w:cs="Calibri"/>
          <w:color w:val="222222"/>
          <w:shd w:val="clear" w:color="auto" w:fill="FCFDFD"/>
        </w:rPr>
        <w:t>рентгенология</w:t>
      </w:r>
      <w:r>
        <w:rPr>
          <w:rFonts w:ascii="Lucida Sans" w:hAnsi="Lucida Sans"/>
          <w:color w:val="222222"/>
          <w:shd w:val="clear" w:color="auto" w:fill="FCFDFD"/>
        </w:rPr>
        <w:t>.</w:t>
      </w:r>
      <w:r>
        <w:rPr>
          <w:rFonts w:ascii="Lucida Sans" w:hAnsi="Lucida Sans"/>
          <w:color w:val="222222"/>
        </w:rPr>
        <w:br/>
      </w:r>
      <w:r>
        <w:rPr>
          <w:rFonts w:ascii="Lucida Sans" w:hAnsi="Lucida Sans"/>
          <w:color w:val="222222"/>
        </w:rPr>
        <w:br/>
      </w:r>
      <w:r>
        <w:rPr>
          <w:rFonts w:ascii="Calibri" w:hAnsi="Calibri" w:cs="Calibri"/>
          <w:color w:val="222222"/>
          <w:shd w:val="clear" w:color="auto" w:fill="FCFDFD"/>
        </w:rPr>
        <w:t>Амбулаторно</w:t>
      </w:r>
      <w:r>
        <w:rPr>
          <w:rFonts w:ascii="Lucida Sans" w:hAnsi="Lucida Sans"/>
          <w:color w:val="222222"/>
          <w:shd w:val="clear" w:color="auto" w:fill="FCFDFD"/>
        </w:rPr>
        <w:t>-</w:t>
      </w:r>
      <w:r>
        <w:rPr>
          <w:rFonts w:ascii="Calibri" w:hAnsi="Calibri" w:cs="Calibri"/>
          <w:color w:val="222222"/>
          <w:shd w:val="clear" w:color="auto" w:fill="FCFDFD"/>
        </w:rPr>
        <w:t>поликлиническая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медицинская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помощь</w:t>
      </w:r>
      <w:r>
        <w:rPr>
          <w:rFonts w:ascii="Lucida Sans" w:hAnsi="Lucida Sans"/>
          <w:color w:val="222222"/>
          <w:shd w:val="clear" w:color="auto" w:fill="FCFDFD"/>
        </w:rPr>
        <w:t xml:space="preserve">: </w:t>
      </w:r>
      <w:r>
        <w:rPr>
          <w:rFonts w:ascii="Calibri" w:hAnsi="Calibri" w:cs="Calibri"/>
          <w:color w:val="222222"/>
          <w:shd w:val="clear" w:color="auto" w:fill="FCFDFD"/>
        </w:rPr>
        <w:t>стоматология</w:t>
      </w:r>
      <w:r>
        <w:rPr>
          <w:rFonts w:ascii="Lucida Sans" w:hAnsi="Lucida Sans"/>
          <w:color w:val="222222"/>
          <w:shd w:val="clear" w:color="auto" w:fill="FCFDFD"/>
        </w:rPr>
        <w:t xml:space="preserve">, </w:t>
      </w:r>
      <w:r>
        <w:rPr>
          <w:rFonts w:ascii="Calibri" w:hAnsi="Calibri" w:cs="Calibri"/>
          <w:color w:val="222222"/>
          <w:shd w:val="clear" w:color="auto" w:fill="FCFDFD"/>
        </w:rPr>
        <w:t>стоматология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терапевтическая</w:t>
      </w:r>
      <w:r>
        <w:rPr>
          <w:rFonts w:ascii="Lucida Sans" w:hAnsi="Lucida Sans"/>
          <w:color w:val="222222"/>
          <w:shd w:val="clear" w:color="auto" w:fill="FCFDFD"/>
        </w:rPr>
        <w:t xml:space="preserve">, </w:t>
      </w:r>
      <w:r>
        <w:rPr>
          <w:rFonts w:ascii="Calibri" w:hAnsi="Calibri" w:cs="Calibri"/>
          <w:color w:val="222222"/>
          <w:shd w:val="clear" w:color="auto" w:fill="FCFDFD"/>
        </w:rPr>
        <w:t>стоматология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хирургическая</w:t>
      </w:r>
      <w:r>
        <w:rPr>
          <w:rFonts w:ascii="Lucida Sans" w:hAnsi="Lucida Sans"/>
          <w:color w:val="222222"/>
          <w:shd w:val="clear" w:color="auto" w:fill="FCFDFD"/>
        </w:rPr>
        <w:t xml:space="preserve">, </w:t>
      </w:r>
      <w:r>
        <w:rPr>
          <w:rFonts w:ascii="Calibri" w:hAnsi="Calibri" w:cs="Calibri"/>
          <w:color w:val="222222"/>
          <w:shd w:val="clear" w:color="auto" w:fill="FCFDFD"/>
        </w:rPr>
        <w:t>стоматология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ортопедическая</w:t>
      </w:r>
      <w:r>
        <w:rPr>
          <w:rFonts w:ascii="Lucida Sans" w:hAnsi="Lucida Sans"/>
          <w:color w:val="222222"/>
          <w:shd w:val="clear" w:color="auto" w:fill="FCFDFD"/>
        </w:rPr>
        <w:t xml:space="preserve">, </w:t>
      </w:r>
      <w:r>
        <w:rPr>
          <w:rFonts w:ascii="Calibri" w:hAnsi="Calibri" w:cs="Calibri"/>
          <w:color w:val="222222"/>
          <w:shd w:val="clear" w:color="auto" w:fill="FCFDFD"/>
        </w:rPr>
        <w:t>общественное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здоровье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и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организация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здравоохранения</w:t>
      </w:r>
      <w:r>
        <w:rPr>
          <w:rFonts w:ascii="Lucida Sans" w:hAnsi="Lucida Sans"/>
          <w:color w:val="222222"/>
          <w:shd w:val="clear" w:color="auto" w:fill="FCFDFD"/>
        </w:rPr>
        <w:t xml:space="preserve">, </w:t>
      </w:r>
      <w:r>
        <w:rPr>
          <w:rFonts w:ascii="Calibri" w:hAnsi="Calibri" w:cs="Calibri"/>
          <w:color w:val="222222"/>
          <w:shd w:val="clear" w:color="auto" w:fill="FCFDFD"/>
        </w:rPr>
        <w:t>экспертиза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временной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нетрудоспособности</w:t>
      </w:r>
      <w:r>
        <w:rPr>
          <w:rFonts w:ascii="Lucida Sans" w:hAnsi="Lucida Sans"/>
          <w:color w:val="222222"/>
          <w:shd w:val="clear" w:color="auto" w:fill="FCFDFD"/>
        </w:rPr>
        <w:t>.</w:t>
      </w:r>
      <w:r>
        <w:rPr>
          <w:rFonts w:ascii="Lucida Sans" w:hAnsi="Lucida Sans"/>
          <w:color w:val="222222"/>
        </w:rPr>
        <w:br/>
      </w:r>
      <w:r>
        <w:rPr>
          <w:rFonts w:ascii="Lucida Sans" w:hAnsi="Lucida Sans"/>
          <w:color w:val="222222"/>
        </w:rPr>
        <w:br/>
      </w:r>
      <w:r>
        <w:rPr>
          <w:rFonts w:ascii="Calibri" w:hAnsi="Calibri" w:cs="Calibri"/>
          <w:color w:val="222222"/>
          <w:shd w:val="clear" w:color="auto" w:fill="FCFDFD"/>
        </w:rPr>
        <w:t>Стоматология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детская</w:t>
      </w:r>
      <w:r>
        <w:rPr>
          <w:rFonts w:ascii="Lucida Sans" w:hAnsi="Lucida Sans"/>
          <w:color w:val="222222"/>
          <w:shd w:val="clear" w:color="auto" w:fill="FCFDFD"/>
        </w:rPr>
        <w:t>.</w:t>
      </w:r>
      <w:bookmarkStart w:id="0" w:name="_GoBack"/>
      <w:bookmarkEnd w:id="0"/>
    </w:p>
    <w:sectPr w:rsidR="0067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0F"/>
    <w:rsid w:val="00443D0F"/>
    <w:rsid w:val="006778AC"/>
    <w:rsid w:val="0069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B701D-FFB7-41CB-A9C2-3F6C5577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2019-07-18T09:14:00Z</dcterms:created>
  <dcterms:modified xsi:type="dcterms:W3CDTF">2019-07-18T09:15:00Z</dcterms:modified>
</cp:coreProperties>
</file>