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2A" w:rsidRPr="00E7622A" w:rsidRDefault="00E7622A" w:rsidP="00E7622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</w:pPr>
      <w:r w:rsidRPr="00E7622A"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  <w:fldChar w:fldCharType="begin"/>
      </w:r>
      <w:r w:rsidRPr="00E7622A"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  <w:instrText xml:space="preserve"> HYPERLINK "http://pstom2.ru/struktura/stomatologicheskoe-otdelenie-3/" \o "Постоянная ссылка на Ортопедическое отделение" </w:instrText>
      </w:r>
      <w:r w:rsidRPr="00E7622A"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  <w:fldChar w:fldCharType="separate"/>
      </w:r>
      <w:r w:rsidRPr="00E7622A">
        <w:rPr>
          <w:rFonts w:ascii="Arial" w:eastAsia="Times New Roman" w:hAnsi="Arial" w:cs="Arial"/>
          <w:b/>
          <w:bCs/>
          <w:color w:val="616161"/>
          <w:sz w:val="33"/>
          <w:szCs w:val="33"/>
          <w:u w:val="single"/>
          <w:lang w:eastAsia="ru-RU"/>
        </w:rPr>
        <w:t>Ортопедическое отделение</w:t>
      </w:r>
      <w:r w:rsidRPr="00E7622A">
        <w:rPr>
          <w:rFonts w:ascii="Arial" w:eastAsia="Times New Roman" w:hAnsi="Arial" w:cs="Arial"/>
          <w:b/>
          <w:bCs/>
          <w:color w:val="3B3B3B"/>
          <w:sz w:val="33"/>
          <w:szCs w:val="33"/>
          <w:lang w:eastAsia="ru-RU"/>
        </w:rPr>
        <w:fldChar w:fldCharType="end"/>
      </w:r>
    </w:p>
    <w:p w:rsidR="00E7622A" w:rsidRPr="00E7622A" w:rsidRDefault="00E7622A" w:rsidP="00E762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E7622A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Стоматологическое отделение №3 (ортопедическое) — оказывает услуги по бесплатному и платному зубопротезированию, протезированию на дому для пациентов с ограниченными возможностями (маломобильных групп населения)</w:t>
      </w:r>
    </w:p>
    <w:p w:rsidR="00E7622A" w:rsidRPr="00E7622A" w:rsidRDefault="00E7622A" w:rsidP="00E762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E7622A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Тел.: 382-01-54 (регистратура),</w:t>
      </w:r>
    </w:p>
    <w:p w:rsidR="00E7622A" w:rsidRPr="00E7622A" w:rsidRDefault="00E7622A" w:rsidP="00E762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E7622A">
        <w:rPr>
          <w:rFonts w:ascii="Arial" w:eastAsia="Times New Roman" w:hAnsi="Arial" w:cs="Arial"/>
          <w:color w:val="4F4F4F"/>
          <w:sz w:val="18"/>
          <w:szCs w:val="18"/>
          <w:lang w:eastAsia="ru-RU"/>
        </w:rPr>
        <w:t>Тел.: 382-01-54 (кабинет заведующих).</w:t>
      </w:r>
    </w:p>
    <w:p w:rsidR="00E7622A" w:rsidRPr="00E7622A" w:rsidRDefault="00E7622A" w:rsidP="00E762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E7622A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Заведующий ортопедическим отделением: Иноземцев Дмитрий Николаевич</w:t>
      </w:r>
    </w:p>
    <w:p w:rsidR="00E7622A" w:rsidRPr="00E7622A" w:rsidRDefault="00E7622A" w:rsidP="00E7622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F4F4F"/>
          <w:sz w:val="18"/>
          <w:szCs w:val="18"/>
          <w:lang w:eastAsia="ru-RU"/>
        </w:rPr>
      </w:pPr>
      <w:r w:rsidRPr="00E7622A">
        <w:rPr>
          <w:rFonts w:ascii="Arial" w:eastAsia="Times New Roman" w:hAnsi="Arial" w:cs="Arial"/>
          <w:b/>
          <w:bCs/>
          <w:color w:val="4F4F4F"/>
          <w:sz w:val="18"/>
          <w:szCs w:val="18"/>
          <w:lang w:eastAsia="ru-RU"/>
        </w:rPr>
        <w:t>Расписание приема в кабинетах ортопедического отделения: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2346"/>
        <w:gridCol w:w="2282"/>
        <w:gridCol w:w="975"/>
      </w:tblGrid>
      <w:tr w:rsidR="00E7622A" w:rsidRPr="00E7622A" w:rsidTr="00E7622A">
        <w:tc>
          <w:tcPr>
            <w:tcW w:w="200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 И О врача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 Дмитрий Николаевич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ортопедическим отделением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 с 8:00 до 15:00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четверг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Агуркова</w:t>
            </w:r>
            <w:proofErr w:type="spellEnd"/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15:00 до 21:00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8:00 до 14:00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Четная среда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Ягудина Елена Михайловна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стоматолог-ортопед, высшая категория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15:00 до 21:00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8:00 до 14:00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Зеленецкая</w:t>
            </w:r>
            <w:proofErr w:type="spellEnd"/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8:00 до 14:00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15:00 до 21:00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нечетный четверг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 Николай Николаевич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стоматолог-ортопед, 1 категория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вторники с 15:00 до 21:00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8:00 до 14:00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Тимур Валентинович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8:00 до 14:00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Овчинников Константин Витальевич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 (без категории)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15:00 до 21:00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четверг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8:00 до 14:00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Андрей Антонович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 (без категории)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с 8:00 до 14:00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четверг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  <w:tr w:rsidR="00E7622A" w:rsidRPr="00E7622A" w:rsidTr="00E7622A"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Алампиев</w:t>
            </w:r>
            <w:proofErr w:type="spellEnd"/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стоматолог-ортопед (без категории)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четные числа (числа по графику) с 8:00 до 14:00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вторник, четверг</w:t>
            </w: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нечетные числа (числа по графику) с 15:00 до 21:00</w:t>
            </w:r>
          </w:p>
        </w:tc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622A" w:rsidRPr="00E7622A" w:rsidRDefault="00E7622A" w:rsidP="00E7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</w:tr>
    </w:tbl>
    <w:p w:rsidR="009936C9" w:rsidRDefault="009936C9">
      <w:bookmarkStart w:id="0" w:name="_GoBack"/>
      <w:bookmarkEnd w:id="0"/>
    </w:p>
    <w:sectPr w:rsidR="0099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C7"/>
    <w:rsid w:val="009936C9"/>
    <w:rsid w:val="00E7622A"/>
    <w:rsid w:val="00E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CC87-F5D9-4ABA-849E-55ECE95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6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2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6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2019-11-14T06:15:00Z</dcterms:created>
  <dcterms:modified xsi:type="dcterms:W3CDTF">2019-11-14T06:15:00Z</dcterms:modified>
</cp:coreProperties>
</file>