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40" w:rsidRPr="00363140" w:rsidRDefault="00363140" w:rsidP="00363140">
      <w:pPr>
        <w:shd w:val="clear" w:color="auto" w:fill="E2F7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7"/>
          <w:szCs w:val="27"/>
          <w:lang w:eastAsia="ru-RU"/>
        </w:rPr>
      </w:pPr>
      <w:proofErr w:type="spellStart"/>
      <w:r w:rsidRPr="00363140">
        <w:rPr>
          <w:rFonts w:ascii="Verdana" w:eastAsia="Times New Roman" w:hAnsi="Verdana" w:cs="Times New Roman"/>
          <w:b/>
          <w:bCs/>
          <w:color w:val="08619A"/>
          <w:kern w:val="36"/>
          <w:sz w:val="27"/>
          <w:szCs w:val="27"/>
          <w:lang w:eastAsia="ru-RU"/>
        </w:rPr>
        <w:t>пециалисты</w:t>
      </w:r>
      <w:proofErr w:type="spellEnd"/>
      <w:r w:rsidRPr="00363140">
        <w:rPr>
          <w:rFonts w:ascii="Verdana" w:eastAsia="Times New Roman" w:hAnsi="Verdana" w:cs="Times New Roman"/>
          <w:b/>
          <w:bCs/>
          <w:color w:val="08619A"/>
          <w:kern w:val="36"/>
          <w:sz w:val="27"/>
          <w:szCs w:val="27"/>
          <w:lang w:eastAsia="ru-RU"/>
        </w:rPr>
        <w:t xml:space="preserve"> оториноларингологического отделения платных медицинских услуг</w:t>
      </w:r>
    </w:p>
    <w:p w:rsidR="00363140" w:rsidRPr="00363140" w:rsidRDefault="00363140" w:rsidP="003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63140">
          <w:rPr>
            <w:rFonts w:ascii="Verdana" w:eastAsia="Times New Roman" w:hAnsi="Verdana" w:cs="Times New Roman"/>
            <w:color w:val="007BAA"/>
            <w:u w:val="single"/>
            <w:shd w:val="clear" w:color="auto" w:fill="E2F7FF"/>
            <w:lang w:eastAsia="ru-RU"/>
          </w:rPr>
          <w:t>Главная</w:t>
        </w:r>
      </w:hyperlink>
      <w:r w:rsidRPr="00363140">
        <w:rPr>
          <w:rFonts w:ascii="Verdana" w:eastAsia="Times New Roman" w:hAnsi="Verdana" w:cs="Times New Roman"/>
          <w:color w:val="000000"/>
          <w:shd w:val="clear" w:color="auto" w:fill="E2F7FF"/>
          <w:lang w:eastAsia="ru-RU"/>
        </w:rPr>
        <w:t> » </w:t>
      </w:r>
      <w:hyperlink r:id="rId5" w:history="1">
        <w:r w:rsidRPr="00363140">
          <w:rPr>
            <w:rFonts w:ascii="Verdana" w:eastAsia="Times New Roman" w:hAnsi="Verdana" w:cs="Times New Roman"/>
            <w:color w:val="007BAA"/>
            <w:u w:val="single"/>
            <w:shd w:val="clear" w:color="auto" w:fill="E2F7FF"/>
            <w:lang w:eastAsia="ru-RU"/>
          </w:rPr>
          <w:t>Специалисты оториноларингологического отделения платных медицинских услуг</w:t>
        </w:r>
      </w:hyperlink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drawing>
          <wp:inline distT="0" distB="0" distL="0" distR="0">
            <wp:extent cx="1619250" cy="2447925"/>
            <wp:effectExtent l="0" t="0" r="0" b="9525"/>
            <wp:docPr id="13" name="Рисунок 13" descr="http://krgdb4.ucoz.ru/img/lor/Kashirc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gdb4.ucoz.ru/img/lor/Kashirce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Каширцева</w:t>
      </w:r>
      <w:proofErr w:type="spellEnd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 xml:space="preserve"> Ирина Александровна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Заместитель главного врача по медицинской части, главный внештатный детский 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министерства здравоохранения Красноярского края, врач-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высшая категория</w:t>
      </w:r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drawing>
          <wp:inline distT="0" distB="0" distL="0" distR="0">
            <wp:extent cx="2209800" cy="2476500"/>
            <wp:effectExtent l="0" t="0" r="0" b="0"/>
            <wp:docPr id="12" name="Рисунок 12" descr="http://krgdb4.ucoz.ru/img/lor/Kalen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gdb4.ucoz.ru/img/lor/Kalensk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Каленский</w:t>
      </w:r>
      <w:proofErr w:type="spellEnd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 xml:space="preserve"> Владимир Александрович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Врач - 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высшая категория</w:t>
      </w:r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lastRenderedPageBreak/>
        <w:drawing>
          <wp:inline distT="0" distB="0" distL="0" distR="0">
            <wp:extent cx="1609725" cy="2466975"/>
            <wp:effectExtent l="0" t="0" r="9525" b="9525"/>
            <wp:docPr id="11" name="Рисунок 11" descr="http://krgdb4.ucoz.ru/img/lor/Torop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gdb4.ucoz.ru/img/lor/Toropo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Торопова Людмила Афанасьевна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Врач-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к.м.н., доцент кафедры Лор-болезней 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КрасГМУ</w:t>
      </w:r>
      <w:proofErr w:type="spellEnd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высшая категория</w:t>
      </w:r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drawing>
          <wp:inline distT="0" distB="0" distL="0" distR="0">
            <wp:extent cx="1800225" cy="2476500"/>
            <wp:effectExtent l="0" t="0" r="9525" b="0"/>
            <wp:docPr id="10" name="Рисунок 10" descr="http://krgdb4.ucoz.ru/img/lor/Kaza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gdb4.ucoz.ru/img/lor/Kazako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Казакова Оксана Эдуардовна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Врач-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drawing>
          <wp:inline distT="0" distB="0" distL="0" distR="0">
            <wp:extent cx="1971675" cy="2476500"/>
            <wp:effectExtent l="0" t="0" r="9525" b="0"/>
            <wp:docPr id="9" name="Рисунок 9" descr="http://krgdb4.ucoz.ru/img/lor/Kolesni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gdb4.ucoz.ru/img/lor/Kolesnichen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Колесниченко Андрей Анатольевич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Врач-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высшая категория</w:t>
      </w:r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drawing>
          <wp:inline distT="0" distB="0" distL="0" distR="0">
            <wp:extent cx="2266950" cy="2476500"/>
            <wp:effectExtent l="0" t="0" r="0" b="0"/>
            <wp:docPr id="8" name="Рисунок 8" descr="http://krgdb4.ucoz.ru/img/lor/Maio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gdb4.ucoz.ru/img/lor/Maiorov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Майорова Юлия Сергеевна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Врач - 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заведующий оториноларингологическим отделением, оказывающим платные медицинские услуги</w:t>
      </w:r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drawing>
          <wp:inline distT="0" distB="0" distL="0" distR="0">
            <wp:extent cx="1676400" cy="2476500"/>
            <wp:effectExtent l="0" t="0" r="0" b="0"/>
            <wp:docPr id="7" name="Рисунок 7" descr="http://krgdb4.ucoz.ru/img/lor/Sidorov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gdb4.ucoz.ru/img/lor/Sidorovskay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Сидоровская</w:t>
      </w:r>
      <w:proofErr w:type="spellEnd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 xml:space="preserve"> Марина Николаевна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Врач-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высшая категория</w:t>
      </w:r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lastRenderedPageBreak/>
        <w:drawing>
          <wp:inline distT="0" distB="0" distL="0" distR="0">
            <wp:extent cx="2143125" cy="2476500"/>
            <wp:effectExtent l="0" t="0" r="9525" b="0"/>
            <wp:docPr id="6" name="Рисунок 6" descr="http://krgdb4.ucoz.ru/administraciya/s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rgdb4.ucoz.ru/administraciya/sto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Стос</w:t>
      </w:r>
      <w:proofErr w:type="spellEnd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 xml:space="preserve"> Юлия Борисовна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врач - 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сурдолог-оториноларинголог</w:t>
      </w:r>
      <w:proofErr w:type="spellEnd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высшая категория</w:t>
      </w:r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drawing>
          <wp:inline distT="0" distB="0" distL="0" distR="0">
            <wp:extent cx="1857375" cy="2476500"/>
            <wp:effectExtent l="0" t="0" r="9525" b="0"/>
            <wp:docPr id="5" name="Рисунок 5" descr="http://krgdb4.ucoz.ru/administraciya/ais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rgdb4.ucoz.ru/administraciya/aistov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Аистова</w:t>
      </w:r>
      <w:proofErr w:type="spellEnd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 xml:space="preserve"> Лариса Николаевна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врач - 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сурдолог-оториноларинголог</w:t>
      </w:r>
      <w:proofErr w:type="spellEnd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высшая категория</w:t>
      </w:r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krgdb4.ucoz.ru/index/specialisty_otdelenija_platnykh_medicinskikh_uslug/0-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CFD15" id="Прямоугольник 4" o:spid="_x0000_s1026" alt="http://krgdb4.ucoz.ru/index/specialisty_otdelenija_platnykh_medicinskikh_uslug/0-2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qTuYyIDAAAl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Заборовская Светлана Александровна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врач - 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lastRenderedPageBreak/>
        <w:drawing>
          <wp:inline distT="0" distB="0" distL="0" distR="0">
            <wp:extent cx="2190750" cy="2476500"/>
            <wp:effectExtent l="0" t="0" r="0" b="0"/>
            <wp:docPr id="3" name="Рисунок 3" descr="http://krgdb4.ucoz.ru/administraciya/ikonni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rgdb4.ucoz.ru/administraciya/ikonnikov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Иконникова Елена Владимировна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врач - 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rgdb4.ucoz.ru/index/specialisty_otdelenija_platnykh_medicinskikh_uslug/0-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40905" id="Прямоугольник 2" o:spid="_x0000_s1026" alt="http://krgdb4.ucoz.ru/index/specialisty_otdelenija_platnykh_medicinskikh_uslug/0-2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GrNEiIDAAAl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Кишко Анна Борисовна</w:t>
      </w:r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врач - 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</w:p>
    <w:p w:rsidR="00363140" w:rsidRPr="00363140" w:rsidRDefault="00363140" w:rsidP="00363140">
      <w:pPr>
        <w:shd w:val="clear" w:color="auto" w:fill="BFEDFD"/>
        <w:spacing w:line="240" w:lineRule="auto"/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</w:pPr>
      <w:r w:rsidRPr="00363140">
        <w:rPr>
          <w:rFonts w:ascii="Verdana" w:eastAsia="Times New Roman" w:hAnsi="Verdana" w:cs="Times New Roman"/>
          <w:b/>
          <w:bCs/>
          <w:noProof/>
          <w:color w:val="3E89A6"/>
          <w:sz w:val="31"/>
          <w:szCs w:val="31"/>
          <w:lang w:eastAsia="ru-RU"/>
        </w:rPr>
        <w:drawing>
          <wp:inline distT="0" distB="0" distL="0" distR="0">
            <wp:extent cx="1562100" cy="2476500"/>
            <wp:effectExtent l="0" t="0" r="0" b="0"/>
            <wp:docPr id="1" name="Рисунок 1" descr="http://krgdb4.ucoz.ru/administraciya/abusha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rgdb4.ucoz.ru/administraciya/abushaev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Абушаева</w:t>
      </w:r>
      <w:proofErr w:type="spellEnd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 xml:space="preserve"> Галина </w:t>
      </w:r>
      <w:proofErr w:type="spellStart"/>
      <w:r w:rsidRPr="00363140">
        <w:rPr>
          <w:rFonts w:ascii="Verdana" w:eastAsia="Times New Roman" w:hAnsi="Verdana" w:cs="Times New Roman"/>
          <w:b/>
          <w:bCs/>
          <w:color w:val="3E89A6"/>
          <w:sz w:val="31"/>
          <w:szCs w:val="31"/>
          <w:lang w:eastAsia="ru-RU"/>
        </w:rPr>
        <w:t>Ахтямовна</w:t>
      </w:r>
      <w:proofErr w:type="spellEnd"/>
    </w:p>
    <w:p w:rsidR="00363140" w:rsidRPr="00363140" w:rsidRDefault="00363140" w:rsidP="00363140">
      <w:pPr>
        <w:shd w:val="clear" w:color="auto" w:fill="BFEDFD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врач - </w:t>
      </w:r>
      <w:proofErr w:type="spellStart"/>
      <w:r w:rsidRPr="003631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</w:t>
      </w:r>
      <w:proofErr w:type="spellEnd"/>
    </w:p>
    <w:p w:rsidR="002C12B9" w:rsidRDefault="002C12B9">
      <w:bookmarkStart w:id="0" w:name="_GoBack"/>
      <w:bookmarkEnd w:id="0"/>
    </w:p>
    <w:sectPr w:rsidR="002C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C2"/>
    <w:rsid w:val="002C12B9"/>
    <w:rsid w:val="00363140"/>
    <w:rsid w:val="009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7C4B-5FBA-437C-8907-14EC5D90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31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432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7074175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6720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15292215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2597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134101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5694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15055594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4198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1572738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8765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903414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839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412946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378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1265459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183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10130666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3458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1273518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8828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712265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850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10423616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6497">
          <w:marLeft w:val="165"/>
          <w:marRight w:val="165"/>
          <w:marTop w:val="165"/>
          <w:marBottom w:val="465"/>
          <w:divBdr>
            <w:top w:val="single" w:sz="6" w:space="15" w:color="A3E6FD"/>
            <w:left w:val="single" w:sz="6" w:space="15" w:color="A3E6FD"/>
            <w:bottom w:val="single" w:sz="6" w:space="15" w:color="A3E6FD"/>
            <w:right w:val="single" w:sz="6" w:space="15" w:color="A3E6FD"/>
          </w:divBdr>
          <w:divsChild>
            <w:div w:id="1919049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krgdb4.ucoz.ru/index/specialisty_otdelenija_platnykh_medicinskikh_uslug/0-214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://krgdb4.ucoz.ru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2019-09-24T17:28:00Z</dcterms:created>
  <dcterms:modified xsi:type="dcterms:W3CDTF">2019-09-24T17:28:00Z</dcterms:modified>
</cp:coreProperties>
</file>