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E7" w:rsidRPr="008451E7" w:rsidRDefault="008451E7" w:rsidP="008451E7">
      <w:r w:rsidRPr="008451E7">
        <w:rPr>
          <w:b/>
          <w:bCs/>
        </w:rPr>
        <w:t>Взятие, условия хранения и доставки материала для проведения общеклинических исследований.</w:t>
      </w:r>
    </w:p>
    <w:p w:rsidR="008451E7" w:rsidRPr="008451E7" w:rsidRDefault="008451E7" w:rsidP="008451E7">
      <w:r w:rsidRPr="008451E7">
        <w:rPr>
          <w:b/>
          <w:bCs/>
        </w:rPr>
        <w:t>Взятие материала для проведения гематологических исследований.</w:t>
      </w:r>
    </w:p>
    <w:p w:rsidR="008451E7" w:rsidRPr="008451E7" w:rsidRDefault="008451E7" w:rsidP="008451E7">
      <w:r w:rsidRPr="008451E7">
        <w:t>Для исследования гематологических показателей используется капиллярная кровь. Взятие капиллярной крови осуществляется лаборантом в лаборатории.</w:t>
      </w:r>
    </w:p>
    <w:p w:rsidR="008451E7" w:rsidRPr="008451E7" w:rsidRDefault="008451E7" w:rsidP="008451E7">
      <w:r w:rsidRPr="008451E7">
        <w:rPr>
          <w:b/>
          <w:bCs/>
          <w:u w:val="single"/>
        </w:rPr>
        <w:t>Подготовка обследуемых:</w:t>
      </w:r>
    </w:p>
    <w:p w:rsidR="008451E7" w:rsidRPr="008451E7" w:rsidRDefault="008451E7" w:rsidP="008451E7">
      <w:r w:rsidRPr="008451E7">
        <w:t>Взятие крови осуществляется натощак, в утренние часы; в случае необходимости может проводиться в любое время суток.</w:t>
      </w:r>
    </w:p>
    <w:p w:rsidR="008451E7" w:rsidRPr="008451E7" w:rsidRDefault="008451E7" w:rsidP="008451E7">
      <w:r w:rsidRPr="008451E7">
        <w:rPr>
          <w:b/>
          <w:bCs/>
          <w:u w:val="single"/>
        </w:rPr>
        <w:t>Условия подготовки пациентов:</w:t>
      </w:r>
    </w:p>
    <w:p w:rsidR="008451E7" w:rsidRPr="008451E7" w:rsidRDefault="008451E7" w:rsidP="008451E7">
      <w:pPr>
        <w:numPr>
          <w:ilvl w:val="0"/>
          <w:numId w:val="1"/>
        </w:numPr>
      </w:pPr>
      <w:r w:rsidRPr="008451E7">
        <w:t>взятие крови осуществляется после 15 минутного отдыха;</w:t>
      </w:r>
    </w:p>
    <w:p w:rsidR="008451E7" w:rsidRPr="008451E7" w:rsidRDefault="008451E7" w:rsidP="008451E7">
      <w:pPr>
        <w:numPr>
          <w:ilvl w:val="0"/>
          <w:numId w:val="1"/>
        </w:numPr>
      </w:pPr>
      <w:r w:rsidRPr="008451E7">
        <w:t>курение и приём алкоголя непосредственно перед исследованием исключается;</w:t>
      </w:r>
    </w:p>
    <w:p w:rsidR="008451E7" w:rsidRPr="008451E7" w:rsidRDefault="008451E7" w:rsidP="008451E7">
      <w:pPr>
        <w:numPr>
          <w:ilvl w:val="0"/>
          <w:numId w:val="1"/>
        </w:numPr>
      </w:pPr>
      <w:r w:rsidRPr="008451E7">
        <w:t>взятие крови осуществляется натощак в утренние часы (с 7.3. до 9.00).</w:t>
      </w:r>
    </w:p>
    <w:p w:rsidR="008451E7" w:rsidRPr="008451E7" w:rsidRDefault="008451E7" w:rsidP="008451E7">
      <w:r w:rsidRPr="008451E7">
        <w:rPr>
          <w:b/>
          <w:bCs/>
        </w:rPr>
        <w:t>Подготовка пациентов для проведения биохимических исследований.</w:t>
      </w:r>
    </w:p>
    <w:p w:rsidR="008451E7" w:rsidRPr="008451E7" w:rsidRDefault="008451E7" w:rsidP="008451E7">
      <w:r w:rsidRPr="008451E7">
        <w:rPr>
          <w:b/>
          <w:bCs/>
          <w:u w:val="single"/>
        </w:rPr>
        <w:t>Материал для исследования: </w:t>
      </w:r>
      <w:r w:rsidRPr="008451E7">
        <w:t xml:space="preserve">свежая </w:t>
      </w:r>
      <w:proofErr w:type="spellStart"/>
      <w:r w:rsidRPr="008451E7">
        <w:t>негемолизированная</w:t>
      </w:r>
      <w:proofErr w:type="spellEnd"/>
      <w:r w:rsidRPr="008451E7">
        <w:t xml:space="preserve"> сыворотка, получаемая из крови, взятой из вены. Кровь сдаётся в процедурном кабинете.</w:t>
      </w:r>
    </w:p>
    <w:p w:rsidR="008451E7" w:rsidRPr="008451E7" w:rsidRDefault="008451E7" w:rsidP="008451E7">
      <w:r w:rsidRPr="008451E7">
        <w:rPr>
          <w:b/>
          <w:bCs/>
          <w:u w:val="single"/>
        </w:rPr>
        <w:t>Подготовка обследуемых: </w:t>
      </w:r>
      <w:r w:rsidRPr="008451E7">
        <w:t>Взятие проводится до принятия пищи, строго натощак. Последний приём пищи за 12 часов до взятия.</w:t>
      </w:r>
    </w:p>
    <w:p w:rsidR="008451E7" w:rsidRPr="008451E7" w:rsidRDefault="008451E7" w:rsidP="008451E7">
      <w:r w:rsidRPr="008451E7">
        <w:rPr>
          <w:b/>
          <w:bCs/>
          <w:u w:val="single"/>
        </w:rPr>
        <w:t>Исследование глюкозы крови.</w:t>
      </w:r>
      <w:r w:rsidRPr="008451E7">
        <w:t> Кровь берут из пальца в лаборатории утром, натощак, после 8 – ми часового голодания.</w:t>
      </w:r>
    </w:p>
    <w:p w:rsidR="008451E7" w:rsidRPr="008451E7" w:rsidRDefault="008451E7" w:rsidP="008451E7">
      <w:r w:rsidRPr="008451E7">
        <w:rPr>
          <w:b/>
          <w:bCs/>
          <w:u w:val="single"/>
        </w:rPr>
        <w:t>Подготовки пациента для сдачи крови на групповую принадлежность и резус – фактор не требуется.</w:t>
      </w:r>
    </w:p>
    <w:p w:rsidR="008451E7" w:rsidRPr="008451E7" w:rsidRDefault="008451E7" w:rsidP="008451E7">
      <w:r w:rsidRPr="008451E7">
        <w:rPr>
          <w:b/>
          <w:bCs/>
        </w:rPr>
        <w:t>Исследование мочи.</w:t>
      </w:r>
    </w:p>
    <w:p w:rsidR="008451E7" w:rsidRPr="008451E7" w:rsidRDefault="008451E7" w:rsidP="008451E7">
      <w:r w:rsidRPr="008451E7">
        <w:rPr>
          <w:b/>
          <w:bCs/>
          <w:u w:val="single"/>
        </w:rPr>
        <w:t>Исследуемый материал</w:t>
      </w:r>
      <w:r w:rsidRPr="008451E7">
        <w:rPr>
          <w:b/>
          <w:bCs/>
        </w:rPr>
        <w:t>: </w:t>
      </w:r>
      <w:r w:rsidRPr="008451E7">
        <w:t>моча.</w:t>
      </w:r>
    </w:p>
    <w:p w:rsidR="008451E7" w:rsidRPr="008451E7" w:rsidRDefault="008451E7" w:rsidP="008451E7">
      <w:r w:rsidRPr="008451E7">
        <w:rPr>
          <w:b/>
          <w:bCs/>
          <w:u w:val="single"/>
        </w:rPr>
        <w:t>Методика сбора мочи и подготовка пациента.</w:t>
      </w:r>
    </w:p>
    <w:p w:rsidR="008451E7" w:rsidRPr="008451E7" w:rsidRDefault="008451E7" w:rsidP="008451E7">
      <w:r w:rsidRPr="008451E7">
        <w:t>Сбор мочи для всех исследований детям помогают провести родители.</w:t>
      </w:r>
    </w:p>
    <w:p w:rsidR="008451E7" w:rsidRPr="008451E7" w:rsidRDefault="008451E7" w:rsidP="008451E7">
      <w:r w:rsidRPr="008451E7">
        <w:t> </w:t>
      </w:r>
    </w:p>
    <w:p w:rsidR="008451E7" w:rsidRPr="008451E7" w:rsidRDefault="008451E7" w:rsidP="008451E7">
      <w:r w:rsidRPr="008451E7">
        <w:rPr>
          <w:b/>
          <w:bCs/>
          <w:u w:val="single"/>
        </w:rPr>
        <w:t xml:space="preserve">Время </w:t>
      </w:r>
      <w:proofErr w:type="gramStart"/>
      <w:r w:rsidRPr="008451E7">
        <w:rPr>
          <w:b/>
          <w:bCs/>
          <w:u w:val="single"/>
        </w:rPr>
        <w:t>взятия: </w:t>
      </w:r>
      <w:r w:rsidRPr="008451E7">
        <w:t> Вечером</w:t>
      </w:r>
      <w:proofErr w:type="gramEnd"/>
      <w:r w:rsidRPr="008451E7">
        <w:t xml:space="preserve"> перед сном ребёнка подмыть. Для общего анализа мочу собирают утром сразу после сна. При исследовании утренней мочи для общего анализа собирают всю порцию утренней мочи в сухую чистую, но не стерильную посуду, при свободном мочеиспускании. Перед сбором мочи проводят тщательный туалет наружных половых органов.</w:t>
      </w:r>
    </w:p>
    <w:p w:rsidR="008451E7" w:rsidRPr="008451E7" w:rsidRDefault="008451E7" w:rsidP="008451E7">
      <w:r w:rsidRPr="008451E7">
        <w:t xml:space="preserve">При возможности, надо собирать мочу сразу в посуду, в которой она будет доставлена в лабораторию. Мочу из горшка брать нельзя, так как даже после </w:t>
      </w:r>
      <w:proofErr w:type="spellStart"/>
      <w:r w:rsidRPr="008451E7">
        <w:t>прополаскивания</w:t>
      </w:r>
      <w:proofErr w:type="spellEnd"/>
      <w:r w:rsidRPr="008451E7">
        <w:t xml:space="preserve"> этих сосудов может сохраняться осадок солей, способствующих разложению свежей мочи.</w:t>
      </w:r>
    </w:p>
    <w:p w:rsidR="008451E7" w:rsidRPr="008451E7" w:rsidRDefault="008451E7" w:rsidP="008451E7">
      <w:r w:rsidRPr="008451E7">
        <w:t> В зимнее время мочу не переохлаждать! (Выпадают соли, моча мутнеет).</w:t>
      </w:r>
    </w:p>
    <w:p w:rsidR="008451E7" w:rsidRPr="008451E7" w:rsidRDefault="008451E7" w:rsidP="008451E7">
      <w:r w:rsidRPr="008451E7">
        <w:t>Моча, собранная вечером для анализа не пригодна.</w:t>
      </w:r>
    </w:p>
    <w:p w:rsidR="008451E7" w:rsidRPr="008451E7" w:rsidRDefault="008451E7" w:rsidP="008451E7">
      <w:r w:rsidRPr="008451E7">
        <w:t>Собранную мочу доставляют в лабораторию до 9.00.</w:t>
      </w:r>
    </w:p>
    <w:p w:rsidR="008451E7" w:rsidRPr="008451E7" w:rsidRDefault="008451E7" w:rsidP="008451E7">
      <w:r w:rsidRPr="008451E7">
        <w:t> </w:t>
      </w:r>
    </w:p>
    <w:p w:rsidR="008451E7" w:rsidRPr="008451E7" w:rsidRDefault="008451E7" w:rsidP="008451E7">
      <w:r w:rsidRPr="008451E7">
        <w:rPr>
          <w:b/>
          <w:bCs/>
          <w:u w:val="single"/>
        </w:rPr>
        <w:lastRenderedPageBreak/>
        <w:t>Сбор суточной мочи:</w:t>
      </w:r>
      <w:r w:rsidRPr="008451E7">
        <w:t> Пациент собирает мочу в течение 24 часов на обычном питьевом режиме. Утром в 6 –8 часов он освобождает мочевой пузырь (эту порцию мочи выливают), а затем в течение суток собирают всю мочу в чистый широкогорлый сосуд с плотно закрывающейся крышкой, ёмкостью не менее 2 литров. Последняя порция берётся в то же время, когда накануне был начат сбор. Если не вся моча направляется в лабораторию, то количество суточной мочи измеряется, отливают в чистый сосуд часть мочи, в котором её доставляют в лабораторию до 9.00.</w:t>
      </w:r>
    </w:p>
    <w:p w:rsidR="008451E7" w:rsidRPr="008451E7" w:rsidRDefault="008451E7" w:rsidP="008451E7">
      <w:r w:rsidRPr="008451E7">
        <w:t> </w:t>
      </w:r>
    </w:p>
    <w:p w:rsidR="008451E7" w:rsidRPr="008451E7" w:rsidRDefault="008451E7" w:rsidP="008451E7">
      <w:r w:rsidRPr="008451E7">
        <w:rPr>
          <w:b/>
          <w:bCs/>
          <w:u w:val="single"/>
        </w:rPr>
        <w:t>Сбор мочи для определения количества форменных элементов по методу Нечипоренко.</w:t>
      </w:r>
    </w:p>
    <w:p w:rsidR="008451E7" w:rsidRPr="008451E7" w:rsidRDefault="008451E7" w:rsidP="008451E7">
      <w:r w:rsidRPr="008451E7">
        <w:t>Собирают утреннюю порцию мочи следующим образом: утром натощак после пробуждения и туалета наружных половых органов, пациент начинает мочиться в первый сосуд, продолжает во второй и заканчивает в третий. Преобладающей по объёму должна быть вторая порция. В лабораторию доставляется вторая (средняя) порция мочи.</w:t>
      </w:r>
    </w:p>
    <w:p w:rsidR="008451E7" w:rsidRPr="008451E7" w:rsidRDefault="008451E7" w:rsidP="008451E7">
      <w:r w:rsidRPr="008451E7">
        <w:rPr>
          <w:b/>
          <w:bCs/>
          <w:u w:val="single"/>
        </w:rPr>
        <w:t xml:space="preserve">Сбор мочи для пробы по </w:t>
      </w:r>
      <w:proofErr w:type="spellStart"/>
      <w:r w:rsidRPr="008451E7">
        <w:rPr>
          <w:b/>
          <w:bCs/>
          <w:u w:val="single"/>
        </w:rPr>
        <w:t>Зимницкому</w:t>
      </w:r>
      <w:proofErr w:type="spellEnd"/>
      <w:r w:rsidRPr="008451E7">
        <w:rPr>
          <w:b/>
          <w:bCs/>
          <w:u w:val="single"/>
        </w:rPr>
        <w:t>. </w:t>
      </w:r>
      <w:r w:rsidRPr="008451E7">
        <w:t>Пациент остаётся в обычных условиях, принимает обычную пищу, учитывает количество выпитой жидкости за сутки.</w:t>
      </w:r>
    </w:p>
    <w:p w:rsidR="008451E7" w:rsidRPr="008451E7" w:rsidRDefault="008451E7" w:rsidP="008451E7">
      <w:r w:rsidRPr="008451E7">
        <w:t>Сбор мочи: Начиная с 6 часов утра, точно через каждые 3 часа мочу собирают в отдельную банку (до 6 часов следующего утра). Всего за сутки собирают 8 порций. В ночное время ребёнка необходимо будить.</w:t>
      </w:r>
    </w:p>
    <w:p w:rsidR="008451E7" w:rsidRPr="008451E7" w:rsidRDefault="008451E7" w:rsidP="008451E7">
      <w:r w:rsidRPr="008451E7">
        <w:rPr>
          <w:b/>
          <w:bCs/>
          <w:u w:val="single"/>
        </w:rPr>
        <w:t>Сбор мочи детям до 1 года в мочеприёмник.</w:t>
      </w:r>
    </w:p>
    <w:p w:rsidR="008451E7" w:rsidRPr="008451E7" w:rsidRDefault="008451E7" w:rsidP="008451E7">
      <w:r w:rsidRPr="008451E7">
        <w:t>Сбор мочи проводится после туалета наружных половых органов по инструкции к мочеприёмнику. После сбора мочи, верхнюю часть мочеприёмника отрезать, мочу перелить в чистую, сухую банку и доставить в лабораторию до 9.00. </w:t>
      </w:r>
    </w:p>
    <w:p w:rsidR="008451E7" w:rsidRPr="008451E7" w:rsidRDefault="008451E7" w:rsidP="008451E7">
      <w:r w:rsidRPr="008451E7">
        <w:rPr>
          <w:b/>
          <w:bCs/>
        </w:rPr>
        <w:t>Исследование кала.</w:t>
      </w:r>
    </w:p>
    <w:p w:rsidR="008451E7" w:rsidRPr="008451E7" w:rsidRDefault="008451E7" w:rsidP="008451E7">
      <w:r w:rsidRPr="008451E7">
        <w:rPr>
          <w:b/>
          <w:bCs/>
          <w:u w:val="single"/>
        </w:rPr>
        <w:t>Исследуемый материал</w:t>
      </w:r>
      <w:r w:rsidRPr="008451E7">
        <w:t>: кал.</w:t>
      </w:r>
    </w:p>
    <w:p w:rsidR="008451E7" w:rsidRPr="008451E7" w:rsidRDefault="008451E7" w:rsidP="008451E7">
      <w:r w:rsidRPr="008451E7">
        <w:rPr>
          <w:b/>
          <w:bCs/>
          <w:u w:val="single"/>
        </w:rPr>
        <w:t>Методика сбора материала для копрологического исследования</w:t>
      </w:r>
      <w:r w:rsidRPr="008451E7">
        <w:t>.</w:t>
      </w:r>
    </w:p>
    <w:p w:rsidR="008451E7" w:rsidRPr="008451E7" w:rsidRDefault="008451E7" w:rsidP="008451E7">
      <w:r w:rsidRPr="008451E7">
        <w:t>Взятие материала: сбор кала для исследования осуществляется родителями детей, которым назначено исследование.</w:t>
      </w:r>
    </w:p>
    <w:p w:rsidR="008451E7" w:rsidRPr="008451E7" w:rsidRDefault="008451E7" w:rsidP="008451E7">
      <w:r w:rsidRPr="008451E7">
        <w:rPr>
          <w:b/>
          <w:bCs/>
          <w:u w:val="single"/>
        </w:rPr>
        <w:t>Время взятия:</w:t>
      </w:r>
      <w:r w:rsidRPr="008451E7">
        <w:t xml:space="preserve"> кал для исследования доставляется в лабораторию утром, желательно, чтобы с момента дефекации до исследования прошло не более 12 часов (при условии хранения </w:t>
      </w:r>
      <w:proofErr w:type="gramStart"/>
      <w:r w:rsidRPr="008451E7">
        <w:t>на холоду</w:t>
      </w:r>
      <w:proofErr w:type="gramEnd"/>
      <w:r w:rsidRPr="008451E7">
        <w:t>).</w:t>
      </w:r>
    </w:p>
    <w:p w:rsidR="008451E7" w:rsidRPr="008451E7" w:rsidRDefault="008451E7" w:rsidP="008451E7">
      <w:r w:rsidRPr="008451E7">
        <w:t xml:space="preserve">Кал для исследования должен быть собран в чистую, сухую, широкогорлую посуду, желательно стеклянную (не следует собирать кал в баночки и флаконы с узким горлом, а </w:t>
      </w:r>
      <w:proofErr w:type="gramStart"/>
      <w:r w:rsidRPr="008451E7">
        <w:t>так же</w:t>
      </w:r>
      <w:proofErr w:type="gramEnd"/>
      <w:r w:rsidRPr="008451E7">
        <w:t xml:space="preserve"> в коробочки, спичечные коробки, бумагу и т.п.). Следует избегать примеси к испражнениям мочи, выделений из половых органов и других веществ.</w:t>
      </w:r>
    </w:p>
    <w:p w:rsidR="008451E7" w:rsidRPr="008451E7" w:rsidRDefault="008451E7" w:rsidP="008451E7">
      <w:r w:rsidRPr="008451E7">
        <w:rPr>
          <w:b/>
          <w:bCs/>
          <w:u w:val="single"/>
        </w:rPr>
        <w:t>Условия доставки и хранения материала:</w:t>
      </w:r>
    </w:p>
    <w:p w:rsidR="008451E7" w:rsidRPr="008451E7" w:rsidRDefault="008451E7" w:rsidP="008451E7">
      <w:r w:rsidRPr="008451E7">
        <w:t>Кал должен быть доставлен в лабораторию на исследование не позднее, чем через 8 –12 часов после дефекации, хранить необходимо на холоду при температуре 3 –</w:t>
      </w:r>
      <w:proofErr w:type="gramStart"/>
      <w:r w:rsidRPr="008451E7">
        <w:t>5  С</w:t>
      </w:r>
      <w:proofErr w:type="gramEnd"/>
      <w:r w:rsidRPr="008451E7">
        <w:t xml:space="preserve"> (в холодильнике).</w:t>
      </w:r>
    </w:p>
    <w:p w:rsidR="008451E7" w:rsidRPr="008451E7" w:rsidRDefault="008451E7" w:rsidP="008451E7">
      <w:r w:rsidRPr="008451E7">
        <w:rPr>
          <w:b/>
          <w:bCs/>
        </w:rPr>
        <w:t>Особенности сбора и условий хранения кала для определения отдельных показателей.</w:t>
      </w:r>
    </w:p>
    <w:p w:rsidR="008451E7" w:rsidRPr="008451E7" w:rsidRDefault="008451E7" w:rsidP="008451E7">
      <w:r w:rsidRPr="008451E7">
        <w:rPr>
          <w:b/>
          <w:bCs/>
          <w:u w:val="single"/>
        </w:rPr>
        <w:t>Обнаружение гельминтов и цист простейших</w:t>
      </w:r>
      <w:r w:rsidRPr="008451E7">
        <w:rPr>
          <w:u w:val="single"/>
        </w:rPr>
        <w:t>:</w:t>
      </w:r>
      <w:r w:rsidRPr="008451E7">
        <w:t xml:space="preserve"> Кал забирают из разных мест разовой порции (общее количество 10 – 15 гр.). Цисты сохраняются долго, поэтому их обнаружение можно проводить даже через несколько часов при условии сохранения кала в холодильнике (при </w:t>
      </w:r>
      <w:r w:rsidRPr="008451E7">
        <w:lastRenderedPageBreak/>
        <w:t>температуре 3 – 5 С), но не более 24 часов. Посуда для сбора кала должна быть чистой, сухой, без примеси воды и дезинфицирующих веществ; необходимо избегать так же примеси мочи и других загрязнений.</w:t>
      </w:r>
    </w:p>
    <w:p w:rsidR="008451E7" w:rsidRPr="008451E7" w:rsidRDefault="008451E7" w:rsidP="008451E7">
      <w:r w:rsidRPr="008451E7">
        <w:rPr>
          <w:b/>
          <w:bCs/>
          <w:u w:val="single"/>
        </w:rPr>
        <w:t xml:space="preserve">Соскоб с </w:t>
      </w:r>
      <w:proofErr w:type="spellStart"/>
      <w:r w:rsidRPr="008451E7">
        <w:rPr>
          <w:b/>
          <w:bCs/>
          <w:u w:val="single"/>
        </w:rPr>
        <w:t>перианальных</w:t>
      </w:r>
      <w:proofErr w:type="spellEnd"/>
      <w:r w:rsidRPr="008451E7">
        <w:rPr>
          <w:b/>
          <w:bCs/>
          <w:u w:val="single"/>
        </w:rPr>
        <w:t xml:space="preserve"> складок на энтеробиоз: </w:t>
      </w:r>
      <w:r w:rsidRPr="008451E7">
        <w:t xml:space="preserve">На это исследование </w:t>
      </w:r>
      <w:proofErr w:type="spellStart"/>
      <w:r w:rsidRPr="008451E7">
        <w:t>придти</w:t>
      </w:r>
      <w:proofErr w:type="spellEnd"/>
      <w:r w:rsidRPr="008451E7">
        <w:t xml:space="preserve"> с ребёнком в лабораторию. Ребёнка утром не подмывать, область заднего прохода не смазывать кремом, маслом, не припудривать тальком. Соскоб проводится методом липкой ленты (скотчем).</w:t>
      </w:r>
    </w:p>
    <w:p w:rsidR="008451E7" w:rsidRPr="008451E7" w:rsidRDefault="008451E7" w:rsidP="008451E7">
      <w:r w:rsidRPr="008451E7">
        <w:rPr>
          <w:b/>
          <w:bCs/>
        </w:rPr>
        <w:t>Взятие соскоба на микроспорию.</w:t>
      </w:r>
    </w:p>
    <w:p w:rsidR="008451E7" w:rsidRPr="008451E7" w:rsidRDefault="008451E7" w:rsidP="008451E7">
      <w:r w:rsidRPr="008451E7">
        <w:rPr>
          <w:b/>
          <w:bCs/>
          <w:u w:val="single"/>
        </w:rPr>
        <w:t>Материал для исследования: </w:t>
      </w:r>
      <w:r w:rsidRPr="008451E7">
        <w:t xml:space="preserve">чешуйки </w:t>
      </w:r>
      <w:proofErr w:type="gramStart"/>
      <w:r w:rsidRPr="008451E7">
        <w:t>кожи</w:t>
      </w:r>
      <w:proofErr w:type="gramEnd"/>
      <w:r w:rsidRPr="008451E7">
        <w:t xml:space="preserve"> взятые путём соскоба с кожи, ногтей, с волосистой части головы.</w:t>
      </w:r>
    </w:p>
    <w:p w:rsidR="008451E7" w:rsidRPr="008451E7" w:rsidRDefault="008451E7" w:rsidP="008451E7">
      <w:r w:rsidRPr="008451E7">
        <w:rPr>
          <w:b/>
          <w:bCs/>
          <w:u w:val="single"/>
        </w:rPr>
        <w:t>Подготовка обследуемых:</w:t>
      </w:r>
      <w:r w:rsidRPr="008451E7">
        <w:rPr>
          <w:b/>
          <w:bCs/>
        </w:rPr>
        <w:t> </w:t>
      </w:r>
      <w:r w:rsidRPr="008451E7">
        <w:t>накануне взятия соскоба не смазывать повреждённые очаги мазями, кремом, йодом, спиртом и т.п.</w:t>
      </w:r>
    </w:p>
    <w:p w:rsidR="008451E7" w:rsidRPr="008451E7" w:rsidRDefault="008451E7" w:rsidP="008451E7">
      <w:r w:rsidRPr="008451E7">
        <w:rPr>
          <w:b/>
          <w:bCs/>
        </w:rPr>
        <w:t>Исследование мокроты.</w:t>
      </w:r>
    </w:p>
    <w:p w:rsidR="008451E7" w:rsidRPr="008451E7" w:rsidRDefault="008451E7" w:rsidP="008451E7">
      <w:r w:rsidRPr="008451E7">
        <w:rPr>
          <w:b/>
          <w:bCs/>
          <w:u w:val="single"/>
        </w:rPr>
        <w:t>Исследуемый материал:</w:t>
      </w:r>
      <w:r w:rsidRPr="008451E7">
        <w:t> мокрота.</w:t>
      </w:r>
    </w:p>
    <w:p w:rsidR="008451E7" w:rsidRPr="008451E7" w:rsidRDefault="008451E7" w:rsidP="008451E7">
      <w:r w:rsidRPr="008451E7">
        <w:t> </w:t>
      </w:r>
    </w:p>
    <w:p w:rsidR="008451E7" w:rsidRPr="008451E7" w:rsidRDefault="008451E7" w:rsidP="008451E7">
      <w:r w:rsidRPr="008451E7">
        <w:rPr>
          <w:b/>
          <w:bCs/>
          <w:u w:val="single"/>
        </w:rPr>
        <w:t>Методика сбора мокроты. </w:t>
      </w:r>
      <w:r w:rsidRPr="008451E7">
        <w:t xml:space="preserve">Утром в 6 –7 часов, натощак, обычно собирают утреннюю порцию мокроты до приёма пищи, полученную путём откашливания. Следует избегать попадания в образец слюны. Мокроту собирают в чистую, </w:t>
      </w:r>
      <w:proofErr w:type="gramStart"/>
      <w:r w:rsidRPr="008451E7">
        <w:t>сухую  широкогорлую</w:t>
      </w:r>
      <w:proofErr w:type="gramEnd"/>
      <w:r w:rsidRPr="008451E7">
        <w:t xml:space="preserve"> банку. Предварительно пациент должен прополоскать рот и глотку водой, вычистить зубы.</w:t>
      </w:r>
    </w:p>
    <w:p w:rsidR="005939EF" w:rsidRDefault="005939EF">
      <w:bookmarkStart w:id="0" w:name="_GoBack"/>
      <w:bookmarkEnd w:id="0"/>
    </w:p>
    <w:sectPr w:rsidR="0059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5CE9"/>
    <w:multiLevelType w:val="multilevel"/>
    <w:tmpl w:val="3968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0D"/>
    <w:rsid w:val="00302C0D"/>
    <w:rsid w:val="0038081E"/>
    <w:rsid w:val="005939EF"/>
    <w:rsid w:val="0084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ED30-447A-42B4-A75E-ECA2EC81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2019-09-25T09:08:00Z</dcterms:created>
  <dcterms:modified xsi:type="dcterms:W3CDTF">2019-09-25T09:09:00Z</dcterms:modified>
</cp:coreProperties>
</file>