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2C" w:rsidRPr="007F4F2C" w:rsidRDefault="007F4F2C" w:rsidP="007F4F2C">
      <w:p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Подготовка пациентов, поступающих в отделение урологического стационара краткосрочного пребывания.</w:t>
      </w:r>
    </w:p>
    <w:p w:rsidR="007F4F2C" w:rsidRPr="007F4F2C" w:rsidRDefault="007F4F2C" w:rsidP="007F4F2C">
      <w:p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1. Необходимые лабораторные исследования:</w:t>
      </w:r>
    </w:p>
    <w:p w:rsidR="007F4F2C" w:rsidRPr="007F4F2C" w:rsidRDefault="007F4F2C" w:rsidP="007F4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общий анализ крови (не более 10 дней);</w:t>
      </w:r>
    </w:p>
    <w:p w:rsidR="007F4F2C" w:rsidRPr="007F4F2C" w:rsidRDefault="007F4F2C" w:rsidP="007F4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общий анализ мочи (не более 10 дней);</w:t>
      </w:r>
    </w:p>
    <w:p w:rsidR="007F4F2C" w:rsidRPr="007F4F2C" w:rsidRDefault="007F4F2C" w:rsidP="007F4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биохимия крови: билирубин, мочевина, креатинин, АСТ, АЛТ, общий белок, глюкоза (не более 1 месяца);</w:t>
      </w:r>
    </w:p>
    <w:p w:rsidR="007F4F2C" w:rsidRPr="007F4F2C" w:rsidRDefault="007F4F2C" w:rsidP="007F4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время свертывания, длительность кровотечения;</w:t>
      </w:r>
    </w:p>
    <w:p w:rsidR="007F4F2C" w:rsidRPr="007F4F2C" w:rsidRDefault="007F4F2C" w:rsidP="007F4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анализ крови на ЭДС или антитела к бледной трепонеме (не более 3-х месяцев);</w:t>
      </w:r>
    </w:p>
    <w:p w:rsidR="007F4F2C" w:rsidRPr="007F4F2C" w:rsidRDefault="007F4F2C" w:rsidP="007F4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кровь на HBsAg, анти HCV (не более 6 месяцев);</w:t>
      </w:r>
    </w:p>
    <w:p w:rsidR="007F4F2C" w:rsidRPr="007F4F2C" w:rsidRDefault="007F4F2C" w:rsidP="007F4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группа крови, резус-фактор;</w:t>
      </w:r>
    </w:p>
    <w:p w:rsidR="007F4F2C" w:rsidRPr="007F4F2C" w:rsidRDefault="007F4F2C" w:rsidP="007F4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ЭКГ (не более 1 месяца);</w:t>
      </w:r>
    </w:p>
    <w:p w:rsidR="007F4F2C" w:rsidRPr="007F4F2C" w:rsidRDefault="007F4F2C" w:rsidP="007F4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флюорография (не более 1 года);</w:t>
      </w:r>
    </w:p>
    <w:p w:rsidR="007F4F2C" w:rsidRPr="007F4F2C" w:rsidRDefault="007F4F2C" w:rsidP="007F4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кал на яйца гельминтов (не более 1 месяца);</w:t>
      </w:r>
    </w:p>
    <w:p w:rsidR="007F4F2C" w:rsidRPr="007F4F2C" w:rsidRDefault="007F4F2C" w:rsidP="007F4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консультация терапевта (консультация педиатра для детей до 18 лет);</w:t>
      </w:r>
    </w:p>
    <w:p w:rsidR="007F4F2C" w:rsidRPr="007F4F2C" w:rsidRDefault="007F4F2C" w:rsidP="007F4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справка по кори;</w:t>
      </w:r>
    </w:p>
    <w:p w:rsidR="007F4F2C" w:rsidRPr="007F4F2C" w:rsidRDefault="007F4F2C" w:rsidP="007F4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анализ крови на ВИЧ.</w:t>
      </w:r>
    </w:p>
    <w:p w:rsidR="007F4F2C" w:rsidRPr="007F4F2C" w:rsidRDefault="007F4F2C" w:rsidP="007F4F2C">
      <w:p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2. Необходимо при себе иметь:</w:t>
      </w:r>
    </w:p>
    <w:p w:rsidR="007F4F2C" w:rsidRPr="007F4F2C" w:rsidRDefault="007F4F2C" w:rsidP="007F4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паспорт, страховой полис, направление в стационар, амбулаторная медицинская карта;</w:t>
      </w:r>
    </w:p>
    <w:p w:rsidR="007F4F2C" w:rsidRPr="007F4F2C" w:rsidRDefault="007F4F2C" w:rsidP="007F4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сменную обувь и одежду;</w:t>
      </w:r>
    </w:p>
    <w:p w:rsidR="007F4F2C" w:rsidRPr="007F4F2C" w:rsidRDefault="007F4F2C" w:rsidP="007F4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туалетные принадлежности (в т.ч. одноразовый бритвенный станок).</w:t>
      </w:r>
    </w:p>
    <w:p w:rsidR="007F4F2C" w:rsidRPr="007F4F2C" w:rsidRDefault="007F4F2C" w:rsidP="007F4F2C">
      <w:p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3. Подготовка</w:t>
      </w:r>
    </w:p>
    <w:p w:rsidR="007F4F2C" w:rsidRPr="007F4F2C" w:rsidRDefault="007F4F2C" w:rsidP="007F4F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явка строго натощак;</w:t>
      </w:r>
    </w:p>
    <w:p w:rsidR="007F4F2C" w:rsidRPr="007F4F2C" w:rsidRDefault="007F4F2C" w:rsidP="007F4F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накануне вечером и утром очистительная клизма;</w:t>
      </w:r>
    </w:p>
    <w:p w:rsidR="007F4F2C" w:rsidRPr="007F4F2C" w:rsidRDefault="007F4F2C" w:rsidP="007F4F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бритье кожи в зоне операции.</w:t>
      </w:r>
    </w:p>
    <w:p w:rsidR="007F4F2C" w:rsidRPr="007F4F2C" w:rsidRDefault="007F4F2C" w:rsidP="007F4F2C">
      <w:p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b/>
          <w:bCs/>
          <w:color w:val="333333"/>
          <w:sz w:val="21"/>
          <w:szCs w:val="21"/>
          <w:lang w:eastAsia="ru-RU"/>
        </w:rPr>
        <w:t>Подготовка пациентов, для прохождения ультразвуковых исследований</w:t>
      </w:r>
    </w:p>
    <w:p w:rsidR="007F4F2C" w:rsidRPr="007F4F2C" w:rsidRDefault="007F4F2C" w:rsidP="007F4F2C">
      <w:p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b/>
          <w:bCs/>
          <w:color w:val="333333"/>
          <w:sz w:val="21"/>
          <w:szCs w:val="21"/>
          <w:lang w:eastAsia="ru-RU"/>
        </w:rPr>
        <w:t>ТРУЗИ</w:t>
      </w:r>
    </w:p>
    <w:p w:rsidR="007F4F2C" w:rsidRPr="007F4F2C" w:rsidRDefault="007F4F2C" w:rsidP="007F4F2C">
      <w:p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На исследование нужно прийти с опорожненным кишечником (очистительная клизма в день исследования). За 1 час до исследования Вам следует выпить 1 литр не газированной жидкости, приходить с ощущением полного мочевого пузыря. Гигиена половых органов.</w:t>
      </w:r>
    </w:p>
    <w:p w:rsidR="007F4F2C" w:rsidRPr="007F4F2C" w:rsidRDefault="007F4F2C" w:rsidP="007F4F2C">
      <w:p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lastRenderedPageBreak/>
        <w:t>При себе иметь простынь, полотенце, бахилы.</w:t>
      </w:r>
    </w:p>
    <w:p w:rsidR="007F4F2C" w:rsidRPr="007F4F2C" w:rsidRDefault="007F4F2C" w:rsidP="007F4F2C">
      <w:p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b/>
          <w:bCs/>
          <w:color w:val="333333"/>
          <w:sz w:val="21"/>
          <w:szCs w:val="21"/>
          <w:lang w:eastAsia="ru-RU"/>
        </w:rPr>
        <w:t>УЗДГ сосудов мошонки</w:t>
      </w:r>
    </w:p>
    <w:p w:rsidR="007F4F2C" w:rsidRPr="007F4F2C" w:rsidRDefault="007F4F2C" w:rsidP="007F4F2C">
      <w:p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Соблюдение диеты в течение 3-х дней (исключить все продукты, вызывающие газообразование и газированные напитки). На исследование приходить строго натощак.</w:t>
      </w:r>
    </w:p>
    <w:p w:rsidR="007F4F2C" w:rsidRPr="007F4F2C" w:rsidRDefault="007F4F2C" w:rsidP="007F4F2C">
      <w:p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b/>
          <w:bCs/>
          <w:color w:val="333333"/>
          <w:sz w:val="21"/>
          <w:szCs w:val="21"/>
          <w:lang w:eastAsia="ru-RU"/>
        </w:rPr>
        <w:t>УЗИ мочевого пузыря, предстательной железы</w:t>
      </w:r>
    </w:p>
    <w:p w:rsidR="007F4F2C" w:rsidRPr="007F4F2C" w:rsidRDefault="007F4F2C" w:rsidP="007F4F2C">
      <w:p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Для осмотра мочевого пузыря, предстательной железы, необходимо наполнить мочевой пузырь, для этого за 1-2 часа до исследования нужно выпить 1 литр воды (кроме газированной!) исследование проводится при сильном позыве на мочеиспускание.</w:t>
      </w:r>
    </w:p>
    <w:p w:rsidR="007F4F2C" w:rsidRPr="007F4F2C" w:rsidRDefault="007F4F2C" w:rsidP="007F4F2C">
      <w:p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b/>
          <w:bCs/>
          <w:color w:val="333333"/>
          <w:sz w:val="21"/>
          <w:szCs w:val="21"/>
          <w:lang w:eastAsia="ru-RU"/>
        </w:rPr>
        <w:t>Подготовка к лабораторным исследованиям</w:t>
      </w:r>
    </w:p>
    <w:p w:rsidR="007F4F2C" w:rsidRPr="007F4F2C" w:rsidRDefault="007F4F2C" w:rsidP="007F4F2C">
      <w:p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b/>
          <w:bCs/>
          <w:color w:val="333333"/>
          <w:sz w:val="21"/>
          <w:szCs w:val="21"/>
          <w:lang w:eastAsia="ru-RU"/>
        </w:rPr>
        <w:t>Спермограмма</w:t>
      </w:r>
    </w:p>
    <w:p w:rsidR="007F4F2C" w:rsidRPr="007F4F2C" w:rsidRDefault="007F4F2C" w:rsidP="007F4F2C">
      <w:p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В течение 4-5 дней перед сдачей половое воздержание, соблюдение диеты- сниженное потребление острой, соленой, кислой, пережаренной, копченой пищи, крепкого чая, кофе, по возможности исключить прием лекарственных средств, исключение алкоголя и отказ от курения, а также воздействия высоких температур (горячих ванн).</w:t>
      </w:r>
    </w:p>
    <w:p w:rsidR="007F4F2C" w:rsidRPr="007F4F2C" w:rsidRDefault="007F4F2C" w:rsidP="007F4F2C">
      <w:p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b/>
          <w:bCs/>
          <w:color w:val="333333"/>
          <w:sz w:val="21"/>
          <w:szCs w:val="21"/>
          <w:lang w:eastAsia="ru-RU"/>
        </w:rPr>
        <w:t>Анализы крови</w:t>
      </w:r>
    </w:p>
    <w:p w:rsidR="007F4F2C" w:rsidRPr="007F4F2C" w:rsidRDefault="007F4F2C" w:rsidP="007F4F2C">
      <w:p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Сдача анализов строго натощак с 08:00 до 10:00.</w:t>
      </w:r>
    </w:p>
    <w:p w:rsidR="007F4F2C" w:rsidRPr="007F4F2C" w:rsidRDefault="007F4F2C" w:rsidP="007F4F2C">
      <w:p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b/>
          <w:bCs/>
          <w:color w:val="333333"/>
          <w:sz w:val="21"/>
          <w:szCs w:val="21"/>
          <w:lang w:eastAsia="ru-RU"/>
        </w:rPr>
        <w:t>Подготовка для проведения урофлоуметрии</w:t>
      </w:r>
    </w:p>
    <w:p w:rsidR="007F4F2C" w:rsidRPr="007F4F2C" w:rsidRDefault="007F4F2C" w:rsidP="007F4F2C">
      <w:pPr>
        <w:shd w:val="clear" w:color="auto" w:fill="FFFFFF"/>
        <w:spacing w:before="100" w:beforeAutospacing="1" w:after="100" w:afterAutospacing="1" w:line="240" w:lineRule="auto"/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</w:pPr>
      <w:r w:rsidRPr="007F4F2C">
        <w:rPr>
          <w:rFonts w:ascii="Microsoft YaHei" w:eastAsia="Microsoft YaHei" w:hAnsi="Microsoft YaHei" w:cs="Times New Roman" w:hint="eastAsia"/>
          <w:color w:val="333333"/>
          <w:sz w:val="21"/>
          <w:szCs w:val="21"/>
          <w:lang w:eastAsia="ru-RU"/>
        </w:rPr>
        <w:t>Необходимо наполнить мочевой пузырь, для этого надо пить жидкость маленькими порциями до возникновения сильного позыва к мочеиспусканию. Очень важно чрезмерно долго не удерживать мочу в мочевом пузыре. Важно проводить исследование как можно физиологично (мочиться «как обычно» в последнее время).</w:t>
      </w:r>
    </w:p>
    <w:p w:rsidR="00916184" w:rsidRDefault="00916184">
      <w:bookmarkStart w:id="0" w:name="_GoBack"/>
      <w:bookmarkEnd w:id="0"/>
    </w:p>
    <w:sectPr w:rsidR="0091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AFA"/>
    <w:multiLevelType w:val="multilevel"/>
    <w:tmpl w:val="EE62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630A22"/>
    <w:multiLevelType w:val="multilevel"/>
    <w:tmpl w:val="E404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EA6485"/>
    <w:multiLevelType w:val="multilevel"/>
    <w:tmpl w:val="3D9A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E3"/>
    <w:rsid w:val="001B0DE3"/>
    <w:rsid w:val="007F4F2C"/>
    <w:rsid w:val="0091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71317-65CF-4EF0-BDC4-95F53EF4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2019-09-07T20:34:00Z</dcterms:created>
  <dcterms:modified xsi:type="dcterms:W3CDTF">2019-09-07T20:34:00Z</dcterms:modified>
</cp:coreProperties>
</file>