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2392" w14:textId="77777777" w:rsidR="00DD74B9" w:rsidRPr="00DD74B9" w:rsidRDefault="00DD74B9" w:rsidP="00DD74B9">
      <w:pPr>
        <w:spacing w:after="270" w:line="240" w:lineRule="auto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DD74B9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Стационарная медицинская помощь</w:t>
      </w:r>
    </w:p>
    <w:p w14:paraId="6F80A247" w14:textId="77777777" w:rsidR="00DD74B9" w:rsidRPr="00DD74B9" w:rsidRDefault="00DD74B9" w:rsidP="00DD74B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DD74B9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При сердечно-сосудистых заболеваниях</w:t>
      </w:r>
    </w:p>
    <w:p w14:paraId="34DE82F1" w14:textId="77777777" w:rsidR="00DD74B9" w:rsidRPr="00DD74B9" w:rsidRDefault="00DD74B9" w:rsidP="00DD74B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DD74B9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При заболеваниях органов дыхания</w:t>
      </w:r>
    </w:p>
    <w:p w14:paraId="575228D9" w14:textId="77777777" w:rsidR="00DD74B9" w:rsidRPr="00DD74B9" w:rsidRDefault="00DD74B9" w:rsidP="00DD74B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DD74B9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При болезнях желудочно-кишечного тракта</w:t>
      </w:r>
    </w:p>
    <w:p w14:paraId="05F5E9BF" w14:textId="77777777" w:rsidR="00DD74B9" w:rsidRPr="00DD74B9" w:rsidRDefault="00DD74B9" w:rsidP="00DD74B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DD74B9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При заболеваниях почек</w:t>
      </w:r>
    </w:p>
    <w:p w14:paraId="461500DB" w14:textId="77777777" w:rsidR="00DD74B9" w:rsidRPr="00DD74B9" w:rsidRDefault="00DD74B9" w:rsidP="00DD74B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DD74B9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При анемиях</w:t>
      </w:r>
    </w:p>
    <w:p w14:paraId="2ECE9B70" w14:textId="77777777" w:rsidR="00DD74B9" w:rsidRPr="00DD74B9" w:rsidRDefault="00DD74B9" w:rsidP="00DD74B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DD74B9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При болезнях суставов</w:t>
      </w:r>
    </w:p>
    <w:p w14:paraId="472DF546" w14:textId="77777777" w:rsidR="00DD74B9" w:rsidRPr="00DD74B9" w:rsidRDefault="00DD74B9" w:rsidP="00DD74B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DD74B9">
        <w:rPr>
          <w:rFonts w:ascii="Arial" w:eastAsia="Times New Roman" w:hAnsi="Arial" w:cs="Arial"/>
          <w:color w:val="515F5C"/>
          <w:sz w:val="18"/>
          <w:szCs w:val="18"/>
          <w:lang w:eastAsia="ru-RU"/>
        </w:rPr>
        <w:t xml:space="preserve">При хронических </w:t>
      </w:r>
      <w:proofErr w:type="gramStart"/>
      <w:r w:rsidRPr="00DD74B9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заболеваниях  сосудов</w:t>
      </w:r>
      <w:proofErr w:type="gramEnd"/>
    </w:p>
    <w:p w14:paraId="49275340" w14:textId="77777777" w:rsidR="00DD74B9" w:rsidRPr="00DD74B9" w:rsidRDefault="00DD74B9" w:rsidP="00DD74B9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Arial" w:eastAsia="Times New Roman" w:hAnsi="Arial" w:cs="Arial"/>
          <w:color w:val="515F5C"/>
          <w:sz w:val="18"/>
          <w:szCs w:val="18"/>
          <w:lang w:eastAsia="ru-RU"/>
        </w:rPr>
      </w:pPr>
      <w:r w:rsidRPr="00DD74B9">
        <w:rPr>
          <w:rFonts w:ascii="Arial" w:eastAsia="Times New Roman" w:hAnsi="Arial" w:cs="Arial"/>
          <w:color w:val="515F5C"/>
          <w:sz w:val="18"/>
          <w:szCs w:val="18"/>
          <w:lang w:eastAsia="ru-RU"/>
        </w:rPr>
        <w:t>Паллиативная помощь</w:t>
      </w:r>
    </w:p>
    <w:p w14:paraId="6B4D73D7" w14:textId="77777777" w:rsidR="00E05C98" w:rsidRDefault="00E05C98">
      <w:bookmarkStart w:id="0" w:name="_GoBack"/>
      <w:bookmarkEnd w:id="0"/>
    </w:p>
    <w:sectPr w:rsidR="00E0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3285"/>
    <w:multiLevelType w:val="multilevel"/>
    <w:tmpl w:val="BB12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9C"/>
    <w:rsid w:val="00616B9C"/>
    <w:rsid w:val="00DD74B9"/>
    <w:rsid w:val="00E0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938FB-DACE-4EF0-B7C0-CEE19F2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2019-07-15T09:54:00Z</dcterms:created>
  <dcterms:modified xsi:type="dcterms:W3CDTF">2019-07-15T09:54:00Z</dcterms:modified>
</cp:coreProperties>
</file>