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232D2" w14:textId="77777777" w:rsidR="00D55CB0" w:rsidRPr="00D55CB0" w:rsidRDefault="00D55CB0" w:rsidP="00D55CB0">
      <w:pPr>
        <w:shd w:val="clear" w:color="auto" w:fill="FFFFFF"/>
        <w:spacing w:after="150" w:line="240" w:lineRule="auto"/>
        <w:outlineLvl w:val="1"/>
        <w:rPr>
          <w:rFonts w:ascii="Times New Roman" w:eastAsia="Times New Roman" w:hAnsi="Times New Roman" w:cs="Times New Roman"/>
          <w:color w:val="000000"/>
          <w:spacing w:val="-8"/>
          <w:sz w:val="43"/>
          <w:szCs w:val="43"/>
          <w:lang w:eastAsia="ru-RU"/>
        </w:rPr>
      </w:pPr>
      <w:hyperlink r:id="rId4" w:history="1">
        <w:r w:rsidRPr="00D55CB0">
          <w:rPr>
            <w:rFonts w:ascii="Times New Roman" w:eastAsia="Times New Roman" w:hAnsi="Times New Roman" w:cs="Times New Roman"/>
            <w:b/>
            <w:bCs/>
            <w:i/>
            <w:iCs/>
            <w:color w:val="32639A"/>
            <w:spacing w:val="-8"/>
            <w:sz w:val="43"/>
            <w:szCs w:val="43"/>
            <w:bdr w:val="none" w:sz="0" w:space="0" w:color="auto" w:frame="1"/>
            <w:lang w:eastAsia="ru-RU"/>
          </w:rPr>
          <w:t>БОЛЬНЫЕ ОНКОЛОГИЕЙ</w:t>
        </w:r>
      </w:hyperlink>
    </w:p>
    <w:p w14:paraId="4CC484BF" w14:textId="77777777" w:rsidR="00D55CB0" w:rsidRPr="00D55CB0" w:rsidRDefault="00D55CB0" w:rsidP="00D55CB0">
      <w:pPr>
        <w:shd w:val="clear" w:color="auto" w:fill="FFFFFF"/>
        <w:spacing w:after="0" w:line="240" w:lineRule="auto"/>
        <w:rPr>
          <w:rFonts w:ascii="Times New Roman" w:eastAsia="Times New Roman" w:hAnsi="Times New Roman" w:cs="Times New Roman"/>
          <w:color w:val="000000"/>
          <w:sz w:val="18"/>
          <w:szCs w:val="18"/>
          <w:lang w:eastAsia="ru-RU"/>
        </w:rPr>
      </w:pPr>
      <w:r w:rsidRPr="00D55CB0">
        <w:rPr>
          <w:rFonts w:ascii="Times New Roman" w:eastAsia="Times New Roman" w:hAnsi="Times New Roman" w:cs="Times New Roman"/>
          <w:color w:val="000000"/>
          <w:sz w:val="18"/>
          <w:szCs w:val="18"/>
          <w:lang w:eastAsia="ru-RU"/>
        </w:rPr>
        <w:t> </w:t>
      </w:r>
    </w:p>
    <w:p w14:paraId="2A2560CA" w14:textId="77777777" w:rsidR="00D55CB0" w:rsidRPr="00D55CB0" w:rsidRDefault="00D55CB0" w:rsidP="00D55CB0">
      <w:pPr>
        <w:shd w:val="clear" w:color="auto" w:fill="FFFFFF"/>
        <w:spacing w:after="100" w:afterAutospacing="1" w:line="324" w:lineRule="atLeast"/>
        <w:jc w:val="both"/>
        <w:rPr>
          <w:rFonts w:ascii="Times New Roman" w:eastAsia="Times New Roman" w:hAnsi="Times New Roman" w:cs="Times New Roman"/>
          <w:color w:val="000000"/>
          <w:sz w:val="18"/>
          <w:szCs w:val="18"/>
          <w:lang w:eastAsia="ru-RU"/>
        </w:rPr>
      </w:pPr>
      <w:r w:rsidRPr="00D55CB0">
        <w:rPr>
          <w:rFonts w:ascii="Times New Roman" w:eastAsia="Times New Roman" w:hAnsi="Times New Roman" w:cs="Times New Roman"/>
          <w:color w:val="000000"/>
          <w:sz w:val="18"/>
          <w:szCs w:val="18"/>
          <w:lang w:eastAsia="ru-RU"/>
        </w:rPr>
        <w:t>Онкология, рак - это, наверное, самый страшный диагноз для каждого человека. Онкологическое заболевание простыми словами можно охарактеризовать как возникновение и развитие злокачественных и доброкачественных опухолей. Онкологическая (раковая) опухоль - это патологическое увеличение тканей, которые состоят из изменившихся потерявших дифференцировку клеток организма. Злокачественное и доброкачественное образование разделяют по характерным признакам того, как опухоль себя ведет, врачи обращают внимание на ее темпы роста и характер. Доброкачественную опухоль характеризирует медленный рост, и то, что эта опухоль как бы существует в оболочке, и если и разрастается, то тоже вместе с оболочкой, она не "оккупирует" близлежащие ткани в процессе роста, а как бы отодвигает их в сторону. Такая опухоль, конечно, также является опасной, и, скорей всего, ее требуется также удалять. Не стоит слишком боятся операции, ведь удаление такой опухоли гарантировано приводит к полному исцелению онкольного. В отличие от доброкачественного образования, злокачественная опухоль при развитии поражают около лежащие ткани. Дело в том, что эта опухоль не имеет оболочки и при разрастании ее метастазы проникают в здоровые ткани и тем самым повреждают их. Кроме того, если опухоль достигает лимфатического узла или кровеносного сосуда, вместе с током жидкости пораженные клетки достигают живых здоровых участков тканей и заражают их (образовывают метастазы). Если онкологию не лечить, со временем метастазы проникнут во все органы организма, и это в любом случае приведет к смерти больного. Больных раковым заболеванием, у которых присутствует диагноз, злокачественная опухоль, называют онкобольные.</w:t>
      </w:r>
    </w:p>
    <w:p w14:paraId="76FEF135" w14:textId="77777777" w:rsidR="00D55CB0" w:rsidRPr="00D55CB0" w:rsidRDefault="00D55CB0" w:rsidP="00D55CB0">
      <w:pPr>
        <w:shd w:val="clear" w:color="auto" w:fill="FFFFFF"/>
        <w:spacing w:after="150" w:line="240" w:lineRule="auto"/>
        <w:outlineLvl w:val="1"/>
        <w:rPr>
          <w:rFonts w:ascii="Times New Roman" w:eastAsia="Times New Roman" w:hAnsi="Times New Roman" w:cs="Times New Roman"/>
          <w:color w:val="000000"/>
          <w:spacing w:val="-8"/>
          <w:sz w:val="43"/>
          <w:szCs w:val="43"/>
          <w:lang w:eastAsia="ru-RU"/>
        </w:rPr>
      </w:pPr>
      <w:hyperlink r:id="rId5" w:history="1">
        <w:r w:rsidRPr="00D55CB0">
          <w:rPr>
            <w:rFonts w:ascii="Times New Roman" w:eastAsia="Times New Roman" w:hAnsi="Times New Roman" w:cs="Times New Roman"/>
            <w:b/>
            <w:bCs/>
            <w:i/>
            <w:iCs/>
            <w:color w:val="32639A"/>
            <w:spacing w:val="-8"/>
            <w:sz w:val="43"/>
            <w:szCs w:val="43"/>
            <w:bdr w:val="none" w:sz="0" w:space="0" w:color="auto" w:frame="1"/>
            <w:lang w:eastAsia="ru-RU"/>
          </w:rPr>
          <w:t>КАК ОНКОБОЛЬНЫЕ ВРЕДЯТ САМИ СЕБЕ?</w:t>
        </w:r>
      </w:hyperlink>
    </w:p>
    <w:p w14:paraId="2D787790" w14:textId="77777777" w:rsidR="00D55CB0" w:rsidRPr="00D55CB0" w:rsidRDefault="00D55CB0" w:rsidP="00D55CB0">
      <w:pPr>
        <w:shd w:val="clear" w:color="auto" w:fill="FFFFFF"/>
        <w:spacing w:after="0" w:line="240" w:lineRule="auto"/>
        <w:rPr>
          <w:rFonts w:ascii="Times New Roman" w:eastAsia="Times New Roman" w:hAnsi="Times New Roman" w:cs="Times New Roman"/>
          <w:color w:val="000000"/>
          <w:sz w:val="18"/>
          <w:szCs w:val="18"/>
          <w:lang w:eastAsia="ru-RU"/>
        </w:rPr>
      </w:pPr>
      <w:r w:rsidRPr="00D55CB0">
        <w:rPr>
          <w:rFonts w:ascii="Times New Roman" w:eastAsia="Times New Roman" w:hAnsi="Times New Roman" w:cs="Times New Roman"/>
          <w:color w:val="000000"/>
          <w:sz w:val="18"/>
          <w:szCs w:val="18"/>
          <w:lang w:eastAsia="ru-RU"/>
        </w:rPr>
        <w:t> </w:t>
      </w:r>
    </w:p>
    <w:p w14:paraId="018FAC27" w14:textId="77777777" w:rsidR="00D55CB0" w:rsidRPr="00D55CB0" w:rsidRDefault="00D55CB0" w:rsidP="00D55CB0">
      <w:pPr>
        <w:shd w:val="clear" w:color="auto" w:fill="FFFFFF"/>
        <w:spacing w:after="100" w:afterAutospacing="1" w:line="324" w:lineRule="atLeast"/>
        <w:jc w:val="both"/>
        <w:rPr>
          <w:rFonts w:ascii="Times New Roman" w:eastAsia="Times New Roman" w:hAnsi="Times New Roman" w:cs="Times New Roman"/>
          <w:color w:val="000000"/>
          <w:sz w:val="18"/>
          <w:szCs w:val="18"/>
          <w:lang w:eastAsia="ru-RU"/>
        </w:rPr>
      </w:pPr>
      <w:r w:rsidRPr="00D55CB0">
        <w:rPr>
          <w:rFonts w:ascii="Times New Roman" w:eastAsia="Times New Roman" w:hAnsi="Times New Roman" w:cs="Times New Roman"/>
          <w:color w:val="000000"/>
          <w:sz w:val="18"/>
          <w:szCs w:val="18"/>
          <w:lang w:eastAsia="ru-RU"/>
        </w:rPr>
        <w:t>Очень часто люди, которым поставлен диагноз онкозаболевание (раковое заболевание) в первые минуты, когда об этом узнают, испытывают страшный шок. Иногда, в состоянии аффекта, онкобольные в страхе перед долгой и мучительной смертью, к большому сожалению, выбирают вариант суицида. Именно в связи с этим в советские времена очень остро стоял вопрос о том, как говорить, как правильно поставить больного в известность о его диагнозе. Даже в одно время, с профессионального лексикона врачей напрочь были исключены слова: "рак", "саркома" и так далее, их просто заменили на более мягкие выражения такие как "образование", "опухоль", язва". В последнее время стала распространённой тенденция проводить обязательное общение онкобольных с профессиональным психологом. Кстати, на западе одна из направленностей психологии основана именно на общении с онкобольными. При всем этом, как в нашем законодательстве, так и в законодательстве зарубежных стран существует закон, согласно которому каждый человек получает право знать о состоянии своего здоровья. То есть, другими словами, от больного нельзя скрывать его даже самый страшный диагноз, ни по просьбе родных, ни с каких-либо личных соображений врачей. В связи с тем, что онкология включена в список самых опасных и тяжелых заболеваний, многие горе-врачеватели и так называемые народные целители,  чаще всего из которых те, кто занимались самообразованием, пишут различные брошюрки с самыми различными рекомендациями относительно лечения этого недуга, и очень часто онкобольные, не доверяя традиционной медицине, обращают свое внимание в сторону этой самой нетрадиционной медицины.</w:t>
      </w:r>
    </w:p>
    <w:p w14:paraId="7FCC09AA" w14:textId="77777777" w:rsidR="00D55CB0" w:rsidRPr="00D55CB0" w:rsidRDefault="00D55CB0" w:rsidP="00D55CB0">
      <w:pPr>
        <w:shd w:val="clear" w:color="auto" w:fill="FFFFFF"/>
        <w:spacing w:line="240" w:lineRule="auto"/>
        <w:jc w:val="both"/>
        <w:rPr>
          <w:rFonts w:ascii="Times New Roman" w:eastAsia="Times New Roman" w:hAnsi="Times New Roman" w:cs="Times New Roman"/>
          <w:color w:val="000000"/>
          <w:sz w:val="18"/>
          <w:szCs w:val="18"/>
          <w:lang w:eastAsia="ru-RU"/>
        </w:rPr>
      </w:pPr>
      <w:r w:rsidRPr="00D55CB0">
        <w:rPr>
          <w:rFonts w:ascii="Times New Roman" w:eastAsia="Times New Roman" w:hAnsi="Times New Roman" w:cs="Times New Roman"/>
          <w:b/>
          <w:bCs/>
          <w:i/>
          <w:iCs/>
          <w:color w:val="000000"/>
          <w:sz w:val="18"/>
          <w:szCs w:val="18"/>
          <w:lang w:eastAsia="ru-RU"/>
        </w:rPr>
        <w:t>Главное о чем должны помнить онкобольные: </w:t>
      </w:r>
      <w:r w:rsidRPr="00D55CB0">
        <w:rPr>
          <w:rFonts w:ascii="Times New Roman" w:eastAsia="Times New Roman" w:hAnsi="Times New Roman" w:cs="Times New Roman"/>
          <w:color w:val="000000"/>
          <w:sz w:val="18"/>
          <w:szCs w:val="18"/>
          <w:lang w:eastAsia="ru-RU"/>
        </w:rPr>
        <w:t>ни одна народная медицина никогда не даст положительного эффекта, если она будет применяться как единственное средство лечения!</w:t>
      </w:r>
    </w:p>
    <w:p w14:paraId="519BB31F" w14:textId="77777777" w:rsidR="00D55CB0" w:rsidRPr="00D55CB0" w:rsidRDefault="00D55CB0" w:rsidP="00D55CB0">
      <w:pPr>
        <w:shd w:val="clear" w:color="auto" w:fill="FFFFFF"/>
        <w:spacing w:after="150" w:line="240" w:lineRule="auto"/>
        <w:outlineLvl w:val="1"/>
        <w:rPr>
          <w:rFonts w:ascii="Times New Roman" w:eastAsia="Times New Roman" w:hAnsi="Times New Roman" w:cs="Times New Roman"/>
          <w:color w:val="000000"/>
          <w:spacing w:val="-8"/>
          <w:sz w:val="43"/>
          <w:szCs w:val="43"/>
          <w:lang w:eastAsia="ru-RU"/>
        </w:rPr>
      </w:pPr>
      <w:hyperlink r:id="rId6" w:history="1">
        <w:r w:rsidRPr="00D55CB0">
          <w:rPr>
            <w:rFonts w:ascii="Times New Roman" w:eastAsia="Times New Roman" w:hAnsi="Times New Roman" w:cs="Times New Roman"/>
            <w:b/>
            <w:bCs/>
            <w:i/>
            <w:iCs/>
            <w:color w:val="32639A"/>
            <w:spacing w:val="-8"/>
            <w:sz w:val="43"/>
            <w:szCs w:val="43"/>
            <w:bdr w:val="none" w:sz="0" w:space="0" w:color="auto" w:frame="1"/>
            <w:lang w:eastAsia="ru-RU"/>
          </w:rPr>
          <w:t>ВАЖНЫЕ ПРАВИЛА, КОТОРЫЕ СЛЕДУЕТ ЗНАТЬ</w:t>
        </w:r>
      </w:hyperlink>
    </w:p>
    <w:p w14:paraId="5D339516" w14:textId="77777777" w:rsidR="00D55CB0" w:rsidRPr="00D55CB0" w:rsidRDefault="00D55CB0" w:rsidP="00D55CB0">
      <w:pPr>
        <w:shd w:val="clear" w:color="auto" w:fill="FFFFFF"/>
        <w:spacing w:after="0" w:line="240" w:lineRule="auto"/>
        <w:rPr>
          <w:rFonts w:ascii="Times New Roman" w:eastAsia="Times New Roman" w:hAnsi="Times New Roman" w:cs="Times New Roman"/>
          <w:color w:val="000000"/>
          <w:sz w:val="18"/>
          <w:szCs w:val="18"/>
          <w:lang w:eastAsia="ru-RU"/>
        </w:rPr>
      </w:pPr>
      <w:r w:rsidRPr="00D55CB0">
        <w:rPr>
          <w:rFonts w:ascii="Times New Roman" w:eastAsia="Times New Roman" w:hAnsi="Times New Roman" w:cs="Times New Roman"/>
          <w:color w:val="000000"/>
          <w:sz w:val="18"/>
          <w:szCs w:val="18"/>
          <w:lang w:eastAsia="ru-RU"/>
        </w:rPr>
        <w:t> </w:t>
      </w:r>
    </w:p>
    <w:p w14:paraId="1EEB4B41" w14:textId="77777777" w:rsidR="00D55CB0" w:rsidRPr="00D55CB0" w:rsidRDefault="00D55CB0" w:rsidP="00D55CB0">
      <w:pPr>
        <w:shd w:val="clear" w:color="auto" w:fill="FFFFFF"/>
        <w:spacing w:after="100" w:afterAutospacing="1" w:line="324" w:lineRule="atLeast"/>
        <w:jc w:val="both"/>
        <w:rPr>
          <w:rFonts w:ascii="Times New Roman" w:eastAsia="Times New Roman" w:hAnsi="Times New Roman" w:cs="Times New Roman"/>
          <w:color w:val="000000"/>
          <w:sz w:val="18"/>
          <w:szCs w:val="18"/>
          <w:lang w:eastAsia="ru-RU"/>
        </w:rPr>
      </w:pPr>
      <w:r w:rsidRPr="00D55CB0">
        <w:rPr>
          <w:rFonts w:ascii="Times New Roman" w:eastAsia="Times New Roman" w:hAnsi="Times New Roman" w:cs="Times New Roman"/>
          <w:b/>
          <w:bCs/>
          <w:i/>
          <w:iCs/>
          <w:color w:val="000000"/>
          <w:sz w:val="18"/>
          <w:szCs w:val="18"/>
          <w:lang w:eastAsia="ru-RU"/>
        </w:rPr>
        <w:lastRenderedPageBreak/>
        <w:t>Итак, запомните онкобольные не должны</w:t>
      </w:r>
      <w:r w:rsidRPr="00D55CB0">
        <w:rPr>
          <w:rFonts w:ascii="Times New Roman" w:eastAsia="Times New Roman" w:hAnsi="Times New Roman" w:cs="Times New Roman"/>
          <w:color w:val="000000"/>
          <w:sz w:val="18"/>
          <w:szCs w:val="18"/>
          <w:lang w:eastAsia="ru-RU"/>
        </w:rPr>
        <w:t>: </w:t>
      </w:r>
      <w:r w:rsidRPr="00D55CB0">
        <w:rPr>
          <w:rFonts w:ascii="Times New Roman" w:eastAsia="Times New Roman" w:hAnsi="Times New Roman" w:cs="Times New Roman"/>
          <w:color w:val="000000"/>
          <w:sz w:val="18"/>
          <w:szCs w:val="18"/>
          <w:lang w:eastAsia="ru-RU"/>
        </w:rPr>
        <w:br/>
        <w:t>- принимать кислородные коктейли (в любых дозах),</w:t>
      </w:r>
    </w:p>
    <w:p w14:paraId="43B2C36C" w14:textId="77777777" w:rsidR="00D55CB0" w:rsidRPr="00D55CB0" w:rsidRDefault="00D55CB0" w:rsidP="00D55CB0">
      <w:pPr>
        <w:shd w:val="clear" w:color="auto" w:fill="FFFFFF"/>
        <w:spacing w:after="100" w:afterAutospacing="1" w:line="324" w:lineRule="atLeast"/>
        <w:jc w:val="both"/>
        <w:rPr>
          <w:rFonts w:ascii="Times New Roman" w:eastAsia="Times New Roman" w:hAnsi="Times New Roman" w:cs="Times New Roman"/>
          <w:color w:val="000000"/>
          <w:sz w:val="18"/>
          <w:szCs w:val="18"/>
          <w:lang w:eastAsia="ru-RU"/>
        </w:rPr>
      </w:pPr>
      <w:r w:rsidRPr="00D55CB0">
        <w:rPr>
          <w:rFonts w:ascii="Times New Roman" w:eastAsia="Times New Roman" w:hAnsi="Times New Roman" w:cs="Times New Roman"/>
          <w:color w:val="000000"/>
          <w:sz w:val="18"/>
          <w:szCs w:val="18"/>
          <w:lang w:eastAsia="ru-RU"/>
        </w:rPr>
        <w:t>- принимать скипидарные ванны (как предлагается лечить онкологию в трудах Залманова),</w:t>
      </w:r>
    </w:p>
    <w:p w14:paraId="3BFFD2A9" w14:textId="77777777" w:rsidR="00D55CB0" w:rsidRPr="00D55CB0" w:rsidRDefault="00D55CB0" w:rsidP="00D55CB0">
      <w:pPr>
        <w:shd w:val="clear" w:color="auto" w:fill="FFFFFF"/>
        <w:spacing w:after="100" w:afterAutospacing="1" w:line="324" w:lineRule="atLeast"/>
        <w:jc w:val="both"/>
        <w:rPr>
          <w:rFonts w:ascii="Times New Roman" w:eastAsia="Times New Roman" w:hAnsi="Times New Roman" w:cs="Times New Roman"/>
          <w:color w:val="000000"/>
          <w:sz w:val="18"/>
          <w:szCs w:val="18"/>
          <w:lang w:eastAsia="ru-RU"/>
        </w:rPr>
      </w:pPr>
      <w:r w:rsidRPr="00D55CB0">
        <w:rPr>
          <w:rFonts w:ascii="Times New Roman" w:eastAsia="Times New Roman" w:hAnsi="Times New Roman" w:cs="Times New Roman"/>
          <w:color w:val="000000"/>
          <w:sz w:val="18"/>
          <w:szCs w:val="18"/>
          <w:lang w:eastAsia="ru-RU"/>
        </w:rPr>
        <w:t> - подвергаться массажам,</w:t>
      </w:r>
    </w:p>
    <w:p w14:paraId="604181B9" w14:textId="77777777" w:rsidR="00D55CB0" w:rsidRPr="00D55CB0" w:rsidRDefault="00D55CB0" w:rsidP="00D55CB0">
      <w:pPr>
        <w:shd w:val="clear" w:color="auto" w:fill="FFFFFF"/>
        <w:spacing w:after="100" w:afterAutospacing="1" w:line="324" w:lineRule="atLeast"/>
        <w:jc w:val="both"/>
        <w:rPr>
          <w:rFonts w:ascii="Times New Roman" w:eastAsia="Times New Roman" w:hAnsi="Times New Roman" w:cs="Times New Roman"/>
          <w:color w:val="000000"/>
          <w:sz w:val="18"/>
          <w:szCs w:val="18"/>
          <w:lang w:eastAsia="ru-RU"/>
        </w:rPr>
      </w:pPr>
      <w:r w:rsidRPr="00D55CB0">
        <w:rPr>
          <w:rFonts w:ascii="Times New Roman" w:eastAsia="Times New Roman" w:hAnsi="Times New Roman" w:cs="Times New Roman"/>
          <w:color w:val="000000"/>
          <w:sz w:val="18"/>
          <w:szCs w:val="18"/>
          <w:lang w:eastAsia="ru-RU"/>
        </w:rPr>
        <w:t>- иметь повышенные физические нагрузки.</w:t>
      </w:r>
    </w:p>
    <w:p w14:paraId="4C1A785D" w14:textId="77777777" w:rsidR="00D55CB0" w:rsidRPr="00D55CB0" w:rsidRDefault="00D55CB0" w:rsidP="00D55CB0">
      <w:pPr>
        <w:shd w:val="clear" w:color="auto" w:fill="FFFFFF"/>
        <w:spacing w:line="240" w:lineRule="auto"/>
        <w:jc w:val="both"/>
        <w:rPr>
          <w:rFonts w:ascii="Times New Roman" w:eastAsia="Times New Roman" w:hAnsi="Times New Roman" w:cs="Times New Roman"/>
          <w:color w:val="000000"/>
          <w:sz w:val="18"/>
          <w:szCs w:val="18"/>
          <w:lang w:eastAsia="ru-RU"/>
        </w:rPr>
      </w:pPr>
      <w:r w:rsidRPr="00D55CB0">
        <w:rPr>
          <w:rFonts w:ascii="Times New Roman" w:eastAsia="Times New Roman" w:hAnsi="Times New Roman" w:cs="Times New Roman"/>
          <w:color w:val="000000"/>
          <w:sz w:val="18"/>
          <w:szCs w:val="18"/>
          <w:lang w:eastAsia="ru-RU"/>
        </w:rPr>
        <w:t>Запомните все эти методы направлены на интенсивное снабжение здоровых клеток кислородом, а этим в первую очередь пользуются зараженные клетки и это напрямую способствует ускоренному их росту и, как следствие, интенсивному разрастанию метастаз. Также онкобольные не должны придерживаться углеводной диеты или напрочь отказываться от приема белковой пищи. Дело в том, что злокачественные опухоли питаются глюкозой, а потому очень желательно исключать из своего рациона продукты с высоким содержанием глюкозы. Вообще желательно, чтобы онкобольные придерживались строго лишь назначенной врачами диеты. Голодание и категорический отказ от белковой пищи окажет очень негативное действие на и без того ослабленный заболеванием и токсическим действием химиопрепаратов организм.</w:t>
      </w:r>
    </w:p>
    <w:p w14:paraId="2E885FAD" w14:textId="77777777" w:rsidR="00D55CB0" w:rsidRPr="00D55CB0" w:rsidRDefault="00D55CB0" w:rsidP="00D55CB0">
      <w:pPr>
        <w:shd w:val="clear" w:color="auto" w:fill="FFFFFF"/>
        <w:spacing w:after="150" w:line="240" w:lineRule="auto"/>
        <w:outlineLvl w:val="1"/>
        <w:rPr>
          <w:rFonts w:ascii="Times New Roman" w:eastAsia="Times New Roman" w:hAnsi="Times New Roman" w:cs="Times New Roman"/>
          <w:color w:val="000000"/>
          <w:spacing w:val="-8"/>
          <w:sz w:val="43"/>
          <w:szCs w:val="43"/>
          <w:lang w:eastAsia="ru-RU"/>
        </w:rPr>
      </w:pPr>
      <w:hyperlink r:id="rId7" w:history="1">
        <w:r w:rsidRPr="00D55CB0">
          <w:rPr>
            <w:rFonts w:ascii="Times New Roman" w:eastAsia="Times New Roman" w:hAnsi="Times New Roman" w:cs="Times New Roman"/>
            <w:b/>
            <w:bCs/>
            <w:color w:val="32639A"/>
            <w:spacing w:val="-8"/>
            <w:sz w:val="43"/>
            <w:szCs w:val="43"/>
            <w:bdr w:val="none" w:sz="0" w:space="0" w:color="auto" w:frame="1"/>
            <w:lang w:eastAsia="ru-RU"/>
          </w:rPr>
          <w:t>КАКИЕ МЕТОДЫ ЛЕЧЕНИЯ НЕ РЕКОМЕНДУЕТСЯ СОВМЕЩАТЬ ОНКОБОЛЬНЫМ</w:t>
        </w:r>
      </w:hyperlink>
    </w:p>
    <w:p w14:paraId="40CB4C29" w14:textId="77777777" w:rsidR="00D55CB0" w:rsidRPr="00D55CB0" w:rsidRDefault="00D55CB0" w:rsidP="00D55CB0">
      <w:pPr>
        <w:shd w:val="clear" w:color="auto" w:fill="FFFFFF"/>
        <w:spacing w:after="0" w:line="240" w:lineRule="auto"/>
        <w:rPr>
          <w:rFonts w:ascii="Times New Roman" w:eastAsia="Times New Roman" w:hAnsi="Times New Roman" w:cs="Times New Roman"/>
          <w:color w:val="000000"/>
          <w:sz w:val="18"/>
          <w:szCs w:val="18"/>
          <w:lang w:eastAsia="ru-RU"/>
        </w:rPr>
      </w:pPr>
      <w:r w:rsidRPr="00D55CB0">
        <w:rPr>
          <w:rFonts w:ascii="Times New Roman" w:eastAsia="Times New Roman" w:hAnsi="Times New Roman" w:cs="Times New Roman"/>
          <w:color w:val="000000"/>
          <w:sz w:val="18"/>
          <w:szCs w:val="18"/>
          <w:lang w:eastAsia="ru-RU"/>
        </w:rPr>
        <w:t> </w:t>
      </w:r>
    </w:p>
    <w:p w14:paraId="52359257" w14:textId="77777777" w:rsidR="00D55CB0" w:rsidRPr="00D55CB0" w:rsidRDefault="00D55CB0" w:rsidP="00D55CB0">
      <w:pPr>
        <w:shd w:val="clear" w:color="auto" w:fill="FFFFFF"/>
        <w:spacing w:after="100" w:afterAutospacing="1" w:line="324" w:lineRule="atLeast"/>
        <w:jc w:val="both"/>
        <w:rPr>
          <w:rFonts w:ascii="Times New Roman" w:eastAsia="Times New Roman" w:hAnsi="Times New Roman" w:cs="Times New Roman"/>
          <w:color w:val="000000"/>
          <w:sz w:val="18"/>
          <w:szCs w:val="18"/>
          <w:lang w:eastAsia="ru-RU"/>
        </w:rPr>
      </w:pPr>
      <w:r w:rsidRPr="00D55CB0">
        <w:rPr>
          <w:rFonts w:ascii="Times New Roman" w:eastAsia="Times New Roman" w:hAnsi="Times New Roman" w:cs="Times New Roman"/>
          <w:color w:val="000000"/>
          <w:sz w:val="18"/>
          <w:szCs w:val="18"/>
          <w:lang w:eastAsia="ru-RU"/>
        </w:rPr>
        <w:t>Ни в коем случае онкобольные не должны соединять в процессе лечения специфические лекарственные препараты, назначенные врачами – онкологами и препараты народной медицины! Все дело в том, что если в процессе воздействия медикаментозными ядами на зараженные клетки здоровые клетки получат дозу полезного вещества, это моментально сведет на нет все лечение. Ведь, как уже упоминалось выше, раковые клетки любое полезное воздействие на организм сразу же оборачивают в свою пользу. Это произойдет очень быстро, а, значит, предотвратить последствия вряд ли удастся  и раковые клетки прогрессивно пойдут в рост. </w:t>
      </w:r>
      <w:r w:rsidRPr="00D55CB0">
        <w:rPr>
          <w:rFonts w:ascii="Times New Roman" w:eastAsia="Times New Roman" w:hAnsi="Times New Roman" w:cs="Times New Roman"/>
          <w:b/>
          <w:bCs/>
          <w:i/>
          <w:iCs/>
          <w:color w:val="000000"/>
          <w:sz w:val="18"/>
          <w:szCs w:val="18"/>
          <w:lang w:eastAsia="ru-RU"/>
        </w:rPr>
        <w:t>Поэтому фитотерапию при необходимости может назначить только врач-онколог!</w:t>
      </w:r>
    </w:p>
    <w:p w14:paraId="6C3BFE73" w14:textId="77777777" w:rsidR="00D55CB0" w:rsidRPr="00D55CB0" w:rsidRDefault="00D55CB0" w:rsidP="00D55CB0">
      <w:pPr>
        <w:shd w:val="clear" w:color="auto" w:fill="FFFFFF"/>
        <w:spacing w:after="100" w:afterAutospacing="1" w:line="324" w:lineRule="atLeast"/>
        <w:jc w:val="both"/>
        <w:rPr>
          <w:rFonts w:ascii="Times New Roman" w:eastAsia="Times New Roman" w:hAnsi="Times New Roman" w:cs="Times New Roman"/>
          <w:color w:val="000000"/>
          <w:sz w:val="18"/>
          <w:szCs w:val="18"/>
          <w:lang w:eastAsia="ru-RU"/>
        </w:rPr>
      </w:pPr>
      <w:r w:rsidRPr="00D55CB0">
        <w:rPr>
          <w:rFonts w:ascii="Times New Roman" w:eastAsia="Times New Roman" w:hAnsi="Times New Roman" w:cs="Times New Roman"/>
          <w:b/>
          <w:bCs/>
          <w:i/>
          <w:iCs/>
          <w:color w:val="000000"/>
          <w:sz w:val="18"/>
          <w:szCs w:val="18"/>
          <w:lang w:eastAsia="ru-RU"/>
        </w:rPr>
        <w:t> </w:t>
      </w:r>
      <w:r w:rsidRPr="00D55CB0">
        <w:rPr>
          <w:rFonts w:ascii="Times New Roman" w:eastAsia="Times New Roman" w:hAnsi="Times New Roman" w:cs="Times New Roman"/>
          <w:color w:val="000000"/>
          <w:sz w:val="18"/>
          <w:szCs w:val="18"/>
          <w:lang w:eastAsia="ru-RU"/>
        </w:rPr>
        <w:t>Очень опасным будет, если онкобольные в процессе лечения регулярно принимают алкоголь или курят. Всем понятно, что курение уже само по себе очень опасно, но в период лечения онкозаболевания любое негативное воздействие вредных привычек на организм крайне опасно. Все дело в том, что как в период течения заболевания, так и в период специфического лечения химиопрепаратами, организм крайне ослаблен, поэтому злоупотребление алкоголем и тобакокурение усугубит и без того достаточно тяжелое положение больного.</w:t>
      </w:r>
    </w:p>
    <w:p w14:paraId="549D82BA" w14:textId="77777777" w:rsidR="00D55CB0" w:rsidRPr="00D55CB0" w:rsidRDefault="00D55CB0" w:rsidP="00D55CB0">
      <w:pPr>
        <w:shd w:val="clear" w:color="auto" w:fill="FFFFFF"/>
        <w:spacing w:after="100" w:afterAutospacing="1" w:line="324" w:lineRule="atLeast"/>
        <w:jc w:val="both"/>
        <w:rPr>
          <w:rFonts w:ascii="Times New Roman" w:eastAsia="Times New Roman" w:hAnsi="Times New Roman" w:cs="Times New Roman"/>
          <w:color w:val="000000"/>
          <w:sz w:val="18"/>
          <w:szCs w:val="18"/>
          <w:lang w:eastAsia="ru-RU"/>
        </w:rPr>
      </w:pPr>
      <w:r w:rsidRPr="00D55CB0">
        <w:rPr>
          <w:rFonts w:ascii="Times New Roman" w:eastAsia="Times New Roman" w:hAnsi="Times New Roman" w:cs="Times New Roman"/>
          <w:color w:val="000000"/>
          <w:sz w:val="18"/>
          <w:szCs w:val="18"/>
          <w:lang w:eastAsia="ru-RU"/>
        </w:rPr>
        <w:t>Еще одной распространённой ошибкой, которую допускают онкобольные, это </w:t>
      </w:r>
      <w:r w:rsidRPr="00D55CB0">
        <w:rPr>
          <w:rFonts w:ascii="Times New Roman" w:eastAsia="Times New Roman" w:hAnsi="Times New Roman" w:cs="Times New Roman"/>
          <w:b/>
          <w:bCs/>
          <w:i/>
          <w:iCs/>
          <w:color w:val="000000"/>
          <w:sz w:val="18"/>
          <w:szCs w:val="18"/>
          <w:lang w:eastAsia="ru-RU"/>
        </w:rPr>
        <w:t>увлечение уринотерапией, акупунктурой, мануальной терапией, гирудотерапией и приемом мумие.</w:t>
      </w:r>
      <w:r w:rsidRPr="00D55CB0">
        <w:rPr>
          <w:rFonts w:ascii="Times New Roman" w:eastAsia="Times New Roman" w:hAnsi="Times New Roman" w:cs="Times New Roman"/>
          <w:color w:val="000000"/>
          <w:sz w:val="18"/>
          <w:szCs w:val="18"/>
          <w:lang w:eastAsia="ru-RU"/>
        </w:rPr>
        <w:t> Можем предполагать, что такие методики могут давать положительный эффект при заболеваниях не связанных с онкологией, но четко доказано на практическом опыте, что онкобольные на все эти виды лечения показывают только негативную реакцию. Нетрадиционная медицина очень сомнительная помощь при онкологических заболеваниях. Надо всегда помнить, что фактор времени при развитии онкозаболевания имеет огромное значение, поэтому бесцельная его трата  может привести к плачевным последствиям. Чем раньше начато лечение </w:t>
      </w:r>
      <w:r w:rsidRPr="00D55CB0">
        <w:rPr>
          <w:rFonts w:ascii="Times New Roman" w:eastAsia="Times New Roman" w:hAnsi="Times New Roman" w:cs="Times New Roman"/>
          <w:b/>
          <w:bCs/>
          <w:i/>
          <w:iCs/>
          <w:color w:val="000000"/>
          <w:sz w:val="18"/>
          <w:szCs w:val="18"/>
          <w:u w:val="single"/>
          <w:lang w:eastAsia="ru-RU"/>
        </w:rPr>
        <w:t>при установленном диагнозе злокачественного заболевания</w:t>
      </w:r>
      <w:r w:rsidRPr="00D55CB0">
        <w:rPr>
          <w:rFonts w:ascii="Times New Roman" w:eastAsia="Times New Roman" w:hAnsi="Times New Roman" w:cs="Times New Roman"/>
          <w:color w:val="000000"/>
          <w:sz w:val="18"/>
          <w:szCs w:val="18"/>
          <w:lang w:eastAsia="ru-RU"/>
        </w:rPr>
        <w:t>, тем больше шансов добиться хорошего результата!   Лучше всего придерживаться традиционных методов лечения и находиться под пристальным вниманием лечащих врачей. В нашем диспансере имеются в наличии все необходимые лекарственные препараты и оборудование для лечения онкопатологии. </w:t>
      </w:r>
      <w:r w:rsidRPr="00D55CB0">
        <w:rPr>
          <w:rFonts w:ascii="Times New Roman" w:eastAsia="Times New Roman" w:hAnsi="Times New Roman" w:cs="Times New Roman"/>
          <w:b/>
          <w:bCs/>
          <w:color w:val="000000"/>
          <w:sz w:val="18"/>
          <w:szCs w:val="18"/>
          <w:lang w:eastAsia="ru-RU"/>
        </w:rPr>
        <w:t>Также в диспансере работают специалисты по психологической помощи людям с диагнозом онкология?</w:t>
      </w:r>
      <w:r w:rsidRPr="00D55CB0">
        <w:rPr>
          <w:rFonts w:ascii="Times New Roman" w:eastAsia="Times New Roman" w:hAnsi="Times New Roman" w:cs="Times New Roman"/>
          <w:color w:val="000000"/>
          <w:sz w:val="18"/>
          <w:szCs w:val="18"/>
          <w:lang w:eastAsia="ru-RU"/>
        </w:rPr>
        <w:t> Доверьте ваше здоровье в надежные руки!</w:t>
      </w:r>
    </w:p>
    <w:p w14:paraId="2798E6DE" w14:textId="77777777" w:rsidR="00C2234E" w:rsidRDefault="00C2234E">
      <w:bookmarkStart w:id="0" w:name="_GoBack"/>
      <w:bookmarkEnd w:id="0"/>
    </w:p>
    <w:sectPr w:rsidR="00C223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0D8"/>
    <w:rsid w:val="00C2234E"/>
    <w:rsid w:val="00D55CB0"/>
    <w:rsid w:val="00DD60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B3BDD5-9E89-4C6B-93F0-E04D6A91F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D55CB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55CB0"/>
    <w:rPr>
      <w:rFonts w:ascii="Times New Roman" w:eastAsia="Times New Roman" w:hAnsi="Times New Roman" w:cs="Times New Roman"/>
      <w:b/>
      <w:bCs/>
      <w:sz w:val="36"/>
      <w:szCs w:val="36"/>
      <w:lang w:eastAsia="ru-RU"/>
    </w:rPr>
  </w:style>
  <w:style w:type="character" w:styleId="a3">
    <w:name w:val="Strong"/>
    <w:basedOn w:val="a0"/>
    <w:uiPriority w:val="22"/>
    <w:qFormat/>
    <w:rsid w:val="00D55CB0"/>
    <w:rPr>
      <w:b/>
      <w:bCs/>
    </w:rPr>
  </w:style>
  <w:style w:type="character" w:styleId="a4">
    <w:name w:val="Emphasis"/>
    <w:basedOn w:val="a0"/>
    <w:uiPriority w:val="20"/>
    <w:qFormat/>
    <w:rsid w:val="00D55CB0"/>
    <w:rPr>
      <w:i/>
      <w:iCs/>
    </w:rPr>
  </w:style>
  <w:style w:type="paragraph" w:styleId="a5">
    <w:name w:val="Normal (Web)"/>
    <w:basedOn w:val="a"/>
    <w:uiPriority w:val="99"/>
    <w:semiHidden/>
    <w:unhideWhenUsed/>
    <w:rsid w:val="00D55CB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058657">
      <w:bodyDiv w:val="1"/>
      <w:marLeft w:val="0"/>
      <w:marRight w:val="0"/>
      <w:marTop w:val="0"/>
      <w:marBottom w:val="0"/>
      <w:divBdr>
        <w:top w:val="none" w:sz="0" w:space="0" w:color="auto"/>
        <w:left w:val="none" w:sz="0" w:space="0" w:color="auto"/>
        <w:bottom w:val="none" w:sz="0" w:space="0" w:color="auto"/>
        <w:right w:val="none" w:sz="0" w:space="0" w:color="auto"/>
      </w:divBdr>
      <w:divsChild>
        <w:div w:id="1916432730">
          <w:marLeft w:val="0"/>
          <w:marRight w:val="0"/>
          <w:marTop w:val="0"/>
          <w:marBottom w:val="225"/>
          <w:divBdr>
            <w:top w:val="none" w:sz="0" w:space="0" w:color="auto"/>
            <w:left w:val="none" w:sz="0" w:space="0" w:color="auto"/>
            <w:bottom w:val="none" w:sz="0" w:space="0" w:color="auto"/>
            <w:right w:val="none" w:sz="0" w:space="0" w:color="auto"/>
          </w:divBdr>
          <w:divsChild>
            <w:div w:id="2014527248">
              <w:marLeft w:val="0"/>
              <w:marRight w:val="0"/>
              <w:marTop w:val="0"/>
              <w:marBottom w:val="0"/>
              <w:divBdr>
                <w:top w:val="none" w:sz="0" w:space="0" w:color="auto"/>
                <w:left w:val="none" w:sz="0" w:space="0" w:color="auto"/>
                <w:bottom w:val="none" w:sz="0" w:space="0" w:color="auto"/>
                <w:right w:val="none" w:sz="0" w:space="0" w:color="auto"/>
              </w:divBdr>
            </w:div>
          </w:divsChild>
        </w:div>
        <w:div w:id="1142652767">
          <w:marLeft w:val="0"/>
          <w:marRight w:val="0"/>
          <w:marTop w:val="0"/>
          <w:marBottom w:val="225"/>
          <w:divBdr>
            <w:top w:val="none" w:sz="0" w:space="0" w:color="auto"/>
            <w:left w:val="none" w:sz="0" w:space="0" w:color="auto"/>
            <w:bottom w:val="none" w:sz="0" w:space="0" w:color="auto"/>
            <w:right w:val="none" w:sz="0" w:space="0" w:color="auto"/>
          </w:divBdr>
          <w:divsChild>
            <w:div w:id="914556827">
              <w:marLeft w:val="0"/>
              <w:marRight w:val="0"/>
              <w:marTop w:val="0"/>
              <w:marBottom w:val="0"/>
              <w:divBdr>
                <w:top w:val="none" w:sz="0" w:space="0" w:color="auto"/>
                <w:left w:val="none" w:sz="0" w:space="0" w:color="auto"/>
                <w:bottom w:val="none" w:sz="0" w:space="0" w:color="auto"/>
                <w:right w:val="none" w:sz="0" w:space="0" w:color="auto"/>
              </w:divBdr>
            </w:div>
          </w:divsChild>
        </w:div>
        <w:div w:id="794836929">
          <w:marLeft w:val="0"/>
          <w:marRight w:val="0"/>
          <w:marTop w:val="0"/>
          <w:marBottom w:val="225"/>
          <w:divBdr>
            <w:top w:val="none" w:sz="0" w:space="0" w:color="auto"/>
            <w:left w:val="none" w:sz="0" w:space="0" w:color="auto"/>
            <w:bottom w:val="none" w:sz="0" w:space="0" w:color="auto"/>
            <w:right w:val="none" w:sz="0" w:space="0" w:color="auto"/>
          </w:divBdr>
          <w:divsChild>
            <w:div w:id="371686029">
              <w:marLeft w:val="0"/>
              <w:marRight w:val="0"/>
              <w:marTop w:val="0"/>
              <w:marBottom w:val="0"/>
              <w:divBdr>
                <w:top w:val="none" w:sz="0" w:space="0" w:color="auto"/>
                <w:left w:val="none" w:sz="0" w:space="0" w:color="auto"/>
                <w:bottom w:val="none" w:sz="0" w:space="0" w:color="auto"/>
                <w:right w:val="none" w:sz="0" w:space="0" w:color="auto"/>
              </w:divBdr>
            </w:div>
          </w:divsChild>
        </w:div>
        <w:div w:id="666174985">
          <w:marLeft w:val="0"/>
          <w:marRight w:val="0"/>
          <w:marTop w:val="0"/>
          <w:marBottom w:val="225"/>
          <w:divBdr>
            <w:top w:val="none" w:sz="0" w:space="0" w:color="auto"/>
            <w:left w:val="none" w:sz="0" w:space="0" w:color="auto"/>
            <w:bottom w:val="none" w:sz="0" w:space="0" w:color="auto"/>
            <w:right w:val="none" w:sz="0" w:space="0" w:color="auto"/>
          </w:divBdr>
          <w:divsChild>
            <w:div w:id="14897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gukrod.ru/bolnyeonko.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ukrod.ru/bolnyeonko.html" TargetMode="External"/><Relationship Id="rId5" Type="http://schemas.openxmlformats.org/officeDocument/2006/relationships/hyperlink" Target="http://gukrod.ru/bolnyeonko.html" TargetMode="External"/><Relationship Id="rId4" Type="http://schemas.openxmlformats.org/officeDocument/2006/relationships/hyperlink" Target="http://gukrod.ru/bolnyeonko.html"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1071</Words>
  <Characters>6110</Characters>
  <Application>Microsoft Office Word</Application>
  <DocSecurity>0</DocSecurity>
  <Lines>50</Lines>
  <Paragraphs>14</Paragraphs>
  <ScaleCrop>false</ScaleCrop>
  <Company/>
  <LinksUpToDate>false</LinksUpToDate>
  <CharactersWithSpaces>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Драчева Анастасия</dc:creator>
  <cp:keywords/>
  <dc:description/>
  <cp:lastModifiedBy>Драчева Анастасия</cp:lastModifiedBy>
  <cp:revision>2</cp:revision>
  <dcterms:created xsi:type="dcterms:W3CDTF">2019-06-13T05:46:00Z</dcterms:created>
  <dcterms:modified xsi:type="dcterms:W3CDTF">2019-06-13T05:46:00Z</dcterms:modified>
</cp:coreProperties>
</file>