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65E4" w14:textId="77777777" w:rsidR="00152C0E" w:rsidRPr="00152C0E" w:rsidRDefault="00152C0E" w:rsidP="00152C0E">
      <w:r w:rsidRPr="00152C0E">
        <w:t>Вы поступили в отделение, где Вам будет оказана лечебная медикаментозная и    </w:t>
      </w:r>
    </w:p>
    <w:p w14:paraId="47B39DEA" w14:textId="77777777" w:rsidR="00152C0E" w:rsidRPr="00152C0E" w:rsidRDefault="00152C0E" w:rsidP="00152C0E">
      <w:r w:rsidRPr="00152C0E">
        <w:t>психотерапевтическая помощь.</w:t>
      </w:r>
    </w:p>
    <w:p w14:paraId="50BDFBCA" w14:textId="77777777" w:rsidR="00152C0E" w:rsidRPr="00152C0E" w:rsidRDefault="00152C0E" w:rsidP="00152C0E"/>
    <w:p w14:paraId="23714FCC" w14:textId="77777777" w:rsidR="00152C0E" w:rsidRPr="00152C0E" w:rsidRDefault="00152C0E" w:rsidP="00152C0E">
      <w:proofErr w:type="gramStart"/>
      <w:r w:rsidRPr="00152C0E">
        <w:rPr>
          <w:b/>
          <w:bCs/>
          <w:u w:val="single"/>
        </w:rPr>
        <w:t>ПРОСИМ</w:t>
      </w:r>
      <w:r w:rsidRPr="00152C0E">
        <w:rPr>
          <w:b/>
          <w:bCs/>
        </w:rPr>
        <w:t>  </w:t>
      </w:r>
      <w:r w:rsidRPr="00152C0E">
        <w:t>следовать</w:t>
      </w:r>
      <w:proofErr w:type="gramEnd"/>
      <w:r w:rsidRPr="00152C0E">
        <w:t xml:space="preserve"> требованиям внутреннего распорядка в отделении:</w:t>
      </w:r>
    </w:p>
    <w:p w14:paraId="4D0F0FAA" w14:textId="77777777" w:rsidR="00152C0E" w:rsidRPr="00152C0E" w:rsidRDefault="00152C0E" w:rsidP="00152C0E">
      <w:r w:rsidRPr="00152C0E">
        <w:t>1.  Соблюдение режима отделения, создание тишины, покоя и комфорта для всех,</w:t>
      </w:r>
      <w:r w:rsidRPr="00152C0E">
        <w:br/>
        <w:t>          находящихся на лечении, больных.          </w:t>
      </w:r>
    </w:p>
    <w:p w14:paraId="55D8BC55" w14:textId="77777777" w:rsidR="00152C0E" w:rsidRPr="00152C0E" w:rsidRDefault="00152C0E" w:rsidP="00152C0E">
      <w:r w:rsidRPr="00152C0E">
        <w:t>2.  Поддержание чистоты своих личных вещей, предметов общего пользования и помещения.</w:t>
      </w:r>
    </w:p>
    <w:p w14:paraId="76BDDEF8" w14:textId="77777777" w:rsidR="00152C0E" w:rsidRPr="00152C0E" w:rsidRDefault="00152C0E" w:rsidP="00152C0E">
      <w:r w:rsidRPr="00152C0E">
        <w:rPr>
          <w:b/>
          <w:bCs/>
          <w:u w:val="single"/>
        </w:rPr>
        <w:t>ЗАПРЕЩАЕТСЯ:</w:t>
      </w:r>
    </w:p>
    <w:p w14:paraId="6D1FC4FB" w14:textId="77777777" w:rsidR="00152C0E" w:rsidRPr="00152C0E" w:rsidRDefault="00152C0E" w:rsidP="00152C0E">
      <w:r w:rsidRPr="00152C0E">
        <w:t>1.    Шуметь в отделении, вести себя грубо по отношению к другим больным и мед. пер</w:t>
      </w:r>
      <w:r w:rsidRPr="00152C0E">
        <w:softHyphen/>
        <w:t>соналу.</w:t>
      </w:r>
    </w:p>
    <w:p w14:paraId="76D4B8CE" w14:textId="77777777" w:rsidR="00152C0E" w:rsidRPr="00152C0E" w:rsidRDefault="00152C0E" w:rsidP="00152C0E"/>
    <w:p w14:paraId="59C2BF21" w14:textId="77777777" w:rsidR="00152C0E" w:rsidRPr="00152C0E" w:rsidRDefault="00152C0E" w:rsidP="00152C0E">
      <w:r w:rsidRPr="00152C0E">
        <w:t>2.      Проносить и распивать в отделении алкогольные напитки.</w:t>
      </w:r>
    </w:p>
    <w:p w14:paraId="1F2B3E6A" w14:textId="77777777" w:rsidR="00152C0E" w:rsidRPr="00152C0E" w:rsidRDefault="00152C0E" w:rsidP="00152C0E">
      <w:r w:rsidRPr="00152C0E">
        <w:t>3.   Курить в неразрешенных местах.</w:t>
      </w:r>
    </w:p>
    <w:p w14:paraId="590631C9" w14:textId="77777777" w:rsidR="00152C0E" w:rsidRPr="00152C0E" w:rsidRDefault="00152C0E" w:rsidP="00152C0E">
      <w:r w:rsidRPr="00152C0E">
        <w:t>4.      Находиться в чужих палатах.</w:t>
      </w:r>
    </w:p>
    <w:p w14:paraId="5DB0DE95" w14:textId="77777777" w:rsidR="00152C0E" w:rsidRPr="00152C0E" w:rsidRDefault="00152C0E" w:rsidP="00152C0E">
      <w:r w:rsidRPr="00152C0E">
        <w:t>5.      Принимать в палатах пищу (прием пищи только в столовой).</w:t>
      </w:r>
    </w:p>
    <w:p w14:paraId="6557EFEA" w14:textId="77777777" w:rsidR="00152C0E" w:rsidRPr="00152C0E" w:rsidRDefault="00152C0E" w:rsidP="00152C0E">
      <w:r w:rsidRPr="00152C0E">
        <w:t>6.      Хранить продукты в палатах (хранение нужно осуществлять в холодильнике, в про</w:t>
      </w:r>
      <w:r w:rsidRPr="00152C0E">
        <w:softHyphen/>
        <w:t>зрачном полиэтиленовом пакете, с указанием даты и Ф.И.О. больного).</w:t>
      </w:r>
    </w:p>
    <w:p w14:paraId="799BD286" w14:textId="77777777" w:rsidR="00152C0E" w:rsidRPr="00152C0E" w:rsidRDefault="00152C0E" w:rsidP="00152C0E">
      <w:r w:rsidRPr="00152C0E">
        <w:t>7.      Хранение медикаментов в палатах (имеющиеся на руках медикаменты отдавать на хранение в Сестринскую).</w:t>
      </w:r>
    </w:p>
    <w:p w14:paraId="69E85BCF" w14:textId="77777777" w:rsidR="00152C0E" w:rsidRPr="00152C0E" w:rsidRDefault="00152C0E" w:rsidP="00152C0E">
      <w:r w:rsidRPr="00152C0E">
        <w:t>8.      Приносить и хранить в отделении колюще-режущие предметы.</w:t>
      </w:r>
    </w:p>
    <w:p w14:paraId="1216FB3B" w14:textId="77777777" w:rsidR="00152C0E" w:rsidRPr="00152C0E" w:rsidRDefault="00152C0E" w:rsidP="00152C0E">
      <w:r w:rsidRPr="00152C0E">
        <w:t>9.      Пользоваться электроприборами в палате.</w:t>
      </w:r>
    </w:p>
    <w:p w14:paraId="16B0B08C" w14:textId="77777777" w:rsidR="00152C0E" w:rsidRPr="00152C0E" w:rsidRDefault="00152C0E" w:rsidP="00152C0E">
      <w:r w:rsidRPr="00152C0E">
        <w:t>10.  Бросать мусор и предметы гигиены в унитаз и окна.</w:t>
      </w:r>
    </w:p>
    <w:p w14:paraId="1371A17C" w14:textId="77777777" w:rsidR="00152C0E" w:rsidRPr="00152C0E" w:rsidRDefault="00152C0E" w:rsidP="00152C0E">
      <w:r w:rsidRPr="00152C0E">
        <w:t> </w:t>
      </w:r>
    </w:p>
    <w:p w14:paraId="094CD57C" w14:textId="77777777" w:rsidR="00152C0E" w:rsidRPr="00152C0E" w:rsidRDefault="00152C0E" w:rsidP="00152C0E">
      <w:r w:rsidRPr="00152C0E">
        <w:rPr>
          <w:b/>
          <w:bCs/>
        </w:rPr>
        <w:t>За нарушение режима и правил внутреннего распорядка Вас могут выписать с соответствующей отметкой в больничном листе. Нарушением считается:</w:t>
      </w:r>
    </w:p>
    <w:p w14:paraId="63A6BBCE" w14:textId="77777777" w:rsidR="00152C0E" w:rsidRPr="00152C0E" w:rsidRDefault="00152C0E" w:rsidP="00152C0E">
      <w:r w:rsidRPr="00152C0E">
        <w:t>-        Курение в неразрешенных местах.</w:t>
      </w:r>
    </w:p>
    <w:p w14:paraId="0E7FABCD" w14:textId="77777777" w:rsidR="00152C0E" w:rsidRPr="00152C0E" w:rsidRDefault="00152C0E" w:rsidP="00152C0E">
      <w:r w:rsidRPr="00152C0E">
        <w:t xml:space="preserve">-        Нарушение </w:t>
      </w:r>
      <w:proofErr w:type="spellStart"/>
      <w:r w:rsidRPr="00152C0E">
        <w:t>противоалкогольного</w:t>
      </w:r>
      <w:proofErr w:type="spellEnd"/>
      <w:r w:rsidRPr="00152C0E">
        <w:t xml:space="preserve"> режима.</w:t>
      </w:r>
    </w:p>
    <w:p w14:paraId="52EE8268" w14:textId="77777777" w:rsidR="00152C0E" w:rsidRPr="00152C0E" w:rsidRDefault="00152C0E" w:rsidP="00152C0E">
      <w:r w:rsidRPr="00152C0E">
        <w:t xml:space="preserve">-        Пропуск </w:t>
      </w:r>
      <w:proofErr w:type="gramStart"/>
      <w:r w:rsidRPr="00152C0E">
        <w:t>процедур .</w:t>
      </w:r>
      <w:proofErr w:type="gramEnd"/>
    </w:p>
    <w:p w14:paraId="230DACB2" w14:textId="77777777" w:rsidR="00152C0E" w:rsidRPr="00152C0E" w:rsidRDefault="00152C0E" w:rsidP="00152C0E">
      <w:r w:rsidRPr="00152C0E">
        <w:t>-        Несоблюдение рекомендаций лечащего врача.</w:t>
      </w:r>
    </w:p>
    <w:p w14:paraId="5EA6E521" w14:textId="77777777" w:rsidR="00152C0E" w:rsidRPr="00152C0E" w:rsidRDefault="00152C0E" w:rsidP="00152C0E">
      <w:r w:rsidRPr="00152C0E">
        <w:t>-        Прием лекарственных препаратов по собственному усмотрению.</w:t>
      </w:r>
    </w:p>
    <w:p w14:paraId="43B1133B" w14:textId="77777777" w:rsidR="00152C0E" w:rsidRPr="00152C0E" w:rsidRDefault="00152C0E" w:rsidP="00152C0E"/>
    <w:p w14:paraId="7B3B9C04" w14:textId="77777777" w:rsidR="00152C0E" w:rsidRPr="00152C0E" w:rsidRDefault="00152C0E" w:rsidP="00152C0E">
      <w:r w:rsidRPr="00152C0E">
        <w:t>-        Выход на работу до завершения курса лечения в стационаре (в том числе в период нахождения в лечебном отпуске).</w:t>
      </w:r>
    </w:p>
    <w:p w14:paraId="38DD40A3" w14:textId="77777777" w:rsidR="00152C0E" w:rsidRPr="00152C0E" w:rsidRDefault="00152C0E" w:rsidP="00152C0E">
      <w:r w:rsidRPr="00152C0E">
        <w:t> </w:t>
      </w:r>
    </w:p>
    <w:p w14:paraId="1B05785F" w14:textId="77777777" w:rsidR="00152C0E" w:rsidRPr="00152C0E" w:rsidRDefault="00152C0E" w:rsidP="00152C0E">
      <w:r w:rsidRPr="00152C0E">
        <w:rPr>
          <w:b/>
          <w:bCs/>
        </w:rPr>
        <w:lastRenderedPageBreak/>
        <w:t>СОТРУДНИКИ ОТДЕЛЕНИЯ ИМЕЮТ ПРАВО ОСУЩЕСТВЛЯТЬ ДОСМОТР ЛИЧНЫХ ВЕЩЕЙ БОЛЬНЫХ С ЦЕЛЬЮ ПРЕДУПРЕЖДЕНИЯ РАЗЛИЧНЫХ ОПАСНЫХ ДЛЯ ЖИЗНИ И ЗДОРО</w:t>
      </w:r>
      <w:r w:rsidRPr="00152C0E">
        <w:rPr>
          <w:b/>
          <w:bCs/>
        </w:rPr>
        <w:softHyphen/>
        <w:t>ВЬЯ СИТУАЦИЙ (в присутствии пациента).</w:t>
      </w:r>
    </w:p>
    <w:p w14:paraId="3BE78F1B" w14:textId="77777777" w:rsidR="00152C0E" w:rsidRPr="00152C0E" w:rsidRDefault="00152C0E" w:rsidP="00152C0E">
      <w:r w:rsidRPr="00152C0E">
        <w:rPr>
          <w:b/>
          <w:bCs/>
        </w:rPr>
        <w:t> </w:t>
      </w:r>
    </w:p>
    <w:p w14:paraId="3D69DA4C" w14:textId="77777777" w:rsidR="00152C0E" w:rsidRPr="00152C0E" w:rsidRDefault="00152C0E" w:rsidP="00152C0E">
      <w:r w:rsidRPr="00152C0E">
        <w:rPr>
          <w:b/>
          <w:bCs/>
        </w:rPr>
        <w:t>ЗА ХРАНЕНИЕ ЦЕННОСТЕЙ И ДЕНЕГ СОТРУДНИКИ ОТВЕТСТВЕННОСТИ НЕ НЕСУТ!</w:t>
      </w:r>
    </w:p>
    <w:p w14:paraId="20E86722" w14:textId="77777777" w:rsidR="00152C0E" w:rsidRPr="00152C0E" w:rsidRDefault="00152C0E" w:rsidP="00152C0E">
      <w:r w:rsidRPr="00152C0E">
        <w:rPr>
          <w:b/>
          <w:bCs/>
        </w:rPr>
        <w:t>(ХРАНЕНИЕ ДЕНЕГ И ЦЕННОСТЕЙ ВОЗМОЖНО У СТАРШЕЙ МЕДСЕСТРЫ ОТДЕЛЕНИЯ)</w:t>
      </w:r>
    </w:p>
    <w:p w14:paraId="0EC94ECF" w14:textId="77777777" w:rsidR="00152C0E" w:rsidRPr="00152C0E" w:rsidRDefault="00152C0E" w:rsidP="00152C0E">
      <w:r w:rsidRPr="00152C0E">
        <w:rPr>
          <w:b/>
          <w:bCs/>
        </w:rPr>
        <w:t>Курс лечения не более 4-5 недель.</w:t>
      </w:r>
    </w:p>
    <w:p w14:paraId="5BE10B4D" w14:textId="77777777" w:rsidR="00152C0E" w:rsidRPr="00152C0E" w:rsidRDefault="00152C0E" w:rsidP="00152C0E">
      <w:r w:rsidRPr="00152C0E">
        <w:rPr>
          <w:b/>
          <w:bCs/>
        </w:rPr>
        <w:t> </w:t>
      </w:r>
    </w:p>
    <w:p w14:paraId="637B7A56" w14:textId="77777777" w:rsidR="00152C0E" w:rsidRPr="00152C0E" w:rsidRDefault="00152C0E" w:rsidP="00152C0E">
      <w:r w:rsidRPr="00152C0E">
        <w:rPr>
          <w:b/>
          <w:bCs/>
        </w:rPr>
        <w:t>Ознакомлен с правилами эвакуации в случае пожара.</w:t>
      </w:r>
    </w:p>
    <w:p w14:paraId="13112EA1" w14:textId="77777777" w:rsidR="00152C0E" w:rsidRPr="00152C0E" w:rsidRDefault="00152C0E" w:rsidP="00152C0E">
      <w:r w:rsidRPr="00152C0E">
        <w:rPr>
          <w:b/>
          <w:bCs/>
        </w:rPr>
        <w:t> </w:t>
      </w:r>
    </w:p>
    <w:p w14:paraId="153693DC" w14:textId="77777777" w:rsidR="00152C0E" w:rsidRPr="00152C0E" w:rsidRDefault="00152C0E" w:rsidP="00152C0E">
      <w:r w:rsidRPr="00152C0E">
        <w:rPr>
          <w:b/>
          <w:bCs/>
        </w:rPr>
        <w:t>Дата_________________</w:t>
      </w:r>
    </w:p>
    <w:p w14:paraId="69D30954" w14:textId="77777777" w:rsidR="00152C0E" w:rsidRPr="00152C0E" w:rsidRDefault="00152C0E" w:rsidP="00152C0E">
      <w:r w:rsidRPr="00152C0E">
        <w:t> </w:t>
      </w:r>
    </w:p>
    <w:p w14:paraId="713CE00D" w14:textId="77777777" w:rsidR="00661BA6" w:rsidRDefault="00661BA6">
      <w:bookmarkStart w:id="0" w:name="_GoBack"/>
      <w:bookmarkEnd w:id="0"/>
    </w:p>
    <w:sectPr w:rsidR="006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88"/>
    <w:rsid w:val="00152C0E"/>
    <w:rsid w:val="00661BA6"/>
    <w:rsid w:val="006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FC75-5EA6-4DEE-9F3F-47602D2D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852">
          <w:marLeft w:val="75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2019-06-04T04:42:00Z</dcterms:created>
  <dcterms:modified xsi:type="dcterms:W3CDTF">2019-06-04T04:42:00Z</dcterms:modified>
</cp:coreProperties>
</file>