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4B" w:rsidRPr="00494A4B" w:rsidRDefault="00494A4B" w:rsidP="00494A4B">
      <w:pPr>
        <w:numPr>
          <w:ilvl w:val="0"/>
          <w:numId w:val="1"/>
        </w:numPr>
        <w:shd w:val="clear" w:color="auto" w:fill="FFFFFF"/>
        <w:spacing w:beforeAutospacing="1" w:after="0" w:afterAutospacing="1" w:line="240" w:lineRule="auto"/>
        <w:rPr>
          <w:rFonts w:ascii="Helvetica" w:eastAsia="Times New Roman" w:hAnsi="Helvetica" w:cs="Helvetica"/>
          <w:color w:val="333333"/>
          <w:sz w:val="21"/>
          <w:szCs w:val="21"/>
          <w:lang w:eastAsia="ru-RU"/>
        </w:rPr>
      </w:pPr>
      <w:r w:rsidRPr="00494A4B">
        <w:rPr>
          <w:rFonts w:ascii="Helvetica" w:eastAsia="Times New Roman" w:hAnsi="Helvetica" w:cs="Helvetica"/>
          <w:b/>
          <w:bCs/>
          <w:i/>
          <w:iCs/>
          <w:color w:val="333333"/>
          <w:sz w:val="21"/>
          <w:szCs w:val="21"/>
          <w:bdr w:val="none" w:sz="0" w:space="0" w:color="auto" w:frame="1"/>
          <w:lang w:eastAsia="ru-RU"/>
        </w:rPr>
        <w:t>Общие положения.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1.1.Правила внутреннего трудового распорядка имеют целью укрепление трудовой дисциплины, организации труда, рациональное использование рабочего времени, высокое качество работ, обеспечение охраны здоровья населения и уровня медицинской помощи.</w:t>
      </w:r>
    </w:p>
    <w:p w:rsidR="00494A4B" w:rsidRPr="00494A4B" w:rsidRDefault="00494A4B" w:rsidP="00494A4B">
      <w:pPr>
        <w:spacing w:after="0" w:line="240" w:lineRule="auto"/>
        <w:rPr>
          <w:rFonts w:ascii="Times New Roman" w:eastAsia="Times New Roman" w:hAnsi="Times New Roman" w:cs="Times New Roman"/>
          <w:sz w:val="24"/>
          <w:szCs w:val="24"/>
          <w:lang w:eastAsia="ru-RU"/>
        </w:rPr>
      </w:pPr>
      <w:r w:rsidRPr="00494A4B">
        <w:rPr>
          <w:rFonts w:ascii="Helvetica" w:eastAsia="Times New Roman" w:hAnsi="Helvetica" w:cs="Helvetica"/>
          <w:color w:val="333333"/>
          <w:sz w:val="21"/>
          <w:szCs w:val="21"/>
          <w:shd w:val="clear" w:color="auto" w:fill="FFFFFF"/>
          <w:lang w:eastAsia="ru-RU"/>
        </w:rPr>
        <w:t>     </w:t>
      </w:r>
      <w:r w:rsidRPr="00494A4B">
        <w:rPr>
          <w:rFonts w:ascii="Helvetica" w:eastAsia="Times New Roman" w:hAnsi="Helvetica" w:cs="Helvetica"/>
          <w:b/>
          <w:bCs/>
          <w:i/>
          <w:iCs/>
          <w:color w:val="333333"/>
          <w:sz w:val="21"/>
          <w:szCs w:val="21"/>
          <w:bdr w:val="none" w:sz="0" w:space="0" w:color="auto" w:frame="1"/>
          <w:shd w:val="clear" w:color="auto" w:fill="FFFFFF"/>
          <w:lang w:eastAsia="ru-RU"/>
        </w:rPr>
        <w:t>2.  Порядок приема и увольнения служащих.</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При заключении трудового договора лицо, поступающее на работу, предъявляет администрации санатория: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Паспорт или иной документ, удостоверяющий личность;</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Трудовую книжку, кроме случаев, когда трудовой договор заключается впервые или работник принимается на работу на условиях совместительства;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Страховое свидетельство государственного пенсионного страхования;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Документы воинского учета – для военнообязанных;</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Справку из полиции об отсутствии судимости;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Личную медицинскую книжку с пройденным предварительным медицинским осмотром согласно действующему законодательству;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сертификата специалиста.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При заключении трудового договора впервые трудовая книжка оформляется администрацией.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Трудовая книжка установленного образца является основным документом о трудовой деятельности и трудовом стаже работника.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Форма, порядок ведения и хранения трудовых книжек устанавливаются   Правительством РФ.</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Трудовая книжка оформляется на работников, проработавших в санатории свыше 5 дней, если работа является для работника основной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В трудовую книжку вносятся сведения о работнике, выполняемой им работе, переводах на другую постоянную работу и об увольнении, а также основания прекращения трудового договора и сведения о награждениях за успехи в работе.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Трудовой договор заключается в письменной форме, в двух экземплярах, каждый из которых подписывается сторонами. Один остается у администрации, другой у работника. Договор оформляется не позднее 3 дней со дня фактического допущения работника к работе.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Прием на работу оформляется приказом главного врача, изданным на основании заключенного трудового договора. Приказ о приеме на работу объявляется работнику под расписку в трехдневный срок со дня подписания договора.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            Лица, поступающие на работу в санаторий, проходят обязательное медицинское освидетельствование, а также повторные медицинские осмотры согласно действующему законодательству.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При заключении трудового договора устанавливается испытание, которое оговаривается в трудовом договоре и не может превышать 3 месяцев.</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При поступлении работника на работу или при переводе его в установленном порядке на другую работу администрация обязана: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Ознакомить работника с условиями и оплатой труда, разъяснить его права и обязанности, должностной инструкцией;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Ознакомить работника с правилами внутреннего трудового распорядка, соглашением по охране труда, действующими в санатории.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Проинструктировать по технике безопасности, производственной санитарии, гигиене труда, противопожарной безопасности, охране жизни и здоровья детей, охране труда, действиях в чрезвычайных ситуациях.</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Администрация обязана отстранить от работы работника: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Появившегося на работе в состоянии алкогольного, наркотического, токсического опьянения;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С признаками острого заболевания;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Не прошедшего в установленном порядке обучение и проверку знаний и навыков в области охраны труда, пожарной безопасности;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Не прошедшего в установленном порядке обязательный предварительный или периодический медосмотр.</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Работник не допускается к работе на весь период времени до устранения        обстоятельств, явившихся основанием для отстранения от работы или недопущения к   работе. Заработная плата в этот период не начисляется. </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Основаниями прекращения трудового договора являются: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Соглашение сторон;</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Истечение срока трудового договора;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Расторжение трудового договора по инициативе работника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Расторжение трудового договора по инициативе администрации;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В других случаях предусмотренных законом.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Работник имеет право расторгнуть трудовой договор, предупредив об этом работодателя в письменной форме не позднее,  чем за две недели.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По истечении срока предупреждения об увольнении работник имеет право прекратить работу.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      Прекращение трудового договора оформляется приказом. В день увольнения   администрация обязана выдать работнику его трудовую книжку, с внесенной в нее записью об увольнении и произвести с ним расчет.</w:t>
      </w:r>
    </w:p>
    <w:p w:rsidR="00494A4B" w:rsidRPr="00494A4B" w:rsidRDefault="00494A4B" w:rsidP="00494A4B">
      <w:pPr>
        <w:shd w:val="clear" w:color="auto" w:fill="FFFFFF"/>
        <w:spacing w:after="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w:t>
      </w:r>
      <w:r w:rsidRPr="00494A4B">
        <w:rPr>
          <w:rFonts w:ascii="Helvetica" w:eastAsia="Times New Roman" w:hAnsi="Helvetica" w:cs="Helvetica"/>
          <w:b/>
          <w:bCs/>
          <w:i/>
          <w:iCs/>
          <w:color w:val="333333"/>
          <w:sz w:val="21"/>
          <w:szCs w:val="21"/>
          <w:bdr w:val="none" w:sz="0" w:space="0" w:color="auto" w:frame="1"/>
          <w:lang w:eastAsia="ru-RU"/>
        </w:rPr>
        <w:t>  3.  Основные обязанности работников</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3.1.Работники обязаны работать добросовестно и честно, соблюдать дисциплину труда,         вовремя приходить на работу, не покидать рабочее место в течение смены без разрешения администрации, не заниматься посторонними делами во время работы.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3.2.Повышать качество и культуру оказания медицинской помощи населению, внедрять в практику работы современные достижения науки, научной организации труда, пропагандировать санитарно-гигиенические знания среди населения и здоровый образ жизни.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3.3.Выполнять добросовестно свои трудовые обязанности, возложенные на него трудовым договором и предусмотренные должностной инструкцией, иными локальными нормативными актами.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3.4.Соблюдать требования по охране труда, технике безопасности, производственной санитарии, гигиене труда, противопожарной безопасности. Работать в выданной  специальной или санитарной одежде, пользоваться средствами индивидуальной защиты.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3.5.Знать и выполнять инструкции  действий   в чрезвычайных ситуациях</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3.1.Содержать в порядке и чистоте свое рабочее место, соблюдать чистоту  в санатории и на его территории.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3.2.Беречь материальные ценности, энергоресурсы, эффективно использовать  приборы и технику.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3.3.Систематически повышать свою квалификацию.</w:t>
      </w:r>
    </w:p>
    <w:p w:rsidR="00494A4B" w:rsidRPr="00494A4B" w:rsidRDefault="00494A4B" w:rsidP="00494A4B">
      <w:pPr>
        <w:shd w:val="clear" w:color="auto" w:fill="FFFFFF"/>
        <w:spacing w:after="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w:t>
      </w:r>
      <w:r w:rsidRPr="00494A4B">
        <w:rPr>
          <w:rFonts w:ascii="Helvetica" w:eastAsia="Times New Roman" w:hAnsi="Helvetica" w:cs="Helvetica"/>
          <w:b/>
          <w:bCs/>
          <w:i/>
          <w:iCs/>
          <w:color w:val="333333"/>
          <w:sz w:val="21"/>
          <w:szCs w:val="21"/>
          <w:bdr w:val="none" w:sz="0" w:space="0" w:color="auto" w:frame="1"/>
          <w:lang w:eastAsia="ru-RU"/>
        </w:rPr>
        <w:t>  4. Основные обязанности работодателя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4.1.Правильно организовать труд работников, чтобы каждый работал по своей     специальности и квалификации, имел закрепленное за ним рабочее место, обеспечить   здоровые и безопасные условия труда, исправное состоянии оборудования.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4.2.Организовать изучение и внедрение передовых  приемов и методов труда.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4.3.Обеспечить выплату заработной платы в размере согласно трудовому договору и следующим Положениям по оплате труда: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  Положение об оплате труда работников бюджетного учреждения здравоохранения Удмуртской Республики «Санаторий для детей Малышок» Министерства здравоохранения Удмуртской Республики». Приказ № 111/1-ОД от 07.11.2014</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Положение об оплате труда отдельных работников бюджетного учреждения здравоохранения Удмуртской Республики «Санаторий для детей Малышок» Министерства здравоохранения Удмуртской Республики». Приказ № 111/1-ОД от 07.11.2014</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   Положение об оплате труда медицинских работников бюджетного учреждения здравоохранения Удмуртской Республики «Санаторий для детей «Малышок» Министерства здравоохранения Удмуртской Республики». Приказ № 110-ОД от 25.12.2015</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Положение об осуществлении выплат компенсационного и стимулирующего характера. Приказ № 67-ОД от 01.04.2014.</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Заработная плата перечисляется на расчетный счет, указанный в заявлении работника. Работодатель выплачивает заработную плату два раза в месяц:</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- 26-ого числа каждого месяца выплачивается заработная плата за первую половину текущего месяца;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- 11-ого числа следующего месяца осуществляется окончательный расчет по итогам работы за предыдущий месяц.</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Индексация заработной платы производится в соответствии с действующим законодательством РФ.</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Обеспечивать строгое соблюдение трудовой и производственной дисциплины, постоянно осуществлять организаторскую и 4.1.воспитательную работу, направленную на устранение потерь рабочего времени, рациональное использование трудовых ресурсов, применять меры воздействия к нарушителям трудовой дисциплины.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4.2.Неуклонно соблюдать Трудовой кодекс РФ, правила охраны труда, улучшать условия труда.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4.3.Принимать меры по профилактике производственного травматизма, профессиональных и других заболеваний, предоставлять льготы и компенсации в связи с вредными условиями труда согласно результатам аттестации рабочего места (АРМ) или специальной оценке условий труда (СУТ), обеспечивать спецодеждой, индивидуальными средствами защиты.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4.4.Постоянно контролировать знание и соблюдение работниками всех требований, инструкций по технике безопасности, производственной санитарии, гигиене труда, противопожарной безопасности, охране труда, охране здоровья и жизни детей, инструкции действий в чрезвычайных ситуациях.</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4.5.Обеспечивать систематическое повышение квалификации и прохождения аттестации, создавать условия для совмещения работы и учебы согласно Трудовому кодексу РФ.</w:t>
      </w:r>
    </w:p>
    <w:p w:rsidR="00494A4B" w:rsidRPr="00494A4B" w:rsidRDefault="00494A4B" w:rsidP="00494A4B">
      <w:pPr>
        <w:shd w:val="clear" w:color="auto" w:fill="FFFFFF"/>
        <w:spacing w:after="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w:t>
      </w:r>
      <w:r w:rsidRPr="00494A4B">
        <w:rPr>
          <w:rFonts w:ascii="Helvetica" w:eastAsia="Times New Roman" w:hAnsi="Helvetica" w:cs="Helvetica"/>
          <w:b/>
          <w:bCs/>
          <w:i/>
          <w:iCs/>
          <w:color w:val="333333"/>
          <w:sz w:val="21"/>
          <w:szCs w:val="21"/>
          <w:bdr w:val="none" w:sz="0" w:space="0" w:color="auto" w:frame="1"/>
          <w:lang w:eastAsia="ru-RU"/>
        </w:rPr>
        <w:t>5.Рабочее время и его использование.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5.1.БУЗ «СД «Малышок» МЗ УР» работает круглогодично  5 дней в неделю, кроме выходных и праздничных дней. Понедельник с 07 часов, далее круглосуточно, в пятницу до 18 часов. Возможен специальный график. Сентябрь месяц – техническое обслуживание и ремонт без присутствия  детей.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5.2.Средний медперсонал групп и помощники воспитателей  работают по графику круглосуточно: с 08 часов утра до 08 часов утра: либо по специальному графику в связи с производственной необходимостью.</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Работникам, работающим 24 часа в сутки,  устанавливается режим работы с 08 часов утра до 08 часов утра следующего дня по графику. Для них ведется суммированный учет рабочего времени с продолжительностью учетного периода один месяц. Возможен специальный график. Прием пищи и отдых при невозможности покинуть пост, может быть разрешен в рабочее время в специально установленном месте 30 минут, указанный период в рабочее время не входит.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По понедельникам  групповой персонал работает с 07 часов  утра.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График  работы составляет главная медсестра за 1 месяц до начала месяца.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5.1.Педагогический персонал работает в 2 смены: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1 смена  с 08 часов утра до 14 часов    2 смена с 15 часов до 21 часа.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Возможен специальный график.</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График составляет старший воспитатель (педагог-организатор) за 1 месяц до начала месяца.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5.4 Работникам, занятым на работах с вредными условиями труда по результатам АРМ  или СОУТ  устанавливается продолжительность рабочего дня 7,2 часа: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с 08 часов до 15 часов 42 минут.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Остальным работникам устанавливается продолжительность рабочего дня  8 часов:</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с 08 часов до 16 часов 30 минут. Возможен специальный график для оптимизации работы.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5.5 Персоналу,  работающему более 4 часов в день,  предоставляется время на    отдых и обед  с 12 часов до 12 часов 30 минут. Персоналу групп время на обед предоставляется по скользящему графику по 30 минут с 12 часов 30 минут до 13 часов 30 минут.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5.6 Технологические перерывы устанавливаются по результатам АРМ  или СОУТ.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5.7 Все графики и табель учета рабочего времени утверждаются главным врачом санатория.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5.8 Администрация обязана организовать учет явки на работу и ухода с работы.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5.9  Очередной оплачиваемый отпуск  для медицинского,  общеучрежденческого немедицинского, хозяйственного  персонала, помощников воспитателя составляет 28 календарных дней. Для педагогического персонала 56 календарных дней. Дополнительный оплачиваемый отпуск  предоставляется в соответствии с перечнем   категорий работников, которым устанавливается дополнительный оплачиваемый отпуск согласно АРМ или СОУТ: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врачам, среднему медицинскому персоналу и помощникам воспитателя     </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 12 рабочих дней (14 календарных дней)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повару, кухонному рабочему, сторожу – 6 рабочих дней (7 календарных дней).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   Дополнительный оплачиваемый отпуск работникам с ненормированным рабочим днем    предоставляется: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главной медицинской сестре,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заведующей педиатрическим отделением - врачу-педиатру,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     заместителю главного врача по ЭВ,</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начальнику хозяйственного отдела,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заведующей производством (шеф-повару),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заведующей складом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в   количестве   14    календарных дней.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5.7 Очередность предоставления ежегодных отпусков устанавливается администрацией в соответствии с графиком, с учетом обеспечения нормального хода работы санатория, основной месяц отдыха– сентябрь. </w:t>
      </w:r>
    </w:p>
    <w:p w:rsidR="00494A4B" w:rsidRPr="00494A4B" w:rsidRDefault="00494A4B" w:rsidP="00494A4B">
      <w:pPr>
        <w:shd w:val="clear" w:color="auto" w:fill="FFFFFF"/>
        <w:spacing w:after="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6</w:t>
      </w:r>
      <w:r w:rsidRPr="00494A4B">
        <w:rPr>
          <w:rFonts w:ascii="Helvetica" w:eastAsia="Times New Roman" w:hAnsi="Helvetica" w:cs="Helvetica"/>
          <w:b/>
          <w:bCs/>
          <w:i/>
          <w:iCs/>
          <w:color w:val="333333"/>
          <w:sz w:val="21"/>
          <w:szCs w:val="21"/>
          <w:bdr w:val="none" w:sz="0" w:space="0" w:color="auto" w:frame="1"/>
          <w:lang w:eastAsia="ru-RU"/>
        </w:rPr>
        <w:t>. Поощрения за успехи в работе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6.1 Администрация поощряет работников, добросовестно исполняющих трудовые обязанности                                                                                                                                                                                                                                                                                                      ·         Объявление благодарности;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Награждение почетной грамотой;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Представление к званию лучшего по профессии;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Поощрения заносятся в трудовую книжку. </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7. Ответственность за нарушения трудовой дисциплины.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Замечание;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Выговор;</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Увольнение по соответствующим основаниям;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7.2 По решению Экономического совета и Совета трудового коллектива работник, совершивший проступок, лишается премии полностью или частично.</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7.3 Дисциплинарные взыскания применяются главным врачом с согласованием с Советом трудового коллектива.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xml:space="preserve">7.4 До применения взыскания от нарушителя трудовой дисциплины должны быть затребованы объяснения в письменной форме. Отказ дать объяснение не может служить </w:t>
      </w:r>
      <w:r w:rsidRPr="00494A4B">
        <w:rPr>
          <w:rFonts w:ascii="Helvetica" w:eastAsia="Times New Roman" w:hAnsi="Helvetica" w:cs="Helvetica"/>
          <w:color w:val="333333"/>
          <w:sz w:val="21"/>
          <w:szCs w:val="21"/>
          <w:lang w:eastAsia="ru-RU"/>
        </w:rPr>
        <w:lastRenderedPageBreak/>
        <w:t>препятствием для применения взыскания. Дисциплинарное взыскание применяется за обнаруженный проступок, но не позднее одного месяца со дня обнаружения.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7.1 За каждое нарушение может быть применено только одно дисциплинарное взыскание.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7.2 Приказ о применении дисциплинарного взыскания с указанием мотивов его применения объявляется работнику под расписку в течение 3 рабочих дней со дня его издания.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p>
    <w:p w:rsidR="00494A4B" w:rsidRPr="00494A4B" w:rsidRDefault="00494A4B" w:rsidP="00494A4B">
      <w:pPr>
        <w:shd w:val="clear" w:color="auto" w:fill="FFFFFF"/>
        <w:spacing w:after="0" w:line="336" w:lineRule="atLeast"/>
        <w:jc w:val="center"/>
        <w:rPr>
          <w:rFonts w:ascii="Helvetica" w:eastAsia="Times New Roman" w:hAnsi="Helvetica" w:cs="Helvetica"/>
          <w:color w:val="333333"/>
          <w:sz w:val="21"/>
          <w:szCs w:val="21"/>
          <w:lang w:eastAsia="ru-RU"/>
        </w:rPr>
      </w:pPr>
      <w:r w:rsidRPr="00494A4B">
        <w:rPr>
          <w:rFonts w:ascii="Helvetica" w:eastAsia="Times New Roman" w:hAnsi="Helvetica" w:cs="Helvetica"/>
          <w:b/>
          <w:bCs/>
          <w:color w:val="333333"/>
          <w:sz w:val="21"/>
          <w:szCs w:val="21"/>
          <w:u w:val="single"/>
          <w:bdr w:val="none" w:sz="0" w:space="0" w:color="auto" w:frame="1"/>
          <w:lang w:eastAsia="ru-RU"/>
        </w:rPr>
        <w:t>Кодекс</w:t>
      </w:r>
    </w:p>
    <w:p w:rsidR="00494A4B" w:rsidRPr="00494A4B" w:rsidRDefault="00494A4B" w:rsidP="00494A4B">
      <w:pPr>
        <w:shd w:val="clear" w:color="auto" w:fill="FFFFFF"/>
        <w:spacing w:after="0" w:line="336" w:lineRule="atLeast"/>
        <w:jc w:val="center"/>
        <w:rPr>
          <w:rFonts w:ascii="Helvetica" w:eastAsia="Times New Roman" w:hAnsi="Helvetica" w:cs="Helvetica"/>
          <w:color w:val="333333"/>
          <w:sz w:val="21"/>
          <w:szCs w:val="21"/>
          <w:lang w:eastAsia="ru-RU"/>
        </w:rPr>
      </w:pPr>
      <w:r w:rsidRPr="00494A4B">
        <w:rPr>
          <w:rFonts w:ascii="Helvetica" w:eastAsia="Times New Roman" w:hAnsi="Helvetica" w:cs="Helvetica"/>
          <w:b/>
          <w:bCs/>
          <w:color w:val="333333"/>
          <w:sz w:val="21"/>
          <w:szCs w:val="21"/>
          <w:u w:val="single"/>
          <w:bdr w:val="none" w:sz="0" w:space="0" w:color="auto" w:frame="1"/>
          <w:lang w:eastAsia="ru-RU"/>
        </w:rPr>
        <w:t>этики и служебного поведения работников БУЗ  УР «СД «Малышок» МЗ УР»</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«НАЧИНАЯ РАБОТУ В БУЗ  УР «СД «Малышок» МЗ УР» (далее УЧРЕЖДЕНИИ):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Я ТОРЖЕСТВЕННО ОБЯЗУЮСЬ посвятить свою жизнь служению идеалам гуманности;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Я БУДУ ОТДАВАТЬ моим учителям дань уважения и благодарности, которую они заслуживают;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Я БУДУ ИСПОЛНЯТЬ мой профессиональный долг по совести и с достоинством;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ЗДОРОВЬЕ  ПАЦИЕНТА будет моим первейшим вознаграждением;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Я БУДУ УВАЖАТЬ доверенные мне тайны даже после выписки  пациента;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Я БУДУ ПОДДЕРЖИВАТЬ всеми моими силами честь и благородные традиции учреждения;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Я НЕ ПОЗВОЛЮ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пациентом, коллегой;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Я БУДУ проявлять высочайшее уважение к человеческой жизни  и никогда, даже под угрозой, не использую свои медицинские или другие специальные знания в ущерб нормам гуманности;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Я ПРИНИМАЮ НА СЕБЯ ЭТИ ОБЯЗАТЕЛЬСТВА торжественно, свободно и честно».</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Положения настоящего кодекса обязательны для врачей, медицинских сестер, педагогов, а также прочих сотрудников Учреждения (далее Работников Учреждения), выполняющих свои профессиональные функции, предусмотренные законодательством Российской Федерации и внутренними нормативными актами Учреждения.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Соблюдение положений настоящего кодекса контролирует общественная профессиональная медицинская организация.</w:t>
      </w:r>
    </w:p>
    <w:p w:rsidR="00494A4B" w:rsidRPr="00494A4B" w:rsidRDefault="00494A4B" w:rsidP="00494A4B">
      <w:pPr>
        <w:shd w:val="clear" w:color="auto" w:fill="FFFFFF"/>
        <w:spacing w:after="150" w:line="336" w:lineRule="atLeast"/>
        <w:jc w:val="center"/>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I. Медицинский работник и общество</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 Миссия Работников Учреждения состоит в охране здоровья и глубоком уважении личности и достоинства человека. Медицинская деятельность основана на высоких этических, моральных и деонтологических принципах. Эти требования остаются незыблемыми даже после смерти человека.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Статья 2. Медицинский работник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больных людей, имеющих разную репутацию в обществе.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 Медицинский работник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лечебном учреждении необходимых условий и ресурсов врач обязан направить пациента в соответствующее медицинское учреждение.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 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5. Врач любой специальности, оказавшийся рядом с больным вне лечебного учреждения или пострадавшим, находящимся в тяжелом состоянии, должен оказать ему помощь или быть уверенным в том, что он ее получает.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6. Право Работников Учреждения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7. Врачебная тайна относится ко всему, что стало известно Работнику Учреждения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8. Каждый Работник Учреждения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на должном уровне и совершенствовать уровень компетенции и профессионализма. Медицинский работник имеет право на повышение квалификации в системе непрерывного медицинского образования на бесплатной основе.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9. Врач обязан знать существующие стандарты, протоколы и клинические рекомендации и соблюдать их в зависимости от клинической ситуации и своего профессионального опыта.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10. Работник Учреждения должен знать и соблюдать все действующие законы и кодексы, имеющие отношение к его профессиональной деятельности.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Статья 11. Работник Учреждения должен следить за тем, как используется его имя, его служебный статус. Работник Учреждения должен воздерживаться от какой-либо формы рекламы, относящейся к его личности.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12. Медицинский работник должен доступными ему средствами через СМИ (газеты, журналы, радио, телевидение, беседы и пр.), сеть интернет (интернет-сайты, интернет-газеты и журналы, форумы и другие формы) пропагандировать здоровый образ жизни. Медицинский работник несет всю полноту ответственности за свои действия и советы в указанных средствах информации перед гражданами и медицинским сообществом.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13. Запрещается всякий сговор, а также коррупционные отношения между врачами, а также фармацевтами и медицинским персоналом или же другими лицами: физическими и юридическими.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14. Врачу запрещается выдача фиктивных и тенденциозных заключений и мошенничество в любой форме.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15. Работник Учреждения не должен вмешиваться в семейную и личную жизнь пациента, не имея на то профессиональных оснований.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16. Врачебная практика имеет личный и социальный характер; каждый врач ответствен за свои решения и действия.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17. При всевозрастающем многообразии и активности современных методов диагностики и лечения каждый врач и медсестры обязаны обеспечить максимальную безопасность оказания медицинской помощи, чтобы снизить риск возникновения ятрогенных заболеваний, действуя в пределах обоснованного риска.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18. Врач обязан сообщать в уполномоченный государственный орган о выявленных нежелательных эффектах при применении лекарственных препаратов.</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19. В интересах обеспечения жизни и здоровья граждан врач, медсестра и любой другой работник санатория не должны пропагандировать и применять в целях профилактики и лечения методы и средства оккультного характера.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20. Каждый врач и медсестра должны быть честными и откровенными при оформлении историй болезни, написании отчетов, заполнении и подписании форм и других документов.</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21. Врач-эксперт (внешний или внутренний)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22. Врач-эксперт (внешний или внутренний)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23. Никто не имеет права быть одновременно врачом-экспертом и лечащим врачом в отношении одного и того же случая оказания медицинской помощи.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Статья 24. Работник Учреждения имеет право на защиту своих прав и интересов в установленном законом порядке. Защита прав медицинских работников в сферах трудовых отношений, социального обеспечения, административно-уголовной ответственности осуществляется при содействии медицинских профессиональных некоммерческих организаций.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25. Работник Учреждения обязан воздерживаться от поступков, способных подорвать авторитет и уважение в обществе к профессии врача/медицинской сестры или Учреждению в целом. При распространении работником Учреждения   заведомо ложных сведений, порочащих честь и достоинство другого лица или подрывающих его репутацию  и/или репутацию  Учреждения в целом,   и/или отдельных подразделений Учреждения  администрация вправе применить меры дисциплинарной, административной, уголовной ответственности  (статьи 129.1, 306,307 УК РФ, статья 5.61 КоАП РФ).</w:t>
      </w:r>
    </w:p>
    <w:p w:rsidR="00494A4B" w:rsidRPr="00494A4B" w:rsidRDefault="00494A4B" w:rsidP="00494A4B">
      <w:pPr>
        <w:shd w:val="clear" w:color="auto" w:fill="FFFFFF"/>
        <w:spacing w:after="150" w:line="336" w:lineRule="atLeast"/>
        <w:jc w:val="center"/>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II. Медицинский работник и пациент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26. При оказании медицинской помощи медицинский работник должен помнить, что его профессия — это не бизнес. При организации лечебно-диагностического процесса, включая лекарственное обеспечение, приоритет для медицинского работника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27. Медицинский работник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28. 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 Врач не вправе препятствовать пациенту, решившему доверить свое дальнейшее лечение другому врачу.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29. Медицинский работник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30. Медицинский работник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 xml:space="preserve">Статья 31. Взаимоотношения врача и пациента должны строиться на партнерской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w:t>
      </w:r>
      <w:r w:rsidRPr="00494A4B">
        <w:rPr>
          <w:rFonts w:ascii="Helvetica" w:eastAsia="Times New Roman" w:hAnsi="Helvetica" w:cs="Helvetica"/>
          <w:color w:val="333333"/>
          <w:sz w:val="21"/>
          <w:szCs w:val="21"/>
          <w:lang w:eastAsia="ru-RU"/>
        </w:rPr>
        <w:lastRenderedPageBreak/>
        <w:t>которыми связана определенная доля риска или неуверенность в результате. Врач должен убедиться в том, что пациент удовлетворен полученной информацией.</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32. 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33. 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34. 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35. 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36. При любых обстоятельствах медицинский работник обязан стремиться к тому, чтобы облегчить страдание больного человека; поддержать его морально и избегать неразумной настойчивости в проведении диагностических и лечебных процедур.</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37. При оказании медицинской помощи несовершеннолетнему или же находящему под опекой пациенту врач должен получить согласие родителей ребенка или его законного представителя.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38. Медицинский работник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39. 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494A4B" w:rsidRPr="00494A4B" w:rsidRDefault="00494A4B" w:rsidP="00494A4B">
      <w:pPr>
        <w:shd w:val="clear" w:color="auto" w:fill="FFFFFF"/>
        <w:spacing w:after="150" w:line="336" w:lineRule="atLeast"/>
        <w:jc w:val="center"/>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III. Работник Учреждения и коллектив Учреждения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40. Работник Учреждения обязан охранять честь и благородные традиции Учреждения. Работники Учреждения должны относиться друг к другу с уважением и доброжелательно, быть готовыми бескорыстно передавать свой опыт и знания.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41. Работник Учреждения обязан находиться на рабочем месте в хорошем настроении, опрятном виде, одетым в соответствующую рабочую, санитарную или специальную одежду, доброжелательно относиться к коллегам, пациентам и гостям Учреждения, соблюдать субординацию.</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lastRenderedPageBreak/>
        <w:t>Статья 42. При возникновении профессиональных затруднений Работник Учреждения  обязан обратиться за помощью к коллегам, а также оказать помощь коллегам, обратившимся к нему.</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43. В течение всей жизни Работник Учреждения обязан сохранять уважение и благодарность к своим учителям.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44. Медицинский работник  обязан делать все от него зависящее для консолидации медицинского сообщества, активно участвовать в работе профессиональных общественных организаций, защищать честь и достоинство своих коллег. Работники  учреждения должны помогать друг другу в кризисных ситуациях.</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45. Работник Учреждения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пациента или Учреждения.</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46. При участии в диагностическом и лечебном процессе нескольких работников учреждения они должны информировать друг друга о полученных результатах. Каждый медицинский и педагогический работник несет личную ответственность за информированность пациента.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47. Работники учреждения обязаны с уважением относиться к медицинскому персоналу других организаций и представителям иных профессий, принимающим участие в охране здоровья населения и оказании медицинской помощи.</w:t>
      </w:r>
    </w:p>
    <w:p w:rsidR="00494A4B" w:rsidRPr="00494A4B" w:rsidRDefault="00494A4B" w:rsidP="00494A4B">
      <w:pPr>
        <w:shd w:val="clear" w:color="auto" w:fill="FFFFFF"/>
        <w:spacing w:after="150" w:line="336" w:lineRule="atLeast"/>
        <w:jc w:val="center"/>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IV. Врач и научно-исследовательская деятельность, биоэтика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48. 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Интересы науки и общества не могут превалировать над интересами человека.</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49. Медицинские исследования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Статья 50. Новые медицинские технологии и методики, лекарственные и иммунобиологические препараты могут применяться в медицинской практике только после оформления в установленном порядке в соответствии с российским законодательством.</w:t>
      </w:r>
    </w:p>
    <w:p w:rsidR="00494A4B" w:rsidRPr="00494A4B" w:rsidRDefault="00494A4B" w:rsidP="00494A4B">
      <w:pPr>
        <w:shd w:val="clear" w:color="auto" w:fill="FFFFFF"/>
        <w:spacing w:after="150" w:line="336" w:lineRule="atLeast"/>
        <w:rPr>
          <w:rFonts w:ascii="Helvetica" w:eastAsia="Times New Roman" w:hAnsi="Helvetica" w:cs="Helvetica"/>
          <w:color w:val="333333"/>
          <w:sz w:val="21"/>
          <w:szCs w:val="21"/>
          <w:lang w:eastAsia="ru-RU"/>
        </w:rPr>
      </w:pPr>
      <w:r w:rsidRPr="00494A4B">
        <w:rPr>
          <w:rFonts w:ascii="Helvetica" w:eastAsia="Times New Roman" w:hAnsi="Helvetica" w:cs="Helvetica"/>
          <w:color w:val="333333"/>
          <w:sz w:val="21"/>
          <w:szCs w:val="21"/>
          <w:lang w:eastAsia="ru-RU"/>
        </w:rPr>
        <w:t>разработан на основе  Кодекса профессиональной этики врача Российской Федерации, принятого 5 октября 2012 года Первым Национальным съездом врачей РФ.</w:t>
      </w:r>
    </w:p>
    <w:p w:rsidR="00DB0645" w:rsidRDefault="00DB0645">
      <w:bookmarkStart w:id="0" w:name="_GoBack"/>
      <w:bookmarkEnd w:id="0"/>
    </w:p>
    <w:sectPr w:rsidR="00DB0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1758"/>
    <w:multiLevelType w:val="multilevel"/>
    <w:tmpl w:val="6154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68"/>
    <w:rsid w:val="001F5A68"/>
    <w:rsid w:val="00494A4B"/>
    <w:rsid w:val="00DB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8C7A3-8D46-4F3B-B60F-D82A9CA4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A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8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4281</Words>
  <Characters>24404</Characters>
  <Application>Microsoft Office Word</Application>
  <DocSecurity>0</DocSecurity>
  <Lines>203</Lines>
  <Paragraphs>57</Paragraphs>
  <ScaleCrop>false</ScaleCrop>
  <Company>SPecialiST RePack</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2019-09-10T11:21:00Z</dcterms:created>
  <dcterms:modified xsi:type="dcterms:W3CDTF">2019-09-10T11:22:00Z</dcterms:modified>
</cp:coreProperties>
</file>